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5629B" w14:textId="77777777" w:rsidR="00C573FA" w:rsidRDefault="00C573FA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1A0CBA28" w14:textId="3032098E" w:rsidR="009D34DC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VIVE BARRANCAS </w:t>
      </w:r>
      <w:r w:rsidR="009D34DC">
        <w:rPr>
          <w:rFonts w:ascii="Calibri" w:eastAsia="Calibri" w:hAnsi="Calibri" w:cs="Calibri"/>
          <w:b/>
          <w:sz w:val="56"/>
          <w:szCs w:val="56"/>
          <w:lang w:val="es-ES" w:eastAsia="ar-SA"/>
        </w:rPr>
        <w:t>CHIHUAHUA</w:t>
      </w:r>
    </w:p>
    <w:p w14:paraId="754E4221" w14:textId="77777777" w:rsidR="0039184E" w:rsidRDefault="003F4961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2021</w:t>
      </w:r>
    </w:p>
    <w:p w14:paraId="564BF5A1" w14:textId="77777777" w:rsidR="00F923E5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Chepe Express</w:t>
      </w:r>
    </w:p>
    <w:p w14:paraId="3B1B1541" w14:textId="77777777" w:rsidR="00DF18FB" w:rsidRDefault="00DF18FB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5 días, 4 noches</w:t>
      </w:r>
    </w:p>
    <w:p w14:paraId="190B2A72" w14:textId="77777777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Creel- Divisadero- </w:t>
      </w:r>
      <w:r w:rsid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El Fuerte</w:t>
      </w:r>
    </w:p>
    <w:p w14:paraId="5C6803FF" w14:textId="77777777" w:rsidR="0039184E" w:rsidRDefault="00F923E5" w:rsidP="0039184E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 w:rsidR="001F4355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baja</w:t>
      </w:r>
      <w:r w:rsidR="00DF18FB"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: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</w:t>
      </w:r>
      <w:r w:rsidR="00155514"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sábado</w:t>
      </w: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y jueves</w:t>
      </w:r>
    </w:p>
    <w:p w14:paraId="1D6E2A66" w14:textId="77777777" w:rsidR="001F4355" w:rsidRPr="00F923E5" w:rsidRDefault="001F4355" w:rsidP="001F4355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alta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: </w:t>
      </w: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sábado, lunes y jueves</w:t>
      </w:r>
    </w:p>
    <w:p w14:paraId="265D5FF3" w14:textId="77777777" w:rsidR="0039184E" w:rsidRDefault="0039184E"/>
    <w:p w14:paraId="6736BF66" w14:textId="77777777" w:rsidR="0039184E" w:rsidRDefault="00D93415" w:rsidP="00D93415">
      <w:pPr>
        <w:jc w:val="center"/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06C77EB0" wp14:editId="2E53E567">
            <wp:extent cx="4962525" cy="3716380"/>
            <wp:effectExtent l="0" t="0" r="0" b="0"/>
            <wp:docPr id="4" name="Imagen 4" descr="Resultado de imagen para CHEPE EXPRES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EPE EXPRES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10" cy="3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88E4" w14:textId="77777777" w:rsidR="0039184E" w:rsidRDefault="0039184E"/>
    <w:p w14:paraId="17E56EB1" w14:textId="77777777" w:rsidR="0039184E" w:rsidRDefault="0039184E"/>
    <w:p w14:paraId="57D44A4D" w14:textId="77777777" w:rsidR="00B72EA8" w:rsidRDefault="0025189A" w:rsidP="00155514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CREEL –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06334930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788B6869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6394747C" wp14:editId="5145B19B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8A45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Traslado aeropuerto – hotel, día libre para dar paseo opcional por la ciudad y visitar sus atractivos turísticos como museo Pancho Villa, Quinta Gameros, Calabozo Miguel Hidalgo, centro histórico.  Alojamiento.</w:t>
      </w:r>
    </w:p>
    <w:p w14:paraId="629231EF" w14:textId="77777777" w:rsidR="005420F9" w:rsidRPr="00B72EA8" w:rsidRDefault="005420F9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1D9298DC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HUAHUA- CREEL</w:t>
      </w:r>
    </w:p>
    <w:p w14:paraId="1BFEED24" w14:textId="77777777" w:rsidR="00D93415" w:rsidRPr="0039184E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noProof/>
          <w:lang w:eastAsia="es-MX"/>
        </w:rPr>
        <w:drawing>
          <wp:inline distT="0" distB="0" distL="0" distR="0" wp14:anchorId="79BB6B1C" wp14:editId="26090F47">
            <wp:extent cx="2308860" cy="1571625"/>
            <wp:effectExtent l="0" t="0" r="0" b="9525"/>
            <wp:docPr id="3" name="Imagen 3" descr="Resultado de imagen para CR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RE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16" cy="15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40EB" w14:textId="77777777" w:rsidR="00B72EA8" w:rsidRPr="005420F9" w:rsidRDefault="00D1099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>D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esayuno incluido y </w:t>
      </w:r>
      <w:r w:rsidR="00B72EA8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salida transporte terrestre auto o van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.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B72EA8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Tour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paseo Campos Menonitas</w:t>
      </w:r>
      <w:r w:rsidR="00B72EA8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incluido 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y </w:t>
      </w:r>
      <w:r w:rsidR="00B72EA8" w:rsidRPr="00B72EA8">
        <w:rPr>
          <w:rFonts w:ascii="Calibri" w:eastAsia="Calibri" w:hAnsi="Calibri" w:cs="Calibri"/>
          <w:sz w:val="24"/>
          <w:szCs w:val="24"/>
          <w:lang w:val="es-ES" w:eastAsia="ar-SA"/>
        </w:rPr>
        <w:t>alrededores de CREEL visitando Lago Arareko, Valle de los hongos y ranas y misión Jesuita, regreso a Creel. Check inn, Comida opcional y tarde libre para caminar por el pueblo, visitar su plazuela, museo y tiendas de artesanías. Alojamiento</w:t>
      </w:r>
      <w:r w:rsidR="00B72EA8">
        <w:rPr>
          <w:rFonts w:ascii="Calibri" w:eastAsia="Calibri" w:hAnsi="Calibri" w:cs="Calibri"/>
          <w:sz w:val="28"/>
          <w:szCs w:val="28"/>
          <w:lang w:val="es-ES" w:eastAsia="ar-SA"/>
        </w:rPr>
        <w:t xml:space="preserve">. </w:t>
      </w:r>
    </w:p>
    <w:p w14:paraId="25B32BBF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65A216F3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16575CF2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30955C46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6D01B149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74FB1EC6" w14:textId="77777777" w:rsidR="00D93415" w:rsidRDefault="00D93415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60D88970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</w:p>
    <w:p w14:paraId="6E1D8319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 w:rsidRPr="0039184E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3 CREEL- DIVISADERO</w:t>
      </w:r>
    </w:p>
    <w:p w14:paraId="7D3B481F" w14:textId="77777777" w:rsidR="005F7A80" w:rsidRPr="0039184E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449BE53E" wp14:editId="2BB65C2F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B8C8" w14:textId="22DF5F4A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Desayuno incluido</w:t>
      </w:r>
      <w:r w:rsid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)</w:t>
      </w:r>
      <w:r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,</w:t>
      </w:r>
      <w:r w:rsidR="0025189A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con todo y maletas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hacia Divisadero 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y llegada 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>tour</w:t>
      </w:r>
      <w:r w:rsidR="005420F9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MIRADORES</w:t>
      </w:r>
      <w:r w:rsidR="0025189A" w:rsidRPr="005420F9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incluido</w:t>
      </w:r>
      <w:r w:rsidR="005A78C3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para visitar parque de aventura, y paseo opcional por teleférico y tirolesa, se visitará piedra volada, puente colgante y se podrá degustar de manera opcional las típicas gorditas de Divisadero.</w:t>
      </w:r>
      <w:r w:rsidR="0025189A">
        <w:rPr>
          <w:rFonts w:ascii="Calibri" w:eastAsia="Calibri" w:hAnsi="Calibri" w:cs="Calibri"/>
          <w:sz w:val="24"/>
          <w:szCs w:val="24"/>
          <w:lang w:val="es-ES" w:eastAsia="ar-SA"/>
        </w:rPr>
        <w:t xml:space="preserve"> </w:t>
      </w:r>
      <w:r w:rsidR="0079704F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 hotel, 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Check 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>in</w:t>
      </w:r>
      <w:r w:rsidR="0025189A">
        <w:rPr>
          <w:rFonts w:ascii="Calibri" w:eastAsia="Calibri" w:hAnsi="Calibri" w:cs="Calibri"/>
          <w:sz w:val="24"/>
          <w:szCs w:val="24"/>
          <w:lang w:eastAsia="ar-SA"/>
        </w:rPr>
        <w:t xml:space="preserve"> 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>. caminata guiada</w:t>
      </w:r>
      <w:r w:rsidR="0079704F">
        <w:rPr>
          <w:rFonts w:ascii="Calibri" w:eastAsia="Calibri" w:hAnsi="Calibri" w:cs="Calibri"/>
          <w:sz w:val="24"/>
          <w:szCs w:val="24"/>
          <w:lang w:eastAsia="ar-SA"/>
        </w:rPr>
        <w:t xml:space="preserve"> incluida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Cena incluida</w:t>
      </w:r>
      <w:r w:rsidR="00721FD7" w:rsidRPr="00721FD7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 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Alojamiento. </w:t>
      </w:r>
    </w:p>
    <w:p w14:paraId="6E5753A6" w14:textId="77777777" w:rsidR="00C573FA" w:rsidRPr="00B72EA8" w:rsidRDefault="00C573FA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5B9FC3AB" w14:textId="77777777" w:rsidR="00B72EA8" w:rsidRDefault="001A6DE2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4 DIVISADERO – EL FUERTE</w:t>
      </w:r>
    </w:p>
    <w:p w14:paraId="1B22705C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0DFB36B1" wp14:editId="796DDFF1">
            <wp:extent cx="2297112" cy="1531408"/>
            <wp:effectExtent l="0" t="0" r="8255" b="0"/>
            <wp:docPr id="8" name="Imagen 8" descr="Resultado de imagen para TREN CHEPE EXPRES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EN CHEPE EXPRES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9" cy="15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28DB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Desayuno incluido, traslado a est</w:t>
      </w:r>
      <w:r w:rsidR="00023A0A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ación Chepe con todo y maletas </w:t>
      </w: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para abord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ar tren </w:t>
      </w:r>
      <w:r w:rsidR="005F7A80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CHEPE EXPRESS 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>con destino a 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 y disfrutar las vistas panorámicas de la Si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erra Tarahumara, llegada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, traslado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Tarde libre para d</w:t>
      </w:r>
      <w:r w:rsidR="005A78C3">
        <w:rPr>
          <w:rFonts w:ascii="Calibri" w:eastAsia="Calibri" w:hAnsi="Calibri" w:cs="Calibri"/>
          <w:sz w:val="24"/>
          <w:szCs w:val="24"/>
          <w:lang w:eastAsia="ar-SA"/>
        </w:rPr>
        <w:t xml:space="preserve">isfrutar de la plazuela, museo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y atractivos turísticos del pueblo. Alojamiento. </w:t>
      </w:r>
    </w:p>
    <w:p w14:paraId="2C550C36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55C2455D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18EBE125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C29128C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3EB950FD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6664C25D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42815C6D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77C397FD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5AAAF4F" w14:textId="77777777" w:rsidR="005A78C3" w:rsidRDefault="005A78C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01440D8" w14:textId="77777777" w:rsidR="005A78C3" w:rsidRDefault="005A78C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44085B76" w14:textId="77777777" w:rsidR="005A78C3" w:rsidRDefault="005A78C3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0FA9922A" w14:textId="77777777" w:rsidR="001A6DE2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 w:rsidRP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5 EL FUERTE</w:t>
      </w:r>
      <w:r w:rsidR="005F7A80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- lugar de origen</w:t>
      </w:r>
    </w:p>
    <w:p w14:paraId="775915FE" w14:textId="77777777" w:rsidR="005F7A80" w:rsidRP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073510DF" wp14:editId="19D4F948">
            <wp:extent cx="2253616" cy="1419225"/>
            <wp:effectExtent l="0" t="0" r="0" b="0"/>
            <wp:docPr id="7" name="Imagen 7" descr="Resultado de imagen para EL FUERT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FUERT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0" cy="14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AF14" w14:textId="77777777" w:rsid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Desayuno opcional, mañana libre.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traslado </w:t>
      </w:r>
      <w:r w:rsidR="005420F9">
        <w:rPr>
          <w:rFonts w:ascii="Calibri" w:eastAsia="Calibri" w:hAnsi="Calibri" w:cs="Calibri"/>
          <w:sz w:val="24"/>
          <w:szCs w:val="24"/>
          <w:lang w:eastAsia="ar-SA"/>
        </w:rPr>
        <w:t xml:space="preserve">incluido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a aeropuerto a la hora convenida</w:t>
      </w:r>
      <w:r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Fin de nuestros servicios.</w:t>
      </w:r>
    </w:p>
    <w:p w14:paraId="35226B35" w14:textId="77777777" w:rsidR="0039184E" w:rsidRDefault="00F923E5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VIVE BARRANCAS</w:t>
      </w:r>
    </w:p>
    <w:p w14:paraId="04779B09" w14:textId="77777777" w:rsidR="0039184E" w:rsidRPr="009B42C1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>CHIHUAHUA- CREEL – DIVISADERO – LOS MOCHIS</w:t>
      </w:r>
    </w:p>
    <w:p w14:paraId="7B836662" w14:textId="77777777" w:rsidR="0039184E" w:rsidRDefault="00023A0A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5 días, 4</w:t>
      </w:r>
      <w:r w:rsidR="0039184E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 noches</w:t>
      </w: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1757"/>
        <w:gridCol w:w="8591"/>
      </w:tblGrid>
      <w:tr w:rsidR="00BD5068" w14:paraId="462CBB33" w14:textId="77777777" w:rsidTr="00D10992">
        <w:tc>
          <w:tcPr>
            <w:tcW w:w="1757" w:type="dxa"/>
            <w:shd w:val="clear" w:color="auto" w:fill="FFC000" w:themeFill="accent4"/>
          </w:tcPr>
          <w:p w14:paraId="7AFBADB1" w14:textId="77777777" w:rsidR="00BD5068" w:rsidRDefault="00901D71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Categoría</w:t>
            </w:r>
            <w:r w:rsidR="00BD5068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 xml:space="preserve"> </w:t>
            </w:r>
          </w:p>
        </w:tc>
        <w:tc>
          <w:tcPr>
            <w:tcW w:w="8591" w:type="dxa"/>
            <w:shd w:val="clear" w:color="auto" w:fill="FFC000" w:themeFill="accent4"/>
          </w:tcPr>
          <w:p w14:paraId="24435551" w14:textId="77777777" w:rsidR="00BD5068" w:rsidRDefault="00BD5068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Turista</w:t>
            </w:r>
          </w:p>
        </w:tc>
      </w:tr>
      <w:tr w:rsidR="00BD5068" w14:paraId="437A6E0A" w14:textId="77777777" w:rsidTr="00D10992">
        <w:tc>
          <w:tcPr>
            <w:tcW w:w="1757" w:type="dxa"/>
          </w:tcPr>
          <w:p w14:paraId="3D1664E6" w14:textId="77777777" w:rsidR="00BD5068" w:rsidRPr="009D34DC" w:rsidRDefault="00BD5068" w:rsidP="00B72EA8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D34DC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8591" w:type="dxa"/>
          </w:tcPr>
          <w:p w14:paraId="1F29AF70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INCLUYE: </w:t>
            </w:r>
          </w:p>
          <w:p w14:paraId="1D3C1409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1 noche Hotel Quality Inn</w:t>
            </w:r>
            <w:r w:rsid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Chihuahua</w:t>
            </w:r>
          </w:p>
          <w:p w14:paraId="24D96787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1 noche Hotel THE LODGE AT CREEL</w:t>
            </w:r>
          </w:p>
          <w:p w14:paraId="436559BE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1 noche Hotel MIRADOR</w:t>
            </w:r>
            <w:r w:rsid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en Posada Barrancas</w:t>
            </w:r>
          </w:p>
          <w:p w14:paraId="2230B49A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1 noche hotel POSADA DEL HIDALGO</w:t>
            </w:r>
            <w:r w:rsid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en El Fuerte</w:t>
            </w:r>
          </w:p>
          <w:p w14:paraId="418D44F9" w14:textId="77777777" w:rsidR="00012B2C" w:rsidRPr="009D34D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</w:t>
            </w:r>
            <w:r w:rsidRPr="009D34D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*Tren chepe EXPRESS Divisadero – El Fuerte cat. </w:t>
            </w:r>
            <w:r w:rsidRPr="009D34DC">
              <w:rPr>
                <w:rFonts w:ascii="Calibri" w:eastAsia="Calibri" w:hAnsi="Calibri" w:cs="Calibri"/>
                <w:b/>
                <w:sz w:val="24"/>
                <w:szCs w:val="24"/>
                <w:u w:val="single"/>
                <w:lang w:val="es-ES" w:eastAsia="ar-SA"/>
              </w:rPr>
              <w:t>PRIMERA CLASE</w:t>
            </w:r>
          </w:p>
          <w:p w14:paraId="639BD3CE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</w:t>
            </w: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apto CUU-Hotel CUU</w:t>
            </w:r>
          </w:p>
          <w:p w14:paraId="6C196D62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*Traslado terrestre van o auto Chihuahua- Creel (aplica a partir de dos personas) </w:t>
            </w:r>
          </w:p>
          <w:p w14:paraId="268649DB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En caso de hab. sencilla opcional pago suplemento</w:t>
            </w:r>
          </w:p>
          <w:p w14:paraId="08CC16C7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terrestre van o auto Creel- Divisadero</w:t>
            </w:r>
          </w:p>
          <w:p w14:paraId="189276F5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>Traslado estación El Fuerte- Hotel</w:t>
            </w:r>
          </w:p>
          <w:p w14:paraId="45EA645A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Chihuahua</w:t>
            </w:r>
          </w:p>
          <w:p w14:paraId="4C18B83F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Creel</w:t>
            </w:r>
          </w:p>
          <w:p w14:paraId="6B6123C6" w14:textId="77777777" w:rsidR="00012B2C" w:rsidRPr="00012B2C" w:rsidRDefault="00012B2C" w:rsidP="00D10992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</w:t>
            </w:r>
            <w:r w:rsidR="00D10992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Y desayuno</w:t>
            </w: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en Posada Barrancas (no incluye bebidas)</w:t>
            </w:r>
          </w:p>
          <w:p w14:paraId="08A6496F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*Comida a bordo del TREN y bebida</w:t>
            </w:r>
          </w:p>
          <w:p w14:paraId="6E5BED61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*ACCESO A TERRAZA de CRISTAL en vagón CHEPE y segundo piso DOMO</w:t>
            </w:r>
          </w:p>
          <w:p w14:paraId="57AE9C12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campos MENONITAS (panorámico) (no incluye entrada al museo del queso) (Solo aplica a partir de 2 personas)</w:t>
            </w:r>
          </w:p>
          <w:p w14:paraId="60A645DD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*TOUR CREEL visitando Lago de </w:t>
            </w:r>
            <w:proofErr w:type="spellStart"/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Arareko</w:t>
            </w:r>
            <w:proofErr w:type="spellEnd"/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, Valle de los hongos y ranas, Misión Jesuita, Cueva San Sebastián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</w:t>
            </w:r>
          </w:p>
          <w:p w14:paraId="65D31BA1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 visitando Parque de aventura (no incluye teleférico, tirolesa etc.)</w:t>
            </w:r>
          </w:p>
          <w:p w14:paraId="6ED7E25A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 en Barrancas del Cobre y Cueva Tarahumara</w:t>
            </w:r>
          </w:p>
          <w:p w14:paraId="6B1381FE" w14:textId="77777777" w:rsidR="00012B2C" w:rsidRPr="00012B2C" w:rsidRDefault="00012B2C" w:rsidP="00012B2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666ECB4E" w14:textId="77777777" w:rsidR="00BD5068" w:rsidRPr="00BD5068" w:rsidRDefault="00012B2C" w:rsidP="009D34DC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012B2C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</w:tbl>
    <w:p w14:paraId="4ADC5564" w14:textId="77777777" w:rsidR="009D34DC" w:rsidRDefault="009D34DC" w:rsidP="00D10992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01C4BC6B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737CF53D" w14:textId="77777777" w:rsidR="009D34DC" w:rsidRDefault="009D34DC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40"/>
        <w:gridCol w:w="1305"/>
        <w:gridCol w:w="1303"/>
        <w:gridCol w:w="1700"/>
        <w:gridCol w:w="1492"/>
        <w:gridCol w:w="1388"/>
      </w:tblGrid>
      <w:tr w:rsidR="0039184E" w14:paraId="0DED81EF" w14:textId="77777777" w:rsidTr="0039184E">
        <w:tc>
          <w:tcPr>
            <w:tcW w:w="8828" w:type="dxa"/>
            <w:gridSpan w:val="6"/>
            <w:shd w:val="clear" w:color="auto" w:fill="FFC000" w:themeFill="accent4"/>
          </w:tcPr>
          <w:p w14:paraId="1BD910FD" w14:textId="77777777" w:rsidR="0039184E" w:rsidRDefault="001A6DE2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VIVE BARRANCAS</w:t>
            </w:r>
            <w:r w:rsidR="009D34DC"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 xml:space="preserve"> Chihuahua</w:t>
            </w:r>
          </w:p>
          <w:p w14:paraId="716D6CA2" w14:textId="77777777" w:rsidR="0039184E" w:rsidRPr="009B42C1" w:rsidRDefault="0039184E" w:rsidP="00C21420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  <w:lang w:val="es-ES" w:eastAsia="ar-SA"/>
              </w:rPr>
              <w:t>Tarifas por persona</w:t>
            </w:r>
          </w:p>
        </w:tc>
      </w:tr>
      <w:tr w:rsidR="0039184E" w14:paraId="3633CC72" w14:textId="77777777" w:rsidTr="0039184E">
        <w:tc>
          <w:tcPr>
            <w:tcW w:w="1640" w:type="dxa"/>
          </w:tcPr>
          <w:p w14:paraId="6B9E63B2" w14:textId="77777777" w:rsidR="0039184E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u w:val="single"/>
                <w:lang w:val="es-ES" w:eastAsia="ar-SA"/>
              </w:rPr>
            </w:pPr>
          </w:p>
        </w:tc>
        <w:tc>
          <w:tcPr>
            <w:tcW w:w="1305" w:type="dxa"/>
          </w:tcPr>
          <w:p w14:paraId="36639482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03" w:type="dxa"/>
          </w:tcPr>
          <w:p w14:paraId="254507FC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0" w:type="dxa"/>
          </w:tcPr>
          <w:p w14:paraId="64501055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492" w:type="dxa"/>
          </w:tcPr>
          <w:p w14:paraId="6E8F7926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388" w:type="dxa"/>
          </w:tcPr>
          <w:p w14:paraId="112792B4" w14:textId="77777777" w:rsidR="0039184E" w:rsidRPr="009B42C1" w:rsidRDefault="0039184E" w:rsidP="00C21420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9B42C1"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9D34DC" w14:paraId="36E010D7" w14:textId="77777777" w:rsidTr="0039184E">
        <w:tc>
          <w:tcPr>
            <w:tcW w:w="1640" w:type="dxa"/>
          </w:tcPr>
          <w:p w14:paraId="7C370F12" w14:textId="77777777" w:rsidR="009D34DC" w:rsidRPr="00721FD7" w:rsidRDefault="009D34DC" w:rsidP="009D34DC">
            <w:pPr>
              <w:suppressAutoHyphens/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 plus</w:t>
            </w:r>
          </w:p>
        </w:tc>
        <w:tc>
          <w:tcPr>
            <w:tcW w:w="1305" w:type="dxa"/>
          </w:tcPr>
          <w:p w14:paraId="674A27B0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16200</w:t>
            </w:r>
          </w:p>
        </w:tc>
        <w:tc>
          <w:tcPr>
            <w:tcW w:w="1303" w:type="dxa"/>
          </w:tcPr>
          <w:p w14:paraId="22E17869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13600</w:t>
            </w:r>
          </w:p>
        </w:tc>
        <w:tc>
          <w:tcPr>
            <w:tcW w:w="1700" w:type="dxa"/>
          </w:tcPr>
          <w:p w14:paraId="3ED51615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12800</w:t>
            </w:r>
          </w:p>
        </w:tc>
        <w:tc>
          <w:tcPr>
            <w:tcW w:w="1492" w:type="dxa"/>
          </w:tcPr>
          <w:p w14:paraId="0FBCF77A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21400</w:t>
            </w:r>
          </w:p>
        </w:tc>
        <w:tc>
          <w:tcPr>
            <w:tcW w:w="1388" w:type="dxa"/>
          </w:tcPr>
          <w:p w14:paraId="5F6EC09C" w14:textId="77777777" w:rsidR="009D34DC" w:rsidRPr="009D34DC" w:rsidRDefault="009D34DC" w:rsidP="009D34DC">
            <w:pPr>
              <w:rPr>
                <w:b/>
                <w:sz w:val="28"/>
                <w:szCs w:val="28"/>
              </w:rPr>
            </w:pPr>
            <w:r w:rsidRPr="009D34DC">
              <w:rPr>
                <w:b/>
                <w:sz w:val="28"/>
                <w:szCs w:val="28"/>
              </w:rPr>
              <w:t>9600</w:t>
            </w:r>
          </w:p>
        </w:tc>
      </w:tr>
    </w:tbl>
    <w:p w14:paraId="4CF2DEB9" w14:textId="77777777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>¡VIVE LAS MARAVILLAS DE BARRANCAS</w:t>
      </w:r>
    </w:p>
    <w:p w14:paraId="1C573826" w14:textId="77777777" w:rsidR="00155514" w:rsidRDefault="0039184E" w:rsidP="00D10992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 w:rsidRPr="00FE021B">
        <w:rPr>
          <w:rFonts w:ascii="Calibri" w:eastAsia="Calibri" w:hAnsi="Calibri" w:cs="Calibri"/>
          <w:b/>
          <w:sz w:val="28"/>
          <w:szCs w:val="28"/>
          <w:lang w:val="es-ES" w:eastAsia="ar-SA"/>
        </w:rPr>
        <w:t xml:space="preserve">DEL COBRE </w:t>
      </w:r>
    </w:p>
    <w:p w14:paraId="5911D495" w14:textId="77777777" w:rsidR="001A6DE2" w:rsidRPr="00D1099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NOTAS IMPORTANTES: </w:t>
      </w:r>
    </w:p>
    <w:p w14:paraId="1C153C9C" w14:textId="77777777" w:rsidR="00B01D4D" w:rsidRPr="00D10992" w:rsidRDefault="00B01D4D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*Suplemento opcional </w:t>
      </w:r>
      <w:r w:rsidR="006A30B9"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en ocupación SENCILLA </w:t>
      </w: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>por traslado terrestre en auto o van (cat. Superior)</w:t>
      </w:r>
      <w:r w:rsidR="003F4961"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 xml:space="preserve"> CUU-CREEL- $28</w:t>
      </w: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>00 Pesos p/persona</w:t>
      </w:r>
    </w:p>
    <w:p w14:paraId="75C2F666" w14:textId="77777777" w:rsidR="001A6DE2" w:rsidRPr="00D1099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>*De 3 a 11 años paga tarifa de MENOR</w:t>
      </w:r>
    </w:p>
    <w:p w14:paraId="53739D11" w14:textId="77777777" w:rsidR="001A6DE2" w:rsidRPr="00D1099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 w:val="24"/>
          <w:szCs w:val="28"/>
          <w:lang w:val="es-ES" w:eastAsia="ar-SA"/>
        </w:rPr>
      </w:pPr>
      <w:r w:rsidRPr="00D10992">
        <w:rPr>
          <w:rFonts w:ascii="Calibri" w:eastAsia="Calibri" w:hAnsi="Calibri" w:cs="Calibri"/>
          <w:b/>
          <w:sz w:val="24"/>
          <w:szCs w:val="28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265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9D34DC" w:rsidRPr="00FE021B" w14:paraId="733CDE33" w14:textId="77777777" w:rsidTr="009D34DC">
        <w:tc>
          <w:tcPr>
            <w:tcW w:w="11045" w:type="dxa"/>
            <w:shd w:val="clear" w:color="auto" w:fill="auto"/>
          </w:tcPr>
          <w:p w14:paraId="155D7251" w14:textId="77777777" w:rsidR="009D34DC" w:rsidRPr="00FE021B" w:rsidRDefault="009D34DC" w:rsidP="009D34DC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LOS PAQUETES NO INCLUYEN: Tours opcionales, alimentos no especificados, o traslados opcionales. Lo no especificado. Seguro de Hospedaje, Vuelos, ENTRADAS A LUGARES EJIDALES e HISTÓRICOS.</w:t>
            </w:r>
          </w:p>
          <w:p w14:paraId="3CF7386F" w14:textId="77777777" w:rsidR="009D34DC" w:rsidRPr="00FE021B" w:rsidRDefault="009D34DC" w:rsidP="009D34DC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lastRenderedPageBreak/>
              <w:t>NO INCLUYE: Propinas a maleteros, meseros, guías y operadores. Propinas voluntarias a su consideración.</w:t>
            </w:r>
          </w:p>
        </w:tc>
      </w:tr>
    </w:tbl>
    <w:p w14:paraId="01254F9B" w14:textId="77777777" w:rsidR="001A6DE2" w:rsidRPr="00FE021B" w:rsidRDefault="001A6DE2" w:rsidP="00D10992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</w:p>
    <w:p w14:paraId="0F6B9134" w14:textId="77777777" w:rsidR="0039184E" w:rsidRPr="00FE021B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FE021B">
        <w:rPr>
          <w:rFonts w:ascii="Calibri" w:eastAsia="Calibri" w:hAnsi="Calibri" w:cs="Calibri"/>
          <w:b/>
          <w:sz w:val="32"/>
          <w:szCs w:val="32"/>
          <w:lang w:val="es-ES" w:eastAsia="ar-SA"/>
        </w:rPr>
        <w:t>¡RESERVA YA!</w:t>
      </w:r>
    </w:p>
    <w:p w14:paraId="2CAE2B98" w14:textId="77777777" w:rsidR="0039184E" w:rsidRPr="00FE021B" w:rsidRDefault="0039184E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 w:rsidR="00155514">
        <w:rPr>
          <w:rFonts w:ascii="Arial" w:eastAsia="Calibri" w:hAnsi="Arial" w:cs="Arial"/>
          <w:b/>
          <w:sz w:val="24"/>
          <w:szCs w:val="24"/>
          <w:lang w:val="es-ES_tradnl" w:eastAsia="ar-SA"/>
        </w:rPr>
        <w:t>3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>0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% del total del Paquete Elegido y en temporada alta se liquida con 25 días de anticipación.</w:t>
      </w:r>
    </w:p>
    <w:p w14:paraId="30CB31EF" w14:textId="77777777" w:rsidR="005B6457" w:rsidRPr="00D10992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</w:pPr>
      <w:r w:rsidRPr="00D10992">
        <w:rPr>
          <w:rFonts w:ascii="Arial" w:eastAsia="Calibri" w:hAnsi="Arial" w:cs="Arial"/>
          <w:b/>
          <w:bCs/>
          <w:color w:val="000000"/>
          <w:sz w:val="18"/>
          <w:szCs w:val="20"/>
          <w:u w:val="single"/>
          <w:lang w:val="es-ES" w:eastAsia="ar-SA"/>
        </w:rPr>
        <w:t>POLÍTICAS DE CANCELACIÓN PARA TOURS:</w:t>
      </w:r>
      <w:r w:rsidR="006A30B9" w:rsidRPr="00D10992">
        <w:rPr>
          <w:rFonts w:ascii="Arial" w:eastAsia="Calibri" w:hAnsi="Arial" w:cs="Arial"/>
          <w:b/>
          <w:bCs/>
          <w:color w:val="000000"/>
          <w:sz w:val="18"/>
          <w:szCs w:val="20"/>
          <w:u w:val="single"/>
          <w:lang w:val="es-ES" w:eastAsia="ar-SA"/>
        </w:rPr>
        <w:t xml:space="preserve"> </w:t>
      </w:r>
      <w:r w:rsidR="006A30B9" w:rsidRPr="00D10992">
        <w:rPr>
          <w:rFonts w:ascii="Arial" w:eastAsia="Calibri" w:hAnsi="Arial" w:cs="Arial"/>
          <w:b/>
          <w:bCs/>
          <w:color w:val="000000"/>
          <w:sz w:val="18"/>
          <w:szCs w:val="20"/>
          <w:lang w:val="es-ES" w:eastAsia="ar-SA"/>
        </w:rPr>
        <w:t xml:space="preserve">Los tours se pueden cambiar de fecha en caso de algún imprevisto solo aplica algunas restricciones, verificarlo con su agente.  </w:t>
      </w:r>
      <w:r w:rsidRPr="00D10992">
        <w:rPr>
          <w:rFonts w:ascii="Arial" w:eastAsia="Calibri" w:hAnsi="Arial" w:cs="Arial"/>
          <w:b/>
          <w:bCs/>
          <w:color w:val="000000"/>
          <w:sz w:val="18"/>
          <w:szCs w:val="20"/>
          <w:lang w:val="es-ES" w:eastAsia="ar-SA"/>
        </w:rPr>
        <w:t>En</w:t>
      </w:r>
      <w:r w:rsidRPr="00D10992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 xml:space="preserve"> el caso </w:t>
      </w:r>
      <w:r w:rsidR="006A30B9" w:rsidRPr="00D10992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 xml:space="preserve">de </w:t>
      </w:r>
      <w:r w:rsidRPr="00D10992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>cancelaciones tienen un cargo del 10%. E</w:t>
      </w:r>
      <w:r w:rsidR="006A30B9" w:rsidRPr="00D10992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>ntre 29 y 14 días se cobrarán 20</w:t>
      </w:r>
      <w:r w:rsidRPr="00D10992">
        <w:rPr>
          <w:rFonts w:ascii="Arial" w:eastAsia="Calibri" w:hAnsi="Arial" w:cs="Arial"/>
          <w:b/>
          <w:color w:val="000000"/>
          <w:sz w:val="18"/>
          <w:szCs w:val="20"/>
          <w:lang w:val="es-ES_tradnl" w:eastAsia="ar-SA"/>
        </w:rPr>
        <w:t xml:space="preserve">% de cargo por persona. Entre 13 y 5 días se cobrarán cargos del 50%. Dentro de las 96 horas antes de la salida los cargos serán la totalidad del importe del viaje. Los boletos de tren no son rembolsables en ningún caso.  </w:t>
      </w:r>
    </w:p>
    <w:p w14:paraId="7E47797F" w14:textId="77777777" w:rsidR="0079704F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</w:t>
      </w: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Tarifa sujeta a cambios.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VIGENCIA al</w:t>
      </w:r>
      <w:r w:rsidR="003F4961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de Diciembre de 202</w:t>
      </w:r>
      <w:r w:rsidR="003F4961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. </w:t>
      </w:r>
    </w:p>
    <w:p w14:paraId="170CF344" w14:textId="77777777" w:rsidR="0039184E" w:rsidRDefault="0079704F" w:rsidP="005B6457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Aplica suplemento adicional en temporada alta, puentes, semana santa, verano, temporada navidad y año nuevo. </w:t>
      </w:r>
    </w:p>
    <w:p w14:paraId="66DD25C8" w14:textId="77777777" w:rsidR="0039184E" w:rsidRDefault="0039184E" w:rsidP="0039184E">
      <w:pPr>
        <w:suppressAutoHyphens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</w:p>
    <w:p w14:paraId="4CFF5EB2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"http://www.akronoticias.com/wp-content/uploads/2010/11/ofrecen-tarahumaras-ayuda.jpg" \* MERGEFORMATINET </w:instrText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844FF9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844FF9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844FF9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instrText>INCLUDEPICTURE  "http://www.a</w:instrText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instrText>kronoticias.com/wp-content/uploads/2010/11/ofrecen-tarahumaras-ayuda.jpg" \* MERGEFORMATINET</w:instrText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pict w14:anchorId="1A6BF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144.75pt;height:126.75pt">
            <v:imagedata r:id="rId18" r:href="rId19"/>
          </v:shape>
        </w:pict>
      </w:r>
      <w:r w:rsidR="00204FC1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844FF9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0B3B64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FE3AF0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B93E3A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C61F2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63062A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7676D9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DF6916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4E6EA5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5A5F57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</w:p>
    <w:p w14:paraId="7BE0A1DC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73AE74E6" w14:textId="77777777" w:rsidR="0039184E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sectPr w:rsidR="0039184E">
      <w:headerReference w:type="even" r:id="rId20"/>
      <w:headerReference w:type="default" r:id="rId21"/>
      <w:head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3D890" w14:textId="77777777" w:rsidR="00844FF9" w:rsidRDefault="00844FF9" w:rsidP="00FD79D5">
      <w:pPr>
        <w:spacing w:after="0" w:line="240" w:lineRule="auto"/>
      </w:pPr>
      <w:r>
        <w:separator/>
      </w:r>
    </w:p>
  </w:endnote>
  <w:endnote w:type="continuationSeparator" w:id="0">
    <w:p w14:paraId="1A30CC35" w14:textId="77777777" w:rsidR="00844FF9" w:rsidRDefault="00844FF9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4A646" w14:textId="77777777" w:rsidR="00844FF9" w:rsidRDefault="00844FF9" w:rsidP="00FD79D5">
      <w:pPr>
        <w:spacing w:after="0" w:line="240" w:lineRule="auto"/>
      </w:pPr>
      <w:r>
        <w:separator/>
      </w:r>
    </w:p>
  </w:footnote>
  <w:footnote w:type="continuationSeparator" w:id="0">
    <w:p w14:paraId="63B872E2" w14:textId="77777777" w:rsidR="00844FF9" w:rsidRDefault="00844FF9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080CA" w14:textId="77777777" w:rsidR="00FD79D5" w:rsidRDefault="00204FC1">
    <w:pPr>
      <w:pStyle w:val="Encabezado"/>
    </w:pPr>
    <w:r>
      <w:rPr>
        <w:noProof/>
        <w:lang w:eastAsia="es-MX"/>
      </w:rPr>
      <w:pict w14:anchorId="42097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33A0" w14:textId="62845720" w:rsidR="00C573FA" w:rsidRPr="00C573FA" w:rsidRDefault="00C573FA" w:rsidP="00C573FA">
    <w:pPr>
      <w:pStyle w:val="Encabezado"/>
      <w:jc w:val="center"/>
    </w:pPr>
    <w:r>
      <w:rPr>
        <w:noProof/>
      </w:rPr>
      <w:drawing>
        <wp:inline distT="0" distB="0" distL="0" distR="0" wp14:anchorId="0A0F4F61" wp14:editId="131F3B49">
          <wp:extent cx="1078994" cy="1139954"/>
          <wp:effectExtent l="0" t="0" r="6985" b="3175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4" cy="1139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7D8DC" w14:textId="77777777" w:rsidR="00FD79D5" w:rsidRDefault="00204FC1">
    <w:pPr>
      <w:pStyle w:val="Encabezado"/>
    </w:pPr>
    <w:r>
      <w:rPr>
        <w:noProof/>
        <w:lang w:eastAsia="es-MX"/>
      </w:rPr>
      <w:pict w14:anchorId="01719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12B2C"/>
    <w:rsid w:val="00023A0A"/>
    <w:rsid w:val="00037F24"/>
    <w:rsid w:val="000B3B64"/>
    <w:rsid w:val="00155514"/>
    <w:rsid w:val="00174B60"/>
    <w:rsid w:val="001A1724"/>
    <w:rsid w:val="001A6DE2"/>
    <w:rsid w:val="001F4355"/>
    <w:rsid w:val="002012D4"/>
    <w:rsid w:val="0025189A"/>
    <w:rsid w:val="003059C8"/>
    <w:rsid w:val="0039184E"/>
    <w:rsid w:val="003F4961"/>
    <w:rsid w:val="004750DB"/>
    <w:rsid w:val="004E6EA5"/>
    <w:rsid w:val="005420F9"/>
    <w:rsid w:val="005A5F57"/>
    <w:rsid w:val="005A78C3"/>
    <w:rsid w:val="005B6457"/>
    <w:rsid w:val="005F7A80"/>
    <w:rsid w:val="0063062A"/>
    <w:rsid w:val="006A30B9"/>
    <w:rsid w:val="006B3AC9"/>
    <w:rsid w:val="007054ED"/>
    <w:rsid w:val="00721FD7"/>
    <w:rsid w:val="007676D9"/>
    <w:rsid w:val="0079704F"/>
    <w:rsid w:val="00844FF9"/>
    <w:rsid w:val="00901D71"/>
    <w:rsid w:val="00904B3A"/>
    <w:rsid w:val="009D34DC"/>
    <w:rsid w:val="00A254C1"/>
    <w:rsid w:val="00B01D4D"/>
    <w:rsid w:val="00B72EA8"/>
    <w:rsid w:val="00B93E3A"/>
    <w:rsid w:val="00BD5068"/>
    <w:rsid w:val="00C573FA"/>
    <w:rsid w:val="00C61F22"/>
    <w:rsid w:val="00C86512"/>
    <w:rsid w:val="00D10992"/>
    <w:rsid w:val="00D93415"/>
    <w:rsid w:val="00DF18FB"/>
    <w:rsid w:val="00DF6916"/>
    <w:rsid w:val="00E57ED3"/>
    <w:rsid w:val="00ED3A7F"/>
    <w:rsid w:val="00F923E5"/>
    <w:rsid w:val="00FD79D5"/>
    <w:rsid w:val="00FE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D491270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google.com.mx/url?sa=i&amp;url=https://www.chilango.com/viajes/escapate/tren-chepe-express/&amp;psig=AOvVaw1BZWjOPQTTnW7wfWekHQPO&amp;ust=1581452595618000&amp;source=images&amp;cd=vfe&amp;ved=0CAIQjRxqFwoTCKDHs53ox-cCFQAAAAAdAAAAABAE" TargetMode="External"/><Relationship Id="rId12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google.com.mx/url?sa=i&amp;url=https://www.informabtl.com/lugares-visitar-fuerte-sinaloa/&amp;psig=AOvVaw1biFqJLDXz9z59WgEujWI2&amp;ust=1581453035905000&amp;source=images&amp;cd=vfe&amp;ved=0CAIQjRxqFwoTCMC19-rpx-cCFQAAAAAdAAAAABAJ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http://www.akronoticias.com/wp-content/uploads/2010/11/ofrecen-tarahumaras-ayuda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1069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3</cp:revision>
  <cp:lastPrinted>2018-01-23T19:15:00Z</cp:lastPrinted>
  <dcterms:created xsi:type="dcterms:W3CDTF">2021-02-16T19:14:00Z</dcterms:created>
  <dcterms:modified xsi:type="dcterms:W3CDTF">2021-03-16T02:05:00Z</dcterms:modified>
</cp:coreProperties>
</file>