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BD17" w14:textId="7F78AEBD" w:rsidR="009B19DA" w:rsidRPr="009B19DA" w:rsidRDefault="0075286F" w:rsidP="009B19DA">
      <w:pPr>
        <w:jc w:val="center"/>
      </w:pPr>
      <w:bookmarkStart w:id="0" w:name="_Hlk49526188"/>
      <w:r w:rsidRPr="0075286F">
        <w:rPr>
          <w:noProof/>
        </w:rPr>
        <w:drawing>
          <wp:inline distT="0" distB="0" distL="0" distR="0" wp14:anchorId="23DE0E75" wp14:editId="53D47442">
            <wp:extent cx="109537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19FCF9FE" w14:textId="77777777" w:rsidR="009B19DA" w:rsidRPr="009B19DA" w:rsidRDefault="009B19DA" w:rsidP="009B19DA">
      <w:pPr>
        <w:spacing w:after="0" w:line="240" w:lineRule="auto"/>
        <w:ind w:left="90"/>
        <w:jc w:val="center"/>
        <w:rPr>
          <w:rFonts w:eastAsia="Times New Roman" w:cs="Calibri"/>
          <w:b/>
          <w:bCs/>
          <w:color w:val="002060"/>
          <w:sz w:val="32"/>
          <w:szCs w:val="32"/>
          <w:u w:val="single"/>
          <w:lang w:val="es-AR"/>
        </w:rPr>
      </w:pPr>
      <w:r w:rsidRPr="009B19DA">
        <w:rPr>
          <w:rFonts w:eastAsia="Times New Roman" w:cs="Calibri"/>
          <w:b/>
          <w:bCs/>
          <w:color w:val="002060"/>
          <w:sz w:val="32"/>
          <w:szCs w:val="32"/>
          <w:u w:val="single"/>
          <w:lang w:val="es-AR"/>
        </w:rPr>
        <w:t>Egipto Clásico “09 Días / 08 Noches”</w:t>
      </w:r>
    </w:p>
    <w:p w14:paraId="190F4890" w14:textId="77777777" w:rsidR="009B19DA" w:rsidRPr="009B19DA" w:rsidRDefault="009B19DA" w:rsidP="009B19DA">
      <w:pPr>
        <w:spacing w:after="0" w:line="240" w:lineRule="auto"/>
        <w:rPr>
          <w:rFonts w:ascii="Book Antiqua" w:eastAsia="Times New Roman" w:hAnsi="Book Antiqua" w:cs="Arial"/>
          <w:sz w:val="20"/>
          <w:szCs w:val="20"/>
          <w:lang w:val="es-AR"/>
        </w:rPr>
      </w:pPr>
    </w:p>
    <w:p w14:paraId="7A5F7421" w14:textId="77777777" w:rsidR="009B19DA" w:rsidRPr="009B19DA" w:rsidRDefault="009B19DA" w:rsidP="009B19DA">
      <w:pPr>
        <w:spacing w:after="0" w:line="240" w:lineRule="auto"/>
        <w:rPr>
          <w:rFonts w:ascii="Book Antiqua" w:eastAsia="Times New Roman" w:hAnsi="Book Antiqua" w:cs="Arial"/>
          <w:sz w:val="20"/>
          <w:szCs w:val="20"/>
          <w:lang w:val="es-AR"/>
        </w:rPr>
      </w:pPr>
    </w:p>
    <w:p w14:paraId="3AF7228E" w14:textId="77777777" w:rsidR="009B19DA" w:rsidRPr="009B19DA" w:rsidRDefault="009B19DA" w:rsidP="009B19DA">
      <w:pPr>
        <w:spacing w:after="0" w:line="240" w:lineRule="auto"/>
        <w:ind w:left="90"/>
        <w:rPr>
          <w:rFonts w:ascii="Book Antiqua" w:eastAsia="Times New Roman" w:hAnsi="Book Antiqua" w:cs="Arial"/>
          <w:b/>
          <w:bCs/>
          <w:sz w:val="20"/>
          <w:szCs w:val="20"/>
          <w:u w:val="single"/>
          <w:lang w:val="es-AR"/>
        </w:rPr>
      </w:pPr>
    </w:p>
    <w:p w14:paraId="35F57223" w14:textId="77777777" w:rsidR="009B19DA" w:rsidRPr="009B19DA" w:rsidRDefault="009B19DA" w:rsidP="009B19DA">
      <w:pPr>
        <w:spacing w:after="0" w:line="240" w:lineRule="auto"/>
        <w:rPr>
          <w:rFonts w:eastAsia="Times New Roman" w:cs="Calibri"/>
          <w:b/>
          <w:bCs/>
          <w:sz w:val="24"/>
          <w:szCs w:val="24"/>
          <w:lang w:val="es-AR"/>
        </w:rPr>
      </w:pPr>
      <w:r w:rsidRPr="009B19DA">
        <w:rPr>
          <w:rFonts w:eastAsia="Times New Roman" w:cs="Calibri"/>
          <w:b/>
          <w:bCs/>
          <w:sz w:val="28"/>
          <w:szCs w:val="28"/>
          <w:u w:val="single"/>
          <w:lang w:val="es-AR"/>
        </w:rPr>
        <w:t>ITINERARIO</w:t>
      </w:r>
      <w:r w:rsidRPr="009B19DA">
        <w:rPr>
          <w:rFonts w:eastAsia="Times New Roman" w:cs="Calibri"/>
          <w:b/>
          <w:bCs/>
          <w:sz w:val="28"/>
          <w:szCs w:val="28"/>
          <w:lang w:val="es-AR"/>
        </w:rPr>
        <w:t xml:space="preserve">                                                                                          </w:t>
      </w:r>
      <w:r w:rsidRPr="009B19DA">
        <w:rPr>
          <w:rFonts w:eastAsia="Times New Roman" w:cs="Calibri"/>
          <w:b/>
          <w:bCs/>
          <w:sz w:val="24"/>
          <w:szCs w:val="24"/>
          <w:lang w:val="es-AR"/>
        </w:rPr>
        <w:t>(salidas diarias)</w:t>
      </w:r>
    </w:p>
    <w:p w14:paraId="2428664F" w14:textId="77777777" w:rsidR="009B19DA" w:rsidRPr="009B19DA" w:rsidRDefault="009B19DA" w:rsidP="009B19DA">
      <w:pPr>
        <w:spacing w:after="0" w:line="240" w:lineRule="auto"/>
        <w:ind w:left="90"/>
        <w:rPr>
          <w:rFonts w:ascii="Book Antiqua" w:eastAsia="Times New Roman" w:hAnsi="Book Antiqua" w:cs="Arial"/>
          <w:b/>
          <w:bCs/>
          <w:sz w:val="28"/>
          <w:szCs w:val="28"/>
          <w:u w:val="single"/>
          <w:lang w:val="es-AR"/>
        </w:rPr>
      </w:pPr>
    </w:p>
    <w:p w14:paraId="3CE9A404" w14:textId="13E8B2BD" w:rsidR="009B19DA" w:rsidRPr="009B19DA" w:rsidRDefault="000D3EAD" w:rsidP="009B19DA">
      <w:pPr>
        <w:spacing w:after="0" w:line="240" w:lineRule="auto"/>
        <w:jc w:val="both"/>
        <w:rPr>
          <w:rFonts w:eastAsia="Times New Roman" w:cs="Calibri"/>
          <w:b/>
          <w:bCs/>
          <w:color w:val="76923C"/>
          <w:lang w:val="es-AR"/>
        </w:rPr>
      </w:pPr>
      <w:r>
        <w:rPr>
          <w:rFonts w:eastAsia="Times New Roman" w:cs="Calibri"/>
          <w:b/>
          <w:bCs/>
          <w:color w:val="76923C"/>
          <w:lang w:val="es-AR"/>
        </w:rPr>
        <w:t>Dia 1: El Cairo</w:t>
      </w:r>
    </w:p>
    <w:p w14:paraId="6A45F395" w14:textId="7949A286" w:rsidR="009B19DA" w:rsidRPr="009B19DA" w:rsidRDefault="009B19DA" w:rsidP="009B19DA">
      <w:pPr>
        <w:spacing w:after="0" w:line="240" w:lineRule="auto"/>
        <w:jc w:val="both"/>
        <w:rPr>
          <w:rFonts w:eastAsia="Times New Roman" w:cs="Calibri"/>
          <w:lang w:val="es-AR"/>
        </w:rPr>
      </w:pPr>
      <w:r w:rsidRPr="009B19DA">
        <w:rPr>
          <w:rFonts w:eastAsia="Times New Roman" w:cs="Calibri"/>
          <w:lang w:val="es-AR"/>
        </w:rPr>
        <w:t>Llegada al aeropuerto, Tramite del visado.</w:t>
      </w:r>
      <w:r w:rsidRPr="009B19DA">
        <w:rPr>
          <w:rFonts w:eastAsia="Times New Roman" w:cs="Calibri"/>
          <w:rtl/>
          <w:lang w:val="es-AR"/>
        </w:rPr>
        <w:t xml:space="preserve"> </w:t>
      </w:r>
      <w:r w:rsidRPr="009B19DA">
        <w:rPr>
          <w:rFonts w:eastAsia="Times New Roman" w:cs="Calibri"/>
          <w:lang w:val="es-AR"/>
        </w:rPr>
        <w:t>Traslado al hotel y alojamiento.</w:t>
      </w:r>
    </w:p>
    <w:p w14:paraId="189E9BEF" w14:textId="77777777" w:rsidR="009B19DA" w:rsidRPr="009B19DA" w:rsidRDefault="009B19DA" w:rsidP="009B19DA">
      <w:pPr>
        <w:spacing w:after="0" w:line="240" w:lineRule="auto"/>
        <w:jc w:val="both"/>
        <w:rPr>
          <w:rFonts w:eastAsia="Times New Roman" w:cs="Calibri"/>
          <w:lang w:val="es-AR"/>
        </w:rPr>
      </w:pPr>
    </w:p>
    <w:p w14:paraId="17D0DC85" w14:textId="61383181" w:rsidR="009B19DA" w:rsidRPr="009B19DA" w:rsidRDefault="009B19DA" w:rsidP="009B19DA">
      <w:pPr>
        <w:spacing w:after="0" w:line="240" w:lineRule="auto"/>
        <w:jc w:val="both"/>
        <w:rPr>
          <w:rFonts w:eastAsia="Times New Roman" w:cs="Calibri"/>
          <w:b/>
          <w:bCs/>
          <w:color w:val="76923C"/>
          <w:lang w:val="es-AR"/>
        </w:rPr>
      </w:pPr>
      <w:r w:rsidRPr="009B19DA">
        <w:rPr>
          <w:rFonts w:eastAsia="Times New Roman" w:cs="Calibri"/>
          <w:b/>
          <w:bCs/>
          <w:color w:val="76923C"/>
          <w:lang w:val="es-AR"/>
        </w:rPr>
        <w:t xml:space="preserve">Día </w:t>
      </w:r>
      <w:r w:rsidR="004148B9" w:rsidRPr="009B19DA">
        <w:rPr>
          <w:rFonts w:eastAsia="Times New Roman" w:cs="Calibri"/>
          <w:b/>
          <w:bCs/>
          <w:color w:val="76923C"/>
          <w:lang w:val="es-AR"/>
        </w:rPr>
        <w:t>2</w:t>
      </w:r>
      <w:r w:rsidR="000D3EAD">
        <w:rPr>
          <w:rFonts w:eastAsia="Times New Roman" w:cs="Calibri"/>
          <w:b/>
          <w:bCs/>
          <w:color w:val="76923C"/>
          <w:lang w:val="es-AR"/>
        </w:rPr>
        <w:t xml:space="preserve">: </w:t>
      </w:r>
      <w:r w:rsidRPr="009B19DA">
        <w:rPr>
          <w:rFonts w:eastAsia="Times New Roman" w:cs="Calibri"/>
          <w:b/>
          <w:bCs/>
          <w:color w:val="76923C"/>
          <w:lang w:val="es-AR"/>
        </w:rPr>
        <w:t>El Cairo</w:t>
      </w:r>
    </w:p>
    <w:p w14:paraId="7DFF363C" w14:textId="0C9C2738" w:rsidR="00205AFD" w:rsidRDefault="009B19DA" w:rsidP="009B19DA">
      <w:pPr>
        <w:spacing w:after="0" w:line="240" w:lineRule="auto"/>
        <w:jc w:val="both"/>
        <w:rPr>
          <w:rFonts w:eastAsia="Times New Roman" w:cs="Calibri"/>
          <w:lang w:val="es-AR"/>
        </w:rPr>
      </w:pPr>
      <w:r w:rsidRPr="009B19DA">
        <w:rPr>
          <w:rFonts w:eastAsia="Times New Roman" w:cs="Calibri"/>
          <w:lang w:val="es-AR"/>
        </w:rPr>
        <w:t xml:space="preserve">Desayuno al hotel y salida por la </w:t>
      </w:r>
      <w:r w:rsidR="004148B9" w:rsidRPr="009B19DA">
        <w:rPr>
          <w:rFonts w:eastAsia="Times New Roman" w:cs="Calibri"/>
          <w:lang w:val="es-AR"/>
        </w:rPr>
        <w:t>mañana a</w:t>
      </w:r>
      <w:r w:rsidRPr="009B19DA">
        <w:rPr>
          <w:rFonts w:eastAsia="Times New Roman" w:cs="Calibri"/>
          <w:lang w:val="es-AR"/>
        </w:rPr>
        <w:t xml:space="preserve"> las 08:00 HRS con nuestro guía para visitar a las tres pirámides, la famosa esfinge y el templo del valle Kefrén y luego visita a la capital Antigua Memphis con la necrópolis </w:t>
      </w:r>
      <w:r w:rsidR="004148B9" w:rsidRPr="009B19DA">
        <w:rPr>
          <w:rFonts w:eastAsia="Times New Roman" w:cs="Calibri"/>
          <w:lang w:val="es-AR"/>
        </w:rPr>
        <w:t>menfita. Termina</w:t>
      </w:r>
      <w:r w:rsidRPr="009B19DA">
        <w:rPr>
          <w:rFonts w:eastAsia="Times New Roman" w:cs="Calibri"/>
          <w:lang w:val="es-AR"/>
        </w:rPr>
        <w:t xml:space="preserve"> la visita con almuerzo incluido en un restaurante local.</w:t>
      </w:r>
      <w:r w:rsidR="004148B9">
        <w:rPr>
          <w:rFonts w:eastAsia="Times New Roman" w:cs="Calibri"/>
          <w:lang w:val="es-AR"/>
        </w:rPr>
        <w:t xml:space="preserve"> </w:t>
      </w:r>
    </w:p>
    <w:p w14:paraId="42A892BD" w14:textId="1066DCE8" w:rsidR="009B19DA" w:rsidRDefault="004148B9" w:rsidP="009B19DA">
      <w:pPr>
        <w:spacing w:after="0" w:line="240" w:lineRule="auto"/>
        <w:jc w:val="both"/>
        <w:rPr>
          <w:rFonts w:eastAsia="Times New Roman" w:cs="Calibri"/>
          <w:lang w:val="es-AR"/>
        </w:rPr>
      </w:pPr>
      <w:r w:rsidRPr="00AA6E5F">
        <w:rPr>
          <w:rFonts w:eastAsia="Times New Roman" w:cs="Calibri"/>
          <w:b/>
          <w:bCs/>
          <w:color w:val="7030A0"/>
          <w:lang w:val="es-AR"/>
        </w:rPr>
        <w:t xml:space="preserve">Visita </w:t>
      </w:r>
      <w:r w:rsidR="00EF1886" w:rsidRPr="00AA6E5F">
        <w:rPr>
          <w:rFonts w:eastAsia="Times New Roman" w:cs="Calibri"/>
          <w:b/>
          <w:bCs/>
          <w:color w:val="7030A0"/>
          <w:lang w:val="es-AR"/>
        </w:rPr>
        <w:t>O</w:t>
      </w:r>
      <w:r w:rsidRPr="00AA6E5F">
        <w:rPr>
          <w:rFonts w:eastAsia="Times New Roman" w:cs="Calibri"/>
          <w:b/>
          <w:bCs/>
          <w:color w:val="7030A0"/>
          <w:lang w:val="es-AR"/>
        </w:rPr>
        <w:t>pcional</w:t>
      </w:r>
      <w:r w:rsidR="00205AFD">
        <w:rPr>
          <w:rFonts w:eastAsia="Times New Roman" w:cs="Calibri"/>
          <w:b/>
          <w:bCs/>
          <w:lang w:val="es-AR"/>
        </w:rPr>
        <w:t>:</w:t>
      </w:r>
      <w:r>
        <w:rPr>
          <w:rFonts w:eastAsia="Times New Roman" w:cs="Calibri"/>
          <w:lang w:val="es-AR"/>
        </w:rPr>
        <w:t xml:space="preserve"> a Memphis y </w:t>
      </w:r>
      <w:proofErr w:type="spellStart"/>
      <w:r>
        <w:rPr>
          <w:rFonts w:eastAsia="Times New Roman" w:cs="Calibri"/>
          <w:lang w:val="es-AR"/>
        </w:rPr>
        <w:t>Sakara</w:t>
      </w:r>
      <w:proofErr w:type="spellEnd"/>
      <w:r>
        <w:rPr>
          <w:rFonts w:eastAsia="Times New Roman" w:cs="Calibri"/>
          <w:lang w:val="es-AR"/>
        </w:rPr>
        <w:t xml:space="preserve"> las ruinas del Cairo original.</w:t>
      </w:r>
      <w:r w:rsidR="009B19DA" w:rsidRPr="009B19DA">
        <w:rPr>
          <w:rFonts w:eastAsia="Times New Roman" w:cs="Calibri"/>
          <w:lang w:val="es-AR"/>
        </w:rPr>
        <w:t xml:space="preserve"> Regreso al hotel Y alojamiento.</w:t>
      </w:r>
    </w:p>
    <w:p w14:paraId="29B3493C" w14:textId="77777777" w:rsidR="001232F8" w:rsidRDefault="001232F8" w:rsidP="001232F8">
      <w:pPr>
        <w:spacing w:after="0" w:line="240" w:lineRule="auto"/>
        <w:jc w:val="both"/>
        <w:rPr>
          <w:rFonts w:eastAsia="Times New Roman" w:cs="Calibri"/>
          <w:lang w:val="es-AR"/>
        </w:rPr>
      </w:pPr>
    </w:p>
    <w:p w14:paraId="4C770D0B" w14:textId="6CD7B122"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3</w:t>
      </w:r>
      <w:r w:rsidR="00702EA1">
        <w:rPr>
          <w:rFonts w:eastAsia="Times New Roman" w:cs="Calibri"/>
          <w:b/>
          <w:bCs/>
          <w:color w:val="76923C"/>
          <w:lang w:val="es-AR"/>
        </w:rPr>
        <w:t xml:space="preserve">: </w:t>
      </w:r>
      <w:r w:rsidRPr="009B19DA">
        <w:rPr>
          <w:rFonts w:eastAsia="Times New Roman" w:cs="Calibri"/>
          <w:b/>
          <w:bCs/>
          <w:color w:val="76923C"/>
          <w:lang w:val="es-AR"/>
        </w:rPr>
        <w:t>El Cairo-Luxor</w:t>
      </w:r>
    </w:p>
    <w:p w14:paraId="0E3C45F3" w14:textId="77777777"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Desayuno en el hotel y salida al aeropuerto con destino a Luxor, llegada a Luxor salida con el guía para visitar los templos de Luxor y Karnak y regreso al barco pensión completa y noche a borde.</w:t>
      </w:r>
    </w:p>
    <w:p w14:paraId="395444C8" w14:textId="77777777" w:rsidR="009B19DA" w:rsidRPr="009B19DA" w:rsidRDefault="009B19DA" w:rsidP="009B19DA">
      <w:pPr>
        <w:spacing w:after="0" w:line="240" w:lineRule="auto"/>
        <w:ind w:left="90"/>
        <w:jc w:val="both"/>
        <w:rPr>
          <w:rFonts w:eastAsia="Times New Roman" w:cs="Calibri"/>
          <w:lang w:val="es-AR"/>
        </w:rPr>
      </w:pPr>
    </w:p>
    <w:p w14:paraId="70DF8DC3" w14:textId="56A19FD7"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4</w:t>
      </w:r>
      <w:r w:rsidR="00702EA1">
        <w:rPr>
          <w:rFonts w:eastAsia="Times New Roman" w:cs="Calibri" w:hint="cs"/>
          <w:b/>
          <w:bCs/>
          <w:color w:val="76923C"/>
          <w:rtl/>
          <w:lang w:val="es-AR"/>
        </w:rPr>
        <w:t>:</w:t>
      </w:r>
      <w:r w:rsidR="00702EA1">
        <w:rPr>
          <w:rFonts w:eastAsia="Times New Roman" w:cs="Calibri"/>
          <w:b/>
          <w:bCs/>
          <w:color w:val="76923C"/>
          <w:lang w:val="es-AR"/>
        </w:rPr>
        <w:t xml:space="preserve"> Luxor</w:t>
      </w:r>
    </w:p>
    <w:p w14:paraId="4B4E5B43" w14:textId="5481D638"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Pensión completa. Salida por la mañana temprano para pasar el día completo de visita que incluye la necrópolis de Tebas con el valle de los reyes, el templo de Ramsés III en </w:t>
      </w:r>
      <w:proofErr w:type="spellStart"/>
      <w:r w:rsidRPr="009B19DA">
        <w:rPr>
          <w:rFonts w:eastAsia="Times New Roman" w:cs="Calibri"/>
          <w:lang w:val="es-AR"/>
        </w:rPr>
        <w:t>medinat</w:t>
      </w:r>
      <w:proofErr w:type="spellEnd"/>
      <w:r w:rsidRPr="009B19DA">
        <w:rPr>
          <w:rFonts w:eastAsia="Times New Roman" w:cs="Calibri"/>
          <w:lang w:val="es-AR"/>
        </w:rPr>
        <w:t xml:space="preserve">  </w:t>
      </w:r>
      <w:proofErr w:type="spellStart"/>
      <w:r w:rsidRPr="009B19DA">
        <w:rPr>
          <w:rFonts w:eastAsia="Times New Roman" w:cs="Calibri"/>
          <w:lang w:val="es-AR"/>
        </w:rPr>
        <w:t>habu</w:t>
      </w:r>
      <w:proofErr w:type="spellEnd"/>
      <w:r w:rsidRPr="009B19DA">
        <w:rPr>
          <w:rFonts w:eastAsia="Times New Roman" w:cs="Calibri"/>
          <w:lang w:val="es-AR"/>
        </w:rPr>
        <w:t xml:space="preserve"> y los colosos de </w:t>
      </w:r>
      <w:proofErr w:type="spellStart"/>
      <w:r w:rsidRPr="009B19DA">
        <w:rPr>
          <w:rFonts w:eastAsia="Times New Roman" w:cs="Calibri"/>
          <w:lang w:val="es-AR"/>
        </w:rPr>
        <w:t>Memnon</w:t>
      </w:r>
      <w:proofErr w:type="spellEnd"/>
      <w:r w:rsidRPr="009B19DA">
        <w:rPr>
          <w:rFonts w:eastAsia="Times New Roman" w:cs="Calibri"/>
          <w:lang w:val="es-AR"/>
        </w:rPr>
        <w:t xml:space="preserve"> . </w:t>
      </w:r>
      <w:r w:rsidR="00205AFD" w:rsidRPr="009B19DA">
        <w:rPr>
          <w:rFonts w:eastAsia="Times New Roman" w:cs="Calibri"/>
          <w:lang w:val="es-AR"/>
        </w:rPr>
        <w:t>. Navegación</w:t>
      </w:r>
      <w:r w:rsidRPr="009B19DA">
        <w:rPr>
          <w:rFonts w:eastAsia="Times New Roman" w:cs="Calibri"/>
          <w:lang w:val="es-AR"/>
        </w:rPr>
        <w:t xml:space="preserve"> a </w:t>
      </w:r>
      <w:proofErr w:type="spellStart"/>
      <w:r w:rsidRPr="009B19DA">
        <w:rPr>
          <w:rFonts w:eastAsia="Times New Roman" w:cs="Calibri"/>
          <w:lang w:val="es-AR"/>
        </w:rPr>
        <w:t>Esna</w:t>
      </w:r>
      <w:proofErr w:type="spellEnd"/>
      <w:r w:rsidRPr="009B19DA">
        <w:rPr>
          <w:rFonts w:eastAsia="Times New Roman" w:cs="Calibri"/>
          <w:lang w:val="es-AR"/>
        </w:rPr>
        <w:t xml:space="preserve"> y </w:t>
      </w:r>
      <w:proofErr w:type="spellStart"/>
      <w:r w:rsidRPr="009B19DA">
        <w:rPr>
          <w:rFonts w:eastAsia="Times New Roman" w:cs="Calibri"/>
          <w:lang w:val="es-AR"/>
        </w:rPr>
        <w:t>edfu</w:t>
      </w:r>
      <w:proofErr w:type="spellEnd"/>
      <w:r w:rsidRPr="009B19DA">
        <w:rPr>
          <w:rFonts w:eastAsia="Times New Roman" w:cs="Calibri"/>
          <w:lang w:val="es-AR"/>
        </w:rPr>
        <w:t>.</w:t>
      </w:r>
    </w:p>
    <w:p w14:paraId="18100910" w14:textId="77777777" w:rsidR="009B19DA" w:rsidRPr="009B19DA" w:rsidRDefault="009B19DA" w:rsidP="009B19DA">
      <w:pPr>
        <w:spacing w:after="0" w:line="240" w:lineRule="auto"/>
        <w:ind w:left="90"/>
        <w:jc w:val="both"/>
        <w:rPr>
          <w:rFonts w:eastAsia="Times New Roman" w:cs="Calibri"/>
          <w:lang w:val="es-AR"/>
        </w:rPr>
      </w:pPr>
    </w:p>
    <w:p w14:paraId="3A38579F" w14:textId="11545BAA"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5</w:t>
      </w:r>
      <w:r w:rsidR="00702EA1">
        <w:rPr>
          <w:rFonts w:eastAsia="Times New Roman" w:cs="Calibri"/>
          <w:b/>
          <w:bCs/>
          <w:color w:val="76923C"/>
          <w:lang w:val="es-AR"/>
        </w:rPr>
        <w:t xml:space="preserve">: </w:t>
      </w:r>
      <w:proofErr w:type="spellStart"/>
      <w:r w:rsidRPr="009B19DA">
        <w:rPr>
          <w:rFonts w:eastAsia="Times New Roman" w:cs="Calibri"/>
          <w:b/>
          <w:bCs/>
          <w:color w:val="76923C"/>
          <w:lang w:val="es-AR"/>
        </w:rPr>
        <w:t>Esna</w:t>
      </w:r>
      <w:proofErr w:type="spellEnd"/>
      <w:r w:rsidRPr="009B19DA">
        <w:rPr>
          <w:rFonts w:eastAsia="Times New Roman" w:cs="Calibri"/>
          <w:b/>
          <w:bCs/>
          <w:color w:val="76923C"/>
          <w:lang w:val="es-AR"/>
        </w:rPr>
        <w:t xml:space="preserve"> – </w:t>
      </w:r>
      <w:proofErr w:type="spellStart"/>
      <w:r w:rsidRPr="009B19DA">
        <w:rPr>
          <w:rFonts w:eastAsia="Times New Roman" w:cs="Calibri"/>
          <w:b/>
          <w:bCs/>
          <w:color w:val="76923C"/>
          <w:lang w:val="es-AR"/>
        </w:rPr>
        <w:t>Kom</w:t>
      </w:r>
      <w:proofErr w:type="spellEnd"/>
      <w:r w:rsidRPr="009B19DA">
        <w:rPr>
          <w:rFonts w:eastAsia="Times New Roman" w:cs="Calibri"/>
          <w:b/>
          <w:bCs/>
          <w:color w:val="76923C"/>
          <w:lang w:val="es-AR"/>
        </w:rPr>
        <w:t xml:space="preserve"> </w:t>
      </w:r>
      <w:proofErr w:type="spellStart"/>
      <w:r w:rsidRPr="009B19DA">
        <w:rPr>
          <w:rFonts w:eastAsia="Times New Roman" w:cs="Calibri"/>
          <w:b/>
          <w:bCs/>
          <w:color w:val="76923C"/>
          <w:lang w:val="es-AR"/>
        </w:rPr>
        <w:t>Ombo</w:t>
      </w:r>
      <w:proofErr w:type="spellEnd"/>
      <w:r w:rsidRPr="009B19DA">
        <w:rPr>
          <w:rFonts w:eastAsia="Times New Roman" w:cs="Calibri"/>
          <w:b/>
          <w:bCs/>
          <w:color w:val="76923C"/>
          <w:lang w:val="es-AR"/>
        </w:rPr>
        <w:t xml:space="preserve"> - </w:t>
      </w:r>
      <w:proofErr w:type="spellStart"/>
      <w:r w:rsidRPr="009B19DA">
        <w:rPr>
          <w:rFonts w:eastAsia="Times New Roman" w:cs="Calibri"/>
          <w:b/>
          <w:bCs/>
          <w:color w:val="76923C"/>
          <w:lang w:val="es-AR"/>
        </w:rPr>
        <w:t>Aswan</w:t>
      </w:r>
      <w:proofErr w:type="spellEnd"/>
    </w:p>
    <w:p w14:paraId="1E863A11" w14:textId="596D6D31"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Pensión completa. Visita en </w:t>
      </w:r>
      <w:proofErr w:type="spellStart"/>
      <w:r w:rsidRPr="009B19DA">
        <w:rPr>
          <w:rFonts w:eastAsia="Times New Roman" w:cs="Calibri"/>
          <w:lang w:val="es-AR"/>
        </w:rPr>
        <w:t>Edfu</w:t>
      </w:r>
      <w:proofErr w:type="spellEnd"/>
      <w:r w:rsidRPr="009B19DA">
        <w:rPr>
          <w:rFonts w:eastAsia="Times New Roman" w:cs="Calibri"/>
          <w:lang w:val="es-AR"/>
        </w:rPr>
        <w:t xml:space="preserve"> del templo de Horus, el dios Halcón. Salida hacia </w:t>
      </w:r>
      <w:proofErr w:type="spellStart"/>
      <w:r w:rsidRPr="009B19DA">
        <w:rPr>
          <w:rFonts w:eastAsia="Times New Roman" w:cs="Calibri"/>
          <w:lang w:val="es-AR"/>
        </w:rPr>
        <w:t>Kom</w:t>
      </w:r>
      <w:proofErr w:type="spellEnd"/>
      <w:r w:rsidRPr="009B19DA">
        <w:rPr>
          <w:rFonts w:eastAsia="Times New Roman" w:cs="Calibri"/>
          <w:lang w:val="es-AR"/>
        </w:rPr>
        <w:t xml:space="preserve"> </w:t>
      </w:r>
      <w:proofErr w:type="spellStart"/>
      <w:r w:rsidRPr="009B19DA">
        <w:rPr>
          <w:rFonts w:eastAsia="Times New Roman" w:cs="Calibri"/>
          <w:lang w:val="es-AR"/>
        </w:rPr>
        <w:t>Ombo</w:t>
      </w:r>
      <w:proofErr w:type="spellEnd"/>
      <w:r w:rsidRPr="009B19DA">
        <w:rPr>
          <w:rFonts w:eastAsia="Times New Roman" w:cs="Calibri"/>
          <w:lang w:val="es-AR"/>
        </w:rPr>
        <w:t xml:space="preserve"> para visitar los templos gemelos de </w:t>
      </w:r>
      <w:r w:rsidR="00205AFD" w:rsidRPr="009B19DA">
        <w:rPr>
          <w:rFonts w:eastAsia="Times New Roman" w:cs="Calibri"/>
          <w:lang w:val="es-AR"/>
        </w:rPr>
        <w:t>Sobek y</w:t>
      </w:r>
      <w:r w:rsidRPr="009B19DA">
        <w:rPr>
          <w:rFonts w:eastAsia="Times New Roman" w:cs="Calibri"/>
          <w:lang w:val="es-AR"/>
        </w:rPr>
        <w:t xml:space="preserve"> </w:t>
      </w:r>
      <w:proofErr w:type="spellStart"/>
      <w:r w:rsidRPr="009B19DA">
        <w:rPr>
          <w:rFonts w:eastAsia="Times New Roman" w:cs="Calibri"/>
          <w:lang w:val="es-AR"/>
        </w:rPr>
        <w:t>Haroeris</w:t>
      </w:r>
      <w:proofErr w:type="spellEnd"/>
      <w:r w:rsidRPr="009B19DA">
        <w:rPr>
          <w:rFonts w:eastAsia="Times New Roman" w:cs="Calibri"/>
          <w:lang w:val="es-AR"/>
        </w:rPr>
        <w:t xml:space="preserve">. Navegación a </w:t>
      </w:r>
      <w:proofErr w:type="spellStart"/>
      <w:r w:rsidRPr="009B19DA">
        <w:rPr>
          <w:rFonts w:eastAsia="Times New Roman" w:cs="Calibri"/>
          <w:lang w:val="es-AR"/>
        </w:rPr>
        <w:t>Aswan</w:t>
      </w:r>
      <w:proofErr w:type="spellEnd"/>
      <w:r w:rsidRPr="009B19DA">
        <w:rPr>
          <w:rFonts w:eastAsia="Times New Roman" w:cs="Calibri"/>
          <w:lang w:val="es-AR"/>
        </w:rPr>
        <w:t>.</w:t>
      </w:r>
    </w:p>
    <w:p w14:paraId="1E6E66B5" w14:textId="77777777" w:rsidR="009B19DA" w:rsidRPr="009B19DA" w:rsidRDefault="009B19DA" w:rsidP="009B19DA">
      <w:pPr>
        <w:spacing w:after="0" w:line="240" w:lineRule="auto"/>
        <w:ind w:left="90"/>
        <w:jc w:val="both"/>
        <w:rPr>
          <w:rFonts w:eastAsia="Times New Roman" w:cs="Calibri"/>
          <w:lang w:val="es-AR"/>
        </w:rPr>
      </w:pPr>
    </w:p>
    <w:p w14:paraId="0C670101" w14:textId="6E41C962" w:rsidR="009B19DA" w:rsidRPr="009B19DA" w:rsidRDefault="009B19DA" w:rsidP="009B19DA">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6</w:t>
      </w:r>
      <w:r w:rsidR="00702EA1">
        <w:rPr>
          <w:rFonts w:eastAsia="Times New Roman" w:cs="Calibri"/>
          <w:b/>
          <w:bCs/>
          <w:color w:val="76923C"/>
          <w:lang w:val="es-AR"/>
        </w:rPr>
        <w:t xml:space="preserve">: </w:t>
      </w:r>
      <w:proofErr w:type="spellStart"/>
      <w:r w:rsidRPr="009B19DA">
        <w:rPr>
          <w:rFonts w:eastAsia="Times New Roman" w:cs="Calibri"/>
          <w:b/>
          <w:bCs/>
          <w:color w:val="76923C"/>
          <w:lang w:val="es-AR"/>
        </w:rPr>
        <w:t>Aswan</w:t>
      </w:r>
      <w:proofErr w:type="spellEnd"/>
    </w:p>
    <w:p w14:paraId="669E2F45" w14:textId="3CA5A491"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Pensión completa. Posibilidad de realizar la excursión </w:t>
      </w:r>
      <w:r w:rsidR="00EF1886" w:rsidRPr="00AA6E5F">
        <w:rPr>
          <w:rFonts w:eastAsia="Times New Roman" w:cs="Calibri"/>
          <w:b/>
          <w:bCs/>
          <w:color w:val="7030A0"/>
          <w:lang w:val="es-AR"/>
        </w:rPr>
        <w:t>O</w:t>
      </w:r>
      <w:r w:rsidR="004775DC" w:rsidRPr="00AA6E5F">
        <w:rPr>
          <w:rFonts w:eastAsia="Times New Roman" w:cs="Calibri"/>
          <w:b/>
          <w:bCs/>
          <w:color w:val="7030A0"/>
          <w:lang w:val="es-AR"/>
        </w:rPr>
        <w:t>pciona</w:t>
      </w:r>
      <w:r w:rsidR="004775DC" w:rsidRPr="00AA6E5F">
        <w:rPr>
          <w:rFonts w:eastAsia="Times New Roman" w:cs="Calibri"/>
          <w:color w:val="7030A0"/>
          <w:lang w:val="es-AR"/>
        </w:rPr>
        <w:t>l</w:t>
      </w:r>
      <w:r w:rsidRPr="00AA6E5F">
        <w:rPr>
          <w:rFonts w:eastAsia="Times New Roman" w:cs="Calibri"/>
          <w:color w:val="7030A0"/>
          <w:lang w:val="es-AR"/>
        </w:rPr>
        <w:t xml:space="preserve"> </w:t>
      </w:r>
      <w:r w:rsidRPr="009B19DA">
        <w:rPr>
          <w:rFonts w:eastAsia="Times New Roman" w:cs="Calibri"/>
          <w:lang w:val="es-AR"/>
        </w:rPr>
        <w:t xml:space="preserve">de Abu Simbel por </w:t>
      </w:r>
      <w:r w:rsidR="00205AFD" w:rsidRPr="009B19DA">
        <w:rPr>
          <w:rFonts w:eastAsia="Times New Roman" w:cs="Calibri"/>
          <w:lang w:val="es-AR"/>
        </w:rPr>
        <w:t>carretera. Visita</w:t>
      </w:r>
      <w:r w:rsidR="001232F8">
        <w:rPr>
          <w:rFonts w:eastAsia="Times New Roman" w:cs="Calibri"/>
          <w:lang w:val="es-AR"/>
        </w:rPr>
        <w:t xml:space="preserve"> </w:t>
      </w:r>
      <w:r w:rsidRPr="009B19DA">
        <w:rPr>
          <w:rFonts w:eastAsia="Times New Roman" w:cs="Calibri"/>
          <w:lang w:val="es-AR"/>
        </w:rPr>
        <w:t xml:space="preserve">del obelisco inacabado y la gran presa de </w:t>
      </w:r>
      <w:proofErr w:type="spellStart"/>
      <w:r w:rsidR="0093220C" w:rsidRPr="009B19DA">
        <w:rPr>
          <w:rFonts w:eastAsia="Times New Roman" w:cs="Calibri"/>
          <w:lang w:val="es-AR"/>
        </w:rPr>
        <w:t>Aswan</w:t>
      </w:r>
      <w:proofErr w:type="spellEnd"/>
      <w:r w:rsidR="0093220C" w:rsidRPr="009B19DA">
        <w:rPr>
          <w:rFonts w:eastAsia="Times New Roman" w:cs="Calibri"/>
          <w:lang w:val="es-AR"/>
        </w:rPr>
        <w:t>. Por</w:t>
      </w:r>
      <w:r w:rsidRPr="009B19DA">
        <w:rPr>
          <w:rFonts w:eastAsia="Times New Roman" w:cs="Calibri"/>
          <w:lang w:val="es-AR"/>
        </w:rPr>
        <w:t xml:space="preserve"> la tarde paseo en </w:t>
      </w:r>
      <w:proofErr w:type="spellStart"/>
      <w:r w:rsidRPr="009B19DA">
        <w:rPr>
          <w:rFonts w:eastAsia="Times New Roman" w:cs="Calibri"/>
          <w:lang w:val="es-AR"/>
        </w:rPr>
        <w:t>feluca</w:t>
      </w:r>
      <w:proofErr w:type="spellEnd"/>
      <w:r w:rsidRPr="009B19DA">
        <w:rPr>
          <w:rFonts w:eastAsia="Times New Roman" w:cs="Calibri"/>
          <w:lang w:val="es-AR"/>
        </w:rPr>
        <w:t xml:space="preserve"> para hacer vista panorámica del mausoleo del Agá Kan, el jardín botánico y la isla Elefantina.</w:t>
      </w:r>
    </w:p>
    <w:p w14:paraId="5D8854D6" w14:textId="77777777" w:rsidR="009B19DA" w:rsidRPr="009B19DA" w:rsidRDefault="009B19DA" w:rsidP="009B19DA">
      <w:pPr>
        <w:spacing w:after="0" w:line="240" w:lineRule="auto"/>
        <w:ind w:left="90"/>
        <w:jc w:val="both"/>
        <w:rPr>
          <w:rFonts w:eastAsia="Times New Roman" w:cs="Calibri"/>
          <w:lang w:val="es-AR"/>
        </w:rPr>
      </w:pPr>
    </w:p>
    <w:p w14:paraId="522B8FBA" w14:textId="7608B9D9" w:rsidR="009B19DA" w:rsidRPr="009B19DA" w:rsidRDefault="009B19DA" w:rsidP="009B19DA">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7</w:t>
      </w:r>
      <w:r w:rsidR="00702EA1">
        <w:rPr>
          <w:rFonts w:eastAsia="Times New Roman" w:cs="Calibri"/>
          <w:b/>
          <w:bCs/>
          <w:color w:val="76923C"/>
          <w:lang w:val="es-AR"/>
        </w:rPr>
        <w:t xml:space="preserve">: </w:t>
      </w:r>
      <w:proofErr w:type="spellStart"/>
      <w:r w:rsidRPr="009B19DA">
        <w:rPr>
          <w:rFonts w:eastAsia="Times New Roman" w:cs="Calibri"/>
          <w:b/>
          <w:bCs/>
          <w:color w:val="76923C"/>
          <w:lang w:val="es-AR"/>
        </w:rPr>
        <w:t>Aswan</w:t>
      </w:r>
      <w:proofErr w:type="spellEnd"/>
      <w:r w:rsidRPr="009B19DA">
        <w:rPr>
          <w:rFonts w:eastAsia="Times New Roman" w:cs="Calibri"/>
          <w:b/>
          <w:bCs/>
          <w:color w:val="76923C"/>
          <w:lang w:val="es-AR"/>
        </w:rPr>
        <w:t xml:space="preserve"> –</w:t>
      </w:r>
      <w:r w:rsidR="00702EA1">
        <w:rPr>
          <w:rFonts w:eastAsia="Times New Roman" w:cs="Calibri"/>
          <w:b/>
          <w:bCs/>
          <w:color w:val="76923C"/>
          <w:lang w:val="es-AR"/>
        </w:rPr>
        <w:t xml:space="preserve"> El </w:t>
      </w:r>
      <w:r w:rsidRPr="009B19DA">
        <w:rPr>
          <w:rFonts w:eastAsia="Times New Roman" w:cs="Calibri"/>
          <w:b/>
          <w:bCs/>
          <w:color w:val="76923C"/>
          <w:lang w:val="es-AR"/>
        </w:rPr>
        <w:t>Cairo</w:t>
      </w:r>
    </w:p>
    <w:p w14:paraId="6B2B4E33" w14:textId="77777777" w:rsidR="001232F8" w:rsidRDefault="009B19DA" w:rsidP="00EA479F">
      <w:pPr>
        <w:spacing w:after="0" w:line="240" w:lineRule="auto"/>
        <w:jc w:val="both"/>
        <w:rPr>
          <w:rFonts w:eastAsia="Times New Roman" w:cs="Calibri"/>
          <w:lang w:val="es-AR"/>
        </w:rPr>
      </w:pPr>
      <w:r w:rsidRPr="009B19DA">
        <w:rPr>
          <w:rFonts w:eastAsia="Times New Roman" w:cs="Calibri"/>
          <w:lang w:val="es-AR"/>
        </w:rPr>
        <w:t xml:space="preserve">Desayuno y traslado al aeropuerto de </w:t>
      </w:r>
      <w:proofErr w:type="spellStart"/>
      <w:r w:rsidRPr="009B19DA">
        <w:rPr>
          <w:rFonts w:eastAsia="Times New Roman" w:cs="Calibri"/>
          <w:lang w:val="es-AR"/>
        </w:rPr>
        <w:t>Aswan</w:t>
      </w:r>
      <w:proofErr w:type="spellEnd"/>
      <w:r w:rsidRPr="009B19DA">
        <w:rPr>
          <w:rFonts w:eastAsia="Times New Roman" w:cs="Calibri"/>
          <w:lang w:val="es-AR"/>
        </w:rPr>
        <w:t xml:space="preserve"> con destino a El </w:t>
      </w:r>
      <w:r w:rsidR="00205AFD" w:rsidRPr="009B19DA">
        <w:rPr>
          <w:rFonts w:eastAsia="Times New Roman" w:cs="Calibri"/>
          <w:lang w:val="es-AR"/>
        </w:rPr>
        <w:t>Cairo,</w:t>
      </w:r>
      <w:r w:rsidRPr="009B19DA">
        <w:rPr>
          <w:rFonts w:eastAsia="Times New Roman" w:cs="Calibri"/>
          <w:lang w:val="es-AR"/>
        </w:rPr>
        <w:t xml:space="preserve"> llegada a El Cairo y salida</w:t>
      </w:r>
      <w:r w:rsidR="001F0C5C">
        <w:rPr>
          <w:rFonts w:eastAsia="Times New Roman" w:cs="Calibri"/>
          <w:lang w:val="es-AR"/>
        </w:rPr>
        <w:t xml:space="preserve"> </w:t>
      </w:r>
      <w:r w:rsidR="00EF1886" w:rsidRPr="00AA6E5F">
        <w:rPr>
          <w:rFonts w:eastAsia="Times New Roman" w:cs="Calibri"/>
          <w:b/>
          <w:bCs/>
          <w:color w:val="7030A0"/>
          <w:lang w:val="es-AR"/>
        </w:rPr>
        <w:t>O</w:t>
      </w:r>
      <w:r w:rsidR="001F0C5C" w:rsidRPr="00AA6E5F">
        <w:rPr>
          <w:rFonts w:eastAsia="Times New Roman" w:cs="Calibri"/>
          <w:b/>
          <w:bCs/>
          <w:color w:val="7030A0"/>
          <w:lang w:val="es-AR"/>
        </w:rPr>
        <w:t>pcional</w:t>
      </w:r>
      <w:r w:rsidRPr="001F0C5C">
        <w:rPr>
          <w:rFonts w:eastAsia="Times New Roman" w:cs="Calibri"/>
          <w:b/>
          <w:bCs/>
          <w:lang w:val="es-AR"/>
        </w:rPr>
        <w:t xml:space="preserve"> </w:t>
      </w:r>
      <w:r w:rsidRPr="009B19DA">
        <w:rPr>
          <w:rFonts w:eastAsia="Times New Roman" w:cs="Calibri"/>
          <w:lang w:val="es-AR"/>
        </w:rPr>
        <w:t xml:space="preserve">con el guía para visitar el museo </w:t>
      </w:r>
      <w:r w:rsidR="00F03CF9" w:rsidRPr="009B19DA">
        <w:rPr>
          <w:rFonts w:eastAsia="Times New Roman" w:cs="Calibri"/>
          <w:lang w:val="es-AR"/>
        </w:rPr>
        <w:t>egipcio</w:t>
      </w:r>
      <w:r w:rsidRPr="009B19DA">
        <w:rPr>
          <w:rFonts w:eastAsia="Times New Roman" w:cs="Calibri"/>
          <w:lang w:val="es-AR"/>
        </w:rPr>
        <w:t xml:space="preserve"> donde hay el tesoro de </w:t>
      </w:r>
      <w:proofErr w:type="spellStart"/>
      <w:r w:rsidRPr="009B19DA">
        <w:rPr>
          <w:rFonts w:eastAsia="Times New Roman" w:cs="Calibri"/>
          <w:lang w:val="es-AR"/>
        </w:rPr>
        <w:t>Tutankamon</w:t>
      </w:r>
      <w:proofErr w:type="spellEnd"/>
      <w:r w:rsidRPr="009B19DA">
        <w:rPr>
          <w:rFonts w:eastAsia="Times New Roman" w:cs="Calibri"/>
          <w:lang w:val="es-AR"/>
        </w:rPr>
        <w:t xml:space="preserve"> y la mezquita del Alabastro y el mercado del Khan</w:t>
      </w:r>
      <w:r w:rsidR="008401CD">
        <w:rPr>
          <w:rFonts w:eastAsia="Times New Roman" w:cs="Calibri"/>
          <w:lang w:val="es-AR"/>
        </w:rPr>
        <w:t xml:space="preserve"> el </w:t>
      </w:r>
      <w:proofErr w:type="spellStart"/>
      <w:r w:rsidR="008401CD">
        <w:rPr>
          <w:rFonts w:eastAsia="Times New Roman" w:cs="Calibri"/>
          <w:lang w:val="es-AR"/>
        </w:rPr>
        <w:t>Khalili</w:t>
      </w:r>
      <w:proofErr w:type="spellEnd"/>
      <w:r w:rsidRPr="009B19DA">
        <w:rPr>
          <w:rFonts w:eastAsia="Times New Roman" w:cs="Calibri"/>
          <w:lang w:val="es-AR"/>
        </w:rPr>
        <w:t xml:space="preserve"> y el barrio copto almuerzo </w:t>
      </w:r>
      <w:r w:rsidR="008401CD" w:rsidRPr="009B19DA">
        <w:rPr>
          <w:rFonts w:eastAsia="Times New Roman" w:cs="Calibri"/>
          <w:lang w:val="es-AR"/>
        </w:rPr>
        <w:t>incluido,</w:t>
      </w:r>
      <w:r w:rsidRPr="009B19DA">
        <w:rPr>
          <w:rFonts w:eastAsia="Times New Roman" w:cs="Calibri"/>
          <w:lang w:val="es-AR"/>
        </w:rPr>
        <w:t xml:space="preserve"> termina la visita y traslado al hotel y alojamiento.</w:t>
      </w:r>
    </w:p>
    <w:p w14:paraId="4CEDBF46" w14:textId="77777777" w:rsidR="001232F8" w:rsidRDefault="001232F8" w:rsidP="00EA479F">
      <w:pPr>
        <w:spacing w:after="0" w:line="240" w:lineRule="auto"/>
        <w:jc w:val="both"/>
        <w:rPr>
          <w:rFonts w:eastAsia="Times New Roman" w:cs="Calibri"/>
          <w:lang w:val="es-AR"/>
        </w:rPr>
      </w:pPr>
    </w:p>
    <w:p w14:paraId="5AE438A5" w14:textId="7763DBA2" w:rsidR="009B19DA" w:rsidRPr="001232F8" w:rsidRDefault="009B19DA" w:rsidP="00EA479F">
      <w:pPr>
        <w:spacing w:after="0" w:line="240" w:lineRule="auto"/>
        <w:jc w:val="both"/>
        <w:rPr>
          <w:rFonts w:eastAsia="Times New Roman" w:cs="Calibri"/>
          <w:lang w:val="es-AR"/>
        </w:rPr>
      </w:pPr>
      <w:r w:rsidRPr="009B19DA">
        <w:rPr>
          <w:rFonts w:eastAsia="Times New Roman" w:cs="Calibri"/>
          <w:b/>
          <w:bCs/>
          <w:color w:val="76923C"/>
          <w:lang w:val="es-AR"/>
        </w:rPr>
        <w:t>Día 8</w:t>
      </w:r>
      <w:r w:rsidR="00702EA1">
        <w:rPr>
          <w:rFonts w:eastAsia="Times New Roman" w:cs="Calibri"/>
          <w:b/>
          <w:bCs/>
          <w:color w:val="76923C"/>
          <w:lang w:val="es-AR"/>
        </w:rPr>
        <w:t xml:space="preserve">: </w:t>
      </w:r>
      <w:r w:rsidRPr="009B19DA">
        <w:rPr>
          <w:rFonts w:eastAsia="Times New Roman" w:cs="Calibri"/>
          <w:b/>
          <w:bCs/>
          <w:color w:val="76923C"/>
          <w:lang w:val="es-AR"/>
        </w:rPr>
        <w:t>E</w:t>
      </w:r>
      <w:r w:rsidR="00702EA1">
        <w:rPr>
          <w:rFonts w:eastAsia="Times New Roman" w:cs="Calibri"/>
          <w:b/>
          <w:bCs/>
          <w:color w:val="76923C"/>
          <w:lang w:val="es-AR"/>
        </w:rPr>
        <w:t>l Cairo</w:t>
      </w:r>
    </w:p>
    <w:p w14:paraId="005E0363" w14:textId="409EC397" w:rsidR="009B19DA" w:rsidRPr="009B19DA" w:rsidRDefault="009B19DA" w:rsidP="001232F8">
      <w:pPr>
        <w:spacing w:after="0" w:line="240" w:lineRule="auto"/>
        <w:jc w:val="both"/>
        <w:rPr>
          <w:rFonts w:eastAsia="Times New Roman" w:cs="Calibri"/>
          <w:bCs/>
          <w:lang w:val="es-AR"/>
        </w:rPr>
      </w:pPr>
      <w:r w:rsidRPr="009B19DA">
        <w:rPr>
          <w:rFonts w:eastAsia="Times New Roman" w:cs="Calibri"/>
          <w:bCs/>
          <w:lang w:val="es-AR"/>
        </w:rPr>
        <w:t xml:space="preserve">Desayuno en el hotel y excursión </w:t>
      </w:r>
      <w:r w:rsidRPr="00AA6E5F">
        <w:rPr>
          <w:rFonts w:eastAsia="Times New Roman" w:cs="Calibri"/>
          <w:b/>
          <w:color w:val="7030A0"/>
          <w:lang w:val="es-AR"/>
        </w:rPr>
        <w:t>O</w:t>
      </w:r>
      <w:r w:rsidR="00EF1886" w:rsidRPr="00AA6E5F">
        <w:rPr>
          <w:rFonts w:eastAsia="Times New Roman" w:cs="Calibri"/>
          <w:b/>
          <w:color w:val="7030A0"/>
          <w:lang w:val="es-AR"/>
        </w:rPr>
        <w:t>pcional</w:t>
      </w:r>
      <w:r w:rsidRPr="00AA6E5F">
        <w:rPr>
          <w:rFonts w:eastAsia="Times New Roman" w:cs="Calibri"/>
          <w:bCs/>
          <w:color w:val="7030A0"/>
          <w:lang w:val="es-AR"/>
        </w:rPr>
        <w:t xml:space="preserve"> </w:t>
      </w:r>
      <w:r w:rsidRPr="009B19DA">
        <w:rPr>
          <w:rFonts w:eastAsia="Times New Roman" w:cs="Calibri"/>
          <w:bCs/>
          <w:lang w:val="es-AR"/>
        </w:rPr>
        <w:t xml:space="preserve">A la ciudad de Alejandría para visitar la columna </w:t>
      </w:r>
      <w:r w:rsidR="00205AFD" w:rsidRPr="009B19DA">
        <w:rPr>
          <w:rFonts w:eastAsia="Times New Roman" w:cs="Calibri"/>
          <w:bCs/>
          <w:lang w:val="es-AR"/>
        </w:rPr>
        <w:t>Pompeya,</w:t>
      </w:r>
      <w:r w:rsidRPr="009B19DA">
        <w:rPr>
          <w:rFonts w:eastAsia="Times New Roman" w:cs="Calibri"/>
          <w:bCs/>
          <w:lang w:val="es-AR"/>
        </w:rPr>
        <w:t xml:space="preserve"> las tumbas de </w:t>
      </w:r>
      <w:r w:rsidR="008401CD" w:rsidRPr="009B19DA">
        <w:rPr>
          <w:rFonts w:eastAsia="Times New Roman" w:cs="Calibri"/>
          <w:bCs/>
          <w:lang w:val="es-AR"/>
        </w:rPr>
        <w:t>Catacumbas,</w:t>
      </w:r>
      <w:r w:rsidRPr="009B19DA">
        <w:rPr>
          <w:rFonts w:eastAsia="Times New Roman" w:cs="Calibri"/>
          <w:bCs/>
          <w:lang w:val="es-AR"/>
        </w:rPr>
        <w:t xml:space="preserve"> la fortaleza de </w:t>
      </w:r>
      <w:proofErr w:type="spellStart"/>
      <w:r w:rsidRPr="009B19DA">
        <w:rPr>
          <w:rFonts w:eastAsia="Times New Roman" w:cs="Calibri"/>
          <w:bCs/>
          <w:lang w:val="es-AR"/>
        </w:rPr>
        <w:t>Quitbay</w:t>
      </w:r>
      <w:proofErr w:type="spellEnd"/>
      <w:r w:rsidRPr="009B19DA">
        <w:rPr>
          <w:rFonts w:eastAsia="Times New Roman" w:cs="Calibri"/>
          <w:bCs/>
          <w:lang w:val="es-AR"/>
        </w:rPr>
        <w:t xml:space="preserve">, la mezquita de </w:t>
      </w:r>
      <w:proofErr w:type="spellStart"/>
      <w:r w:rsidRPr="009B19DA">
        <w:rPr>
          <w:rFonts w:eastAsia="Times New Roman" w:cs="Calibri"/>
          <w:bCs/>
          <w:lang w:val="es-AR"/>
        </w:rPr>
        <w:t>Morsi</w:t>
      </w:r>
      <w:proofErr w:type="spellEnd"/>
      <w:r w:rsidRPr="009B19DA">
        <w:rPr>
          <w:rFonts w:eastAsia="Times New Roman" w:cs="Calibri"/>
          <w:bCs/>
          <w:lang w:val="es-AR"/>
        </w:rPr>
        <w:t xml:space="preserve"> </w:t>
      </w:r>
      <w:proofErr w:type="spellStart"/>
      <w:r w:rsidRPr="009B19DA">
        <w:rPr>
          <w:rFonts w:eastAsia="Times New Roman" w:cs="Calibri"/>
          <w:bCs/>
          <w:lang w:val="es-AR"/>
        </w:rPr>
        <w:t>Aboul</w:t>
      </w:r>
      <w:proofErr w:type="spellEnd"/>
      <w:r w:rsidRPr="009B19DA">
        <w:rPr>
          <w:rFonts w:eastAsia="Times New Roman" w:cs="Calibri"/>
          <w:bCs/>
          <w:lang w:val="es-AR"/>
        </w:rPr>
        <w:t xml:space="preserve"> Abbas almuerzo en restaurante local y regreso a El Cairo y traslado al hotel y </w:t>
      </w:r>
      <w:r w:rsidR="00C54E0A" w:rsidRPr="009B19DA">
        <w:rPr>
          <w:rFonts w:eastAsia="Times New Roman" w:cs="Calibri"/>
          <w:bCs/>
          <w:lang w:val="es-AR"/>
        </w:rPr>
        <w:t>alojamiento.</w:t>
      </w:r>
    </w:p>
    <w:p w14:paraId="7CF5D4C3" w14:textId="25644947"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lastRenderedPageBreak/>
        <w:t>DIA 9</w:t>
      </w:r>
      <w:r w:rsidR="00702EA1">
        <w:rPr>
          <w:rFonts w:eastAsia="Times New Roman" w:cs="Calibri"/>
          <w:b/>
          <w:bCs/>
          <w:color w:val="76923C"/>
          <w:lang w:val="es-AR"/>
        </w:rPr>
        <w:t xml:space="preserve">: El Cairo </w:t>
      </w:r>
      <w:r w:rsidR="001232F8">
        <w:rPr>
          <w:rFonts w:eastAsia="Times New Roman" w:cs="Calibri"/>
          <w:b/>
          <w:bCs/>
          <w:color w:val="76923C"/>
          <w:lang w:val="es-AR"/>
        </w:rPr>
        <w:t>–</w:t>
      </w:r>
      <w:r w:rsidR="00702EA1">
        <w:rPr>
          <w:rFonts w:eastAsia="Times New Roman" w:cs="Calibri"/>
          <w:b/>
          <w:bCs/>
          <w:color w:val="76923C"/>
          <w:lang w:val="es-AR"/>
        </w:rPr>
        <w:t xml:space="preserve"> </w:t>
      </w:r>
      <w:r w:rsidRPr="009B19DA">
        <w:rPr>
          <w:rFonts w:eastAsia="Times New Roman" w:cs="Calibri"/>
          <w:b/>
          <w:bCs/>
          <w:color w:val="76923C"/>
          <w:lang w:val="es-AR"/>
        </w:rPr>
        <w:t>D</w:t>
      </w:r>
      <w:r w:rsidR="001232F8">
        <w:rPr>
          <w:rFonts w:eastAsia="Times New Roman" w:cs="Calibri"/>
          <w:b/>
          <w:bCs/>
          <w:color w:val="76923C"/>
          <w:lang w:val="es-AR"/>
        </w:rPr>
        <w:t>estino.</w:t>
      </w:r>
    </w:p>
    <w:p w14:paraId="7DF02D74" w14:textId="4526FE8D" w:rsid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Desayuno en el hotel. Traslado al aeropuerto </w:t>
      </w:r>
      <w:r w:rsidR="00EA479F">
        <w:rPr>
          <w:rFonts w:eastAsia="Times New Roman" w:cs="Calibri"/>
          <w:lang w:val="es-AR"/>
        </w:rPr>
        <w:t>a la hora conveniente para tomar el vuelo a su destino.</w:t>
      </w:r>
    </w:p>
    <w:p w14:paraId="04004064" w14:textId="77777777" w:rsidR="001232F8" w:rsidRPr="009B19DA" w:rsidRDefault="001232F8" w:rsidP="009B19DA">
      <w:pPr>
        <w:spacing w:after="0" w:line="240" w:lineRule="auto"/>
        <w:ind w:left="90"/>
        <w:jc w:val="both"/>
        <w:rPr>
          <w:rFonts w:eastAsia="Times New Roman" w:cs="Calibri"/>
          <w:lang w:val="es-AR"/>
        </w:rPr>
      </w:pPr>
    </w:p>
    <w:p w14:paraId="020CBBA6" w14:textId="77777777" w:rsidR="009B19DA" w:rsidRPr="009B19DA" w:rsidRDefault="009B19DA" w:rsidP="009B19DA">
      <w:pPr>
        <w:spacing w:after="0" w:line="240" w:lineRule="auto"/>
        <w:ind w:left="90"/>
        <w:jc w:val="both"/>
        <w:rPr>
          <w:rFonts w:eastAsia="Times New Roman" w:cs="Calibri"/>
          <w:lang w:val="es-AR"/>
        </w:rPr>
      </w:pPr>
    </w:p>
    <w:p w14:paraId="3D877033" w14:textId="77777777" w:rsidR="009B19DA" w:rsidRPr="001232F8" w:rsidRDefault="009B19DA" w:rsidP="009B19DA">
      <w:pPr>
        <w:spacing w:after="0" w:line="240" w:lineRule="auto"/>
        <w:ind w:left="90"/>
        <w:rPr>
          <w:rFonts w:ascii="Book Antiqua" w:eastAsia="Times New Roman" w:hAnsi="Book Antiqua" w:cs="Arial"/>
          <w:b/>
          <w:i/>
          <w:color w:val="833C0B" w:themeColor="accent2" w:themeShade="80"/>
          <w:lang w:val="es-AR"/>
        </w:rPr>
      </w:pPr>
      <w:r w:rsidRPr="001232F8">
        <w:rPr>
          <w:rFonts w:ascii="Book Antiqua" w:eastAsia="Times New Roman" w:hAnsi="Book Antiqua" w:cs="Arial"/>
          <w:b/>
          <w:i/>
          <w:color w:val="833C0B" w:themeColor="accent2" w:themeShade="80"/>
          <w:lang w:val="es-AR"/>
        </w:rPr>
        <w:t xml:space="preserve">                                                                   FIN DE SERVICIOS </w:t>
      </w:r>
      <w:r w:rsidRPr="001232F8">
        <w:rPr>
          <w:rFonts w:ascii="Book Antiqua" w:eastAsia="Times New Roman" w:hAnsi="Book Antiqua" w:cs="Arial"/>
          <w:b/>
          <w:i/>
          <w:color w:val="833C0B" w:themeColor="accent2" w:themeShade="80"/>
          <w:lang w:val="es-AR"/>
        </w:rPr>
        <w:sym w:font="Wingdings" w:char="F04A"/>
      </w:r>
    </w:p>
    <w:p w14:paraId="0FE82468" w14:textId="77777777" w:rsidR="009B19DA" w:rsidRPr="009B19DA" w:rsidRDefault="009B19DA" w:rsidP="009B19DA">
      <w:pPr>
        <w:spacing w:after="0" w:line="240" w:lineRule="auto"/>
        <w:rPr>
          <w:rFonts w:eastAsia="Times New Roman" w:cs="Arial"/>
          <w:b/>
        </w:rPr>
      </w:pPr>
    </w:p>
    <w:p w14:paraId="12F0F52C" w14:textId="77777777" w:rsidR="001232F8" w:rsidRPr="001232F8" w:rsidRDefault="001232F8" w:rsidP="001232F8">
      <w:pPr>
        <w:shd w:val="clear" w:color="auto" w:fill="FFFFFF"/>
        <w:spacing w:after="0" w:line="240" w:lineRule="auto"/>
        <w:jc w:val="both"/>
        <w:rPr>
          <w:rFonts w:eastAsia="Times New Roman" w:cs="Calibri"/>
          <w:bCs/>
          <w:lang w:val="es-AR"/>
        </w:rPr>
      </w:pPr>
      <w:r w:rsidRPr="001232F8">
        <w:rPr>
          <w:rFonts w:eastAsia="Times New Roman" w:cs="Calibri"/>
          <w:b/>
          <w:lang w:val="es-AR"/>
        </w:rPr>
        <w:t>Nota:</w:t>
      </w:r>
      <w:r w:rsidRPr="001232F8">
        <w:rPr>
          <w:rFonts w:eastAsia="Times New Roman" w:cs="Calibri"/>
          <w:b/>
          <w:color w:val="833C0B" w:themeColor="accent2" w:themeShade="80"/>
          <w:lang w:val="es-AR"/>
        </w:rPr>
        <w:t xml:space="preserve"> </w:t>
      </w:r>
      <w:r w:rsidRPr="001232F8">
        <w:rPr>
          <w:rFonts w:eastAsia="Times New Roman" w:cs="Calibri"/>
          <w:bCs/>
          <w:lang w:val="es-AR"/>
        </w:rPr>
        <w:t xml:space="preserve">El orden del itinerario mostrado es genérico con fines orientativos. Podría alterarse sin afectar       </w:t>
      </w:r>
    </w:p>
    <w:p w14:paraId="40FA66C3" w14:textId="77777777" w:rsidR="001232F8" w:rsidRPr="001232F8" w:rsidRDefault="001232F8" w:rsidP="001232F8">
      <w:pPr>
        <w:shd w:val="clear" w:color="auto" w:fill="FFFFFF"/>
        <w:spacing w:after="0" w:line="240" w:lineRule="auto"/>
        <w:jc w:val="both"/>
        <w:rPr>
          <w:rFonts w:eastAsia="Times New Roman" w:cs="Calibri"/>
          <w:bCs/>
          <w:lang w:val="es-AR"/>
        </w:rPr>
      </w:pPr>
      <w:r w:rsidRPr="001232F8">
        <w:rPr>
          <w:rFonts w:eastAsia="Times New Roman" w:cs="Calibri"/>
          <w:bCs/>
          <w:lang w:val="es-AR"/>
        </w:rPr>
        <w:t xml:space="preserve">           a las visitas ni al contenido de estas.</w:t>
      </w:r>
    </w:p>
    <w:p w14:paraId="57C96606" w14:textId="77777777" w:rsidR="009B19DA" w:rsidRPr="009B19DA" w:rsidRDefault="009B19DA" w:rsidP="009B19DA">
      <w:pPr>
        <w:shd w:val="clear" w:color="auto" w:fill="FFFFFF"/>
        <w:spacing w:after="0" w:line="240" w:lineRule="auto"/>
        <w:jc w:val="both"/>
        <w:rPr>
          <w:rFonts w:eastAsia="Times New Roman"/>
          <w:color w:val="0D0D0D"/>
          <w:sz w:val="20"/>
          <w:szCs w:val="20"/>
          <w:lang w:val="es-AR" w:eastAsia="es-MX"/>
        </w:rPr>
      </w:pPr>
    </w:p>
    <w:p w14:paraId="645BCF84" w14:textId="77777777" w:rsidR="009B19DA" w:rsidRPr="009B19DA" w:rsidRDefault="009B19DA" w:rsidP="009B19DA">
      <w:pPr>
        <w:spacing w:after="0" w:line="240" w:lineRule="auto"/>
        <w:rPr>
          <w:b/>
          <w:lang w:val="es-AR"/>
        </w:rPr>
      </w:pPr>
    </w:p>
    <w:p w14:paraId="3134E4E7" w14:textId="77777777" w:rsidR="009B19DA" w:rsidRPr="009B19DA" w:rsidRDefault="009B19DA" w:rsidP="009B19DA">
      <w:pPr>
        <w:shd w:val="clear" w:color="auto" w:fill="FFFFFF"/>
        <w:spacing w:after="0" w:line="240" w:lineRule="auto"/>
        <w:jc w:val="both"/>
        <w:rPr>
          <w:rFonts w:ascii="Book Antiqua" w:eastAsia="Times New Roman" w:hAnsi="Book Antiqua" w:cs="Arial"/>
          <w:b/>
          <w:sz w:val="20"/>
          <w:szCs w:val="20"/>
          <w:lang w:val="es-AR"/>
        </w:rPr>
      </w:pPr>
      <w:r w:rsidRPr="009B19DA">
        <w:rPr>
          <w:rFonts w:ascii="Book Antiqua" w:eastAsia="Times New Roman" w:hAnsi="Book Antiqua" w:cs="Arial"/>
          <w:b/>
          <w:sz w:val="20"/>
          <w:szCs w:val="20"/>
          <w:lang w:val="es-AR"/>
        </w:rPr>
        <w:t>SALIDAS DIARIAS</w:t>
      </w:r>
    </w:p>
    <w:p w14:paraId="553E459D" w14:textId="77777777" w:rsidR="009B19DA" w:rsidRPr="009B19DA" w:rsidRDefault="009B19DA" w:rsidP="009B19DA">
      <w:pPr>
        <w:shd w:val="clear" w:color="auto" w:fill="FFFFFF"/>
        <w:spacing w:after="0" w:line="240" w:lineRule="auto"/>
        <w:jc w:val="both"/>
        <w:rPr>
          <w:rFonts w:ascii="Book Antiqua" w:eastAsia="Times New Roman" w:hAnsi="Book Antiqua" w:cs="Arial"/>
          <w:b/>
          <w:sz w:val="20"/>
          <w:szCs w:val="20"/>
          <w:lang w:val="es-AR"/>
        </w:rPr>
      </w:pPr>
    </w:p>
    <w:p w14:paraId="51016DC1" w14:textId="77777777" w:rsidR="009B19DA" w:rsidRPr="004148B9" w:rsidRDefault="004148B9" w:rsidP="009B19DA">
      <w:pPr>
        <w:shd w:val="clear" w:color="auto" w:fill="FFFFFF"/>
        <w:spacing w:after="0" w:line="240" w:lineRule="auto"/>
        <w:jc w:val="both"/>
        <w:rPr>
          <w:rFonts w:eastAsia="Times New Roman" w:cs="Calibri"/>
          <w:b/>
          <w:color w:val="833C0B" w:themeColor="accent2" w:themeShade="80"/>
          <w:lang w:val="es-AR"/>
        </w:rPr>
      </w:pPr>
      <w:r>
        <w:rPr>
          <w:rFonts w:eastAsia="Times New Roman" w:cs="Calibri"/>
          <w:b/>
          <w:color w:val="833C0B" w:themeColor="accent2" w:themeShade="80"/>
          <w:lang w:val="es-AR"/>
        </w:rPr>
        <w:t xml:space="preserve">  </w:t>
      </w:r>
      <w:r w:rsidR="009B19DA" w:rsidRPr="009B19DA">
        <w:rPr>
          <w:rFonts w:eastAsia="Times New Roman" w:cs="Calibri"/>
          <w:b/>
          <w:color w:val="833C0B" w:themeColor="accent2" w:themeShade="80"/>
          <w:lang w:val="es-AR"/>
        </w:rPr>
        <w:t>COSTOS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9B19DA" w14:paraId="239A8187"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3EDC5729"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CATEGORIAS</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260895C4"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326639D3"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16C52148"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SUPL. SGL</w:t>
            </w:r>
          </w:p>
        </w:tc>
      </w:tr>
      <w:tr w:rsidR="009B19DA" w14:paraId="3490EA44"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7967DE9F" w14:textId="77777777" w:rsidR="009B19DA" w:rsidRPr="004148B9" w:rsidRDefault="009B19DA" w:rsidP="00EE35FA">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4*</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20D47E03"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$680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F3037F"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$680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D9E0C7"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$255 USD</w:t>
            </w:r>
          </w:p>
        </w:tc>
      </w:tr>
      <w:tr w:rsidR="009B19DA" w14:paraId="191B06D9"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3678007B" w14:textId="77777777" w:rsidR="009B19DA" w:rsidRPr="004148B9" w:rsidRDefault="009B19DA" w:rsidP="00EE35FA">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5*</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34B736FE"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850</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C56C9C"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850</w:t>
            </w:r>
            <w:r w:rsidRPr="004148B9">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E4A1AB"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300</w:t>
            </w:r>
            <w:r w:rsidRPr="004148B9">
              <w:rPr>
                <w:rFonts w:eastAsia="Times New Roman"/>
                <w:b/>
                <w:color w:val="000000"/>
                <w:sz w:val="20"/>
                <w:szCs w:val="20"/>
                <w:lang w:eastAsia="es-MX"/>
              </w:rPr>
              <w:t xml:space="preserve"> USD</w:t>
            </w:r>
          </w:p>
        </w:tc>
      </w:tr>
      <w:tr w:rsidR="009B19DA" w14:paraId="35337E48"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3CE271B3" w14:textId="77777777" w:rsidR="009B19DA" w:rsidRPr="004148B9" w:rsidRDefault="009B19DA" w:rsidP="00EE35FA">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5* SUPERIOR</w:t>
            </w:r>
          </w:p>
        </w:tc>
        <w:tc>
          <w:tcPr>
            <w:tcW w:w="1628" w:type="dxa"/>
            <w:tcBorders>
              <w:top w:val="single" w:sz="4" w:space="0" w:color="auto"/>
              <w:left w:val="single" w:sz="4" w:space="0" w:color="auto"/>
              <w:bottom w:val="single" w:sz="4" w:space="0" w:color="auto"/>
              <w:right w:val="single" w:sz="4" w:space="0" w:color="auto"/>
            </w:tcBorders>
            <w:noWrap/>
            <w:vAlign w:val="bottom"/>
          </w:tcPr>
          <w:p w14:paraId="5630A2B6"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999</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22DF1349" w14:textId="77777777" w:rsidR="009B19DA" w:rsidRPr="004148B9" w:rsidRDefault="00E47D16"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$999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62F391F6" w14:textId="77777777" w:rsidR="009B19DA" w:rsidRPr="004148B9" w:rsidRDefault="00E47D16"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$ 350 USD</w:t>
            </w:r>
          </w:p>
        </w:tc>
      </w:tr>
      <w:tr w:rsidR="006779F7" w14:paraId="0A34F587"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03AB2DFE" w14:textId="60A1C56E" w:rsidR="006779F7" w:rsidRPr="006779F7" w:rsidRDefault="006779F7" w:rsidP="00EE35FA">
            <w:pPr>
              <w:spacing w:after="0" w:line="240" w:lineRule="auto"/>
              <w:jc w:val="center"/>
              <w:rPr>
                <w:rFonts w:eastAsia="Times New Roman"/>
                <w:color w:val="000000"/>
                <w:sz w:val="20"/>
                <w:szCs w:val="20"/>
                <w:lang w:eastAsia="es-MX"/>
              </w:rPr>
            </w:pPr>
            <w:proofErr w:type="spellStart"/>
            <w:r w:rsidRPr="006779F7">
              <w:rPr>
                <w:rFonts w:eastAsia="Times New Roman"/>
                <w:color w:val="000000"/>
                <w:sz w:val="20"/>
                <w:szCs w:val="20"/>
                <w:lang w:eastAsia="es-MX"/>
              </w:rPr>
              <w:t>Supl</w:t>
            </w:r>
            <w:proofErr w:type="spellEnd"/>
            <w:r w:rsidRPr="006779F7">
              <w:rPr>
                <w:rFonts w:eastAsia="Times New Roman"/>
                <w:color w:val="000000"/>
                <w:sz w:val="20"/>
                <w:szCs w:val="20"/>
                <w:lang w:eastAsia="es-MX"/>
              </w:rPr>
              <w:t xml:space="preserve"> para Navidad, Fin de Año (del 20 de Dic al 2 de Enero) y Semana Santa</w:t>
            </w:r>
          </w:p>
        </w:tc>
        <w:tc>
          <w:tcPr>
            <w:tcW w:w="1628" w:type="dxa"/>
            <w:tcBorders>
              <w:top w:val="single" w:sz="4" w:space="0" w:color="auto"/>
              <w:left w:val="single" w:sz="4" w:space="0" w:color="auto"/>
              <w:bottom w:val="single" w:sz="4" w:space="0" w:color="auto"/>
              <w:right w:val="single" w:sz="4" w:space="0" w:color="auto"/>
            </w:tcBorders>
            <w:noWrap/>
            <w:vAlign w:val="bottom"/>
          </w:tcPr>
          <w:p w14:paraId="59102C55" w14:textId="0BB15BEF" w:rsidR="006779F7" w:rsidRPr="004148B9" w:rsidRDefault="006779F7" w:rsidP="00EE35FA">
            <w:pPr>
              <w:spacing w:after="0" w:line="240" w:lineRule="auto"/>
              <w:jc w:val="center"/>
              <w:rPr>
                <w:rFonts w:eastAsia="Times New Roman"/>
                <w:b/>
                <w:color w:val="000000"/>
                <w:sz w:val="20"/>
                <w:szCs w:val="20"/>
                <w:lang w:eastAsia="es-MX"/>
              </w:rPr>
            </w:pPr>
            <w:r>
              <w:rPr>
                <w:rFonts w:eastAsia="Times New Roman"/>
                <w:b/>
                <w:color w:val="000000"/>
                <w:sz w:val="20"/>
                <w:szCs w:val="20"/>
                <w:lang w:eastAsia="es-MX"/>
              </w:rPr>
              <w:t xml:space="preserve">$ </w:t>
            </w:r>
            <w:r w:rsidR="00CC5543">
              <w:rPr>
                <w:rFonts w:eastAsia="Times New Roman"/>
                <w:b/>
                <w:color w:val="000000"/>
                <w:sz w:val="20"/>
                <w:szCs w:val="20"/>
                <w:lang w:eastAsia="es-MX"/>
              </w:rPr>
              <w:t xml:space="preserve">230 </w:t>
            </w:r>
            <w:r>
              <w:rPr>
                <w:rFonts w:eastAsia="Times New Roman"/>
                <w:b/>
                <w:color w:val="000000"/>
                <w:sz w:val="20"/>
                <w:szCs w:val="20"/>
                <w:lang w:eastAsia="es-MX"/>
              </w:rPr>
              <w:t>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5C81A885" w14:textId="312A74E1" w:rsidR="006779F7" w:rsidRPr="004148B9" w:rsidRDefault="006779F7" w:rsidP="00EE35FA">
            <w:pPr>
              <w:spacing w:after="0" w:line="240" w:lineRule="auto"/>
              <w:jc w:val="center"/>
              <w:rPr>
                <w:rFonts w:eastAsia="Times New Roman"/>
                <w:b/>
                <w:color w:val="000000"/>
                <w:sz w:val="20"/>
                <w:szCs w:val="20"/>
                <w:lang w:eastAsia="es-MX"/>
              </w:rPr>
            </w:pPr>
            <w:r>
              <w:rPr>
                <w:rFonts w:eastAsia="Times New Roman"/>
                <w:b/>
                <w:color w:val="000000"/>
                <w:sz w:val="20"/>
                <w:szCs w:val="20"/>
                <w:lang w:eastAsia="es-MX"/>
              </w:rPr>
              <w:t>$ 2</w:t>
            </w:r>
            <w:r w:rsidR="00CC5543">
              <w:rPr>
                <w:rFonts w:eastAsia="Times New Roman"/>
                <w:b/>
                <w:color w:val="000000"/>
                <w:sz w:val="20"/>
                <w:szCs w:val="20"/>
                <w:lang w:eastAsia="es-MX"/>
              </w:rPr>
              <w:t>30</w:t>
            </w:r>
            <w:r>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752AE8E1" w14:textId="7CF75650" w:rsidR="006779F7" w:rsidRPr="004148B9" w:rsidRDefault="006779F7" w:rsidP="00EE35FA">
            <w:pPr>
              <w:spacing w:after="0" w:line="240" w:lineRule="auto"/>
              <w:jc w:val="center"/>
              <w:rPr>
                <w:rFonts w:eastAsia="Times New Roman"/>
                <w:b/>
                <w:color w:val="000000"/>
                <w:sz w:val="20"/>
                <w:szCs w:val="20"/>
                <w:lang w:eastAsia="es-MX"/>
              </w:rPr>
            </w:pPr>
            <w:r>
              <w:rPr>
                <w:rFonts w:eastAsia="Times New Roman"/>
                <w:b/>
                <w:color w:val="000000"/>
                <w:sz w:val="20"/>
                <w:szCs w:val="20"/>
                <w:lang w:eastAsia="es-MX"/>
              </w:rPr>
              <w:t>$ 3</w:t>
            </w:r>
            <w:r w:rsidR="00CC5543">
              <w:rPr>
                <w:rFonts w:eastAsia="Times New Roman"/>
                <w:b/>
                <w:color w:val="000000"/>
                <w:sz w:val="20"/>
                <w:szCs w:val="20"/>
                <w:lang w:eastAsia="es-MX"/>
              </w:rPr>
              <w:t>5</w:t>
            </w:r>
            <w:r>
              <w:rPr>
                <w:rFonts w:eastAsia="Times New Roman"/>
                <w:b/>
                <w:color w:val="000000"/>
                <w:sz w:val="20"/>
                <w:szCs w:val="20"/>
                <w:lang w:eastAsia="es-MX"/>
              </w:rPr>
              <w:t>0 USD</w:t>
            </w:r>
          </w:p>
        </w:tc>
      </w:tr>
    </w:tbl>
    <w:p w14:paraId="138069EC" w14:textId="77777777" w:rsidR="009B19DA" w:rsidRPr="009B19DA" w:rsidRDefault="009B19DA" w:rsidP="009B19DA">
      <w:pPr>
        <w:spacing w:after="0" w:line="240" w:lineRule="auto"/>
        <w:rPr>
          <w:rFonts w:eastAsia="Times New Roman" w:cs="Calibri"/>
          <w:b/>
          <w:bCs/>
          <w:color w:val="424242"/>
          <w:sz w:val="20"/>
          <w:szCs w:val="20"/>
          <w:u w:val="single"/>
          <w:shd w:val="clear" w:color="auto" w:fill="FFFFFF"/>
          <w:lang w:eastAsia="es-MX"/>
        </w:rPr>
      </w:pPr>
    </w:p>
    <w:p w14:paraId="406C4D70" w14:textId="77777777" w:rsidR="009B19DA" w:rsidRDefault="009B19DA" w:rsidP="009B19DA">
      <w:pPr>
        <w:spacing w:after="0" w:line="240" w:lineRule="auto"/>
        <w:rPr>
          <w:rFonts w:ascii="Arial" w:eastAsia="Times New Roman" w:hAnsi="Arial" w:cs="Arial"/>
          <w:color w:val="424242"/>
          <w:sz w:val="18"/>
          <w:szCs w:val="18"/>
          <w:shd w:val="clear" w:color="auto" w:fill="FFFFFF"/>
          <w:lang w:eastAsia="es-MX"/>
        </w:rPr>
      </w:pPr>
    </w:p>
    <w:p w14:paraId="15E39F33" w14:textId="77777777" w:rsidR="004148B9" w:rsidRPr="004148B9" w:rsidRDefault="004148B9" w:rsidP="009B19DA">
      <w:pPr>
        <w:spacing w:after="0" w:line="240" w:lineRule="auto"/>
        <w:rPr>
          <w:rFonts w:ascii="Arial" w:eastAsia="Times New Roman" w:hAnsi="Arial" w:cs="Arial"/>
          <w:b/>
          <w:bCs/>
          <w:color w:val="833C0B" w:themeColor="accent2" w:themeShade="80"/>
          <w:sz w:val="20"/>
          <w:szCs w:val="20"/>
          <w:shd w:val="clear" w:color="auto" w:fill="FFFFFF"/>
          <w:lang w:eastAsia="es-MX"/>
        </w:rPr>
      </w:pPr>
      <w:r>
        <w:rPr>
          <w:rFonts w:ascii="Arial" w:eastAsia="Times New Roman" w:hAnsi="Arial" w:cs="Arial"/>
          <w:b/>
          <w:bCs/>
          <w:color w:val="833C0B" w:themeColor="accent2" w:themeShade="80"/>
          <w:sz w:val="20"/>
          <w:szCs w:val="20"/>
          <w:shd w:val="clear" w:color="auto" w:fill="FFFFFF"/>
          <w:lang w:eastAsia="es-MX"/>
        </w:rPr>
        <w:t xml:space="preserve"> HOTELES PREVISTO o SIMILARES</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2693"/>
        <w:gridCol w:w="2552"/>
        <w:gridCol w:w="2268"/>
      </w:tblGrid>
      <w:tr w:rsidR="000D1A43" w14:paraId="1F9EE367" w14:textId="77777777" w:rsidTr="000D1A43">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585F3560" w14:textId="77777777" w:rsidR="006B41C0" w:rsidRDefault="006B41C0" w:rsidP="00EE35FA">
            <w:pPr>
              <w:spacing w:after="0" w:line="240" w:lineRule="auto"/>
              <w:jc w:val="center"/>
              <w:rPr>
                <w:rFonts w:eastAsia="Times New Roman"/>
                <w:b/>
                <w:bCs/>
                <w:color w:val="000000"/>
                <w:lang w:eastAsia="es-MX"/>
              </w:rPr>
            </w:pPr>
            <w:r>
              <w:rPr>
                <w:rFonts w:eastAsia="Times New Roman"/>
                <w:b/>
                <w:bCs/>
                <w:color w:val="000000"/>
                <w:lang w:eastAsia="es-MX"/>
              </w:rPr>
              <w:t xml:space="preserve">HOTELES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78F9983" w14:textId="77777777" w:rsidR="006B41C0" w:rsidRDefault="006B41C0" w:rsidP="00EE35FA">
            <w:pPr>
              <w:spacing w:after="0" w:line="240" w:lineRule="auto"/>
              <w:jc w:val="center"/>
              <w:rPr>
                <w:rFonts w:eastAsia="Times New Roman"/>
                <w:b/>
                <w:color w:val="000000"/>
                <w:lang w:eastAsia="es-MX"/>
              </w:rPr>
            </w:pPr>
            <w:r>
              <w:rPr>
                <w:rFonts w:eastAsia="Times New Roman"/>
                <w:b/>
                <w:color w:val="000000"/>
                <w:lang w:eastAsia="es-MX"/>
              </w:rPr>
              <w:t>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B01172C" w14:textId="77777777" w:rsidR="006B41C0" w:rsidRDefault="006B41C0" w:rsidP="00EE35FA">
            <w:pPr>
              <w:spacing w:after="0" w:line="240" w:lineRule="auto"/>
              <w:jc w:val="center"/>
              <w:rPr>
                <w:rFonts w:eastAsia="Times New Roman"/>
                <w:b/>
                <w:color w:val="000000"/>
                <w:lang w:eastAsia="es-MX"/>
              </w:rPr>
            </w:pPr>
            <w:r>
              <w:rPr>
                <w:rFonts w:eastAsia="Times New Roman"/>
                <w:b/>
                <w:color w:val="000000"/>
                <w:lang w:eastAsia="es-MX"/>
              </w:rPr>
              <w:t>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E2D1FF" w14:textId="77777777" w:rsidR="006B41C0" w:rsidRDefault="006B41C0" w:rsidP="00EE35FA">
            <w:pPr>
              <w:spacing w:after="0" w:line="240" w:lineRule="auto"/>
              <w:jc w:val="center"/>
              <w:rPr>
                <w:rFonts w:eastAsia="Times New Roman"/>
                <w:b/>
                <w:color w:val="000000"/>
                <w:lang w:eastAsia="es-MX"/>
              </w:rPr>
            </w:pPr>
            <w:r>
              <w:rPr>
                <w:rFonts w:eastAsia="Times New Roman"/>
                <w:b/>
                <w:color w:val="000000"/>
                <w:lang w:eastAsia="es-MX"/>
              </w:rPr>
              <w:t>5*Superior</w:t>
            </w:r>
          </w:p>
        </w:tc>
      </w:tr>
      <w:tr w:rsidR="000D1A43" w14:paraId="23839B82" w14:textId="77777777" w:rsidTr="000D1A43">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2D86B000" w14:textId="77777777" w:rsidR="006B41C0" w:rsidRDefault="006B41C0" w:rsidP="000D1A43">
            <w:pPr>
              <w:spacing w:after="0" w:line="240" w:lineRule="auto"/>
              <w:jc w:val="center"/>
              <w:rPr>
                <w:rFonts w:eastAsia="Times New Roman"/>
                <w:b/>
                <w:bCs/>
                <w:color w:val="000000"/>
                <w:lang w:eastAsia="es-MX"/>
              </w:rPr>
            </w:pPr>
            <w:r>
              <w:rPr>
                <w:rFonts w:eastAsia="Times New Roman"/>
                <w:b/>
                <w:bCs/>
                <w:color w:val="000000"/>
                <w:lang w:eastAsia="es-MX"/>
              </w:rPr>
              <w:t>CAIRO</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38F95D0" w14:textId="77777777" w:rsidR="008730E9" w:rsidRDefault="006B41C0"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Mercure Le </w:t>
            </w:r>
            <w:proofErr w:type="spellStart"/>
            <w:r w:rsidRPr="000D1A43">
              <w:rPr>
                <w:rFonts w:eastAsia="Times New Roman"/>
                <w:bCs/>
                <w:color w:val="000000"/>
                <w:sz w:val="20"/>
                <w:szCs w:val="20"/>
                <w:lang w:eastAsia="es-MX"/>
              </w:rPr>
              <w:t>Sphinx</w:t>
            </w:r>
            <w:proofErr w:type="spellEnd"/>
            <w:r w:rsidRPr="000D1A43">
              <w:rPr>
                <w:rFonts w:eastAsia="Times New Roman"/>
                <w:bCs/>
                <w:color w:val="000000"/>
                <w:sz w:val="20"/>
                <w:szCs w:val="20"/>
                <w:lang w:eastAsia="es-MX"/>
              </w:rPr>
              <w:t xml:space="preserve"> </w:t>
            </w:r>
            <w:proofErr w:type="spellStart"/>
            <w:r w:rsidRPr="000D1A43">
              <w:rPr>
                <w:rFonts w:eastAsia="Times New Roman"/>
                <w:bCs/>
                <w:color w:val="000000"/>
                <w:sz w:val="20"/>
                <w:szCs w:val="20"/>
                <w:lang w:eastAsia="es-MX"/>
              </w:rPr>
              <w:t>Pyramides</w:t>
            </w:r>
            <w:proofErr w:type="spellEnd"/>
          </w:p>
          <w:p w14:paraId="231AB1B7" w14:textId="1A016025" w:rsidR="006B41C0" w:rsidRPr="000D1A43" w:rsidRDefault="008730E9" w:rsidP="000D1A43">
            <w:pPr>
              <w:spacing w:after="0" w:line="240" w:lineRule="auto"/>
              <w:rPr>
                <w:rFonts w:eastAsia="Times New Roman"/>
                <w:bCs/>
                <w:color w:val="000000"/>
                <w:sz w:val="20"/>
                <w:szCs w:val="20"/>
                <w:lang w:eastAsia="es-MX"/>
              </w:rPr>
            </w:pPr>
            <w:proofErr w:type="spellStart"/>
            <w:r>
              <w:rPr>
                <w:rFonts w:eastAsia="Times New Roman"/>
                <w:bCs/>
                <w:color w:val="000000"/>
                <w:sz w:val="20"/>
                <w:szCs w:val="20"/>
                <w:lang w:eastAsia="es-MX"/>
              </w:rPr>
              <w:t>Pyramides</w:t>
            </w:r>
            <w:proofErr w:type="spellEnd"/>
            <w:r>
              <w:rPr>
                <w:rFonts w:eastAsia="Times New Roman"/>
                <w:bCs/>
                <w:color w:val="000000"/>
                <w:sz w:val="20"/>
                <w:szCs w:val="20"/>
                <w:lang w:eastAsia="es-MX"/>
              </w:rPr>
              <w:t xml:space="preserve"> Park Resort</w:t>
            </w:r>
            <w:r w:rsidR="006B41C0" w:rsidRPr="000D1A43">
              <w:rPr>
                <w:rFonts w:eastAsia="Times New Roman"/>
                <w:bCs/>
                <w:color w:val="000000"/>
                <w:sz w:val="20"/>
                <w:szCs w:val="20"/>
                <w:lang w:eastAsia="es-MX"/>
              </w:rPr>
              <w:t xml:space="preserve"> </w:t>
            </w:r>
          </w:p>
          <w:p w14:paraId="5220786B" w14:textId="77777777" w:rsidR="000D1A43" w:rsidRPr="000D1A43" w:rsidRDefault="000D1A43" w:rsidP="000D1A43">
            <w:pPr>
              <w:spacing w:after="0" w:line="240" w:lineRule="auto"/>
              <w:rPr>
                <w:rFonts w:eastAsia="Times New Roman"/>
                <w:bCs/>
                <w:color w:val="000000"/>
                <w:sz w:val="20"/>
                <w:szCs w:val="20"/>
                <w:lang w:eastAsia="es-MX"/>
              </w:rPr>
            </w:pPr>
            <w:proofErr w:type="spellStart"/>
            <w:r w:rsidRPr="000D1A43">
              <w:rPr>
                <w:rFonts w:eastAsia="Times New Roman"/>
                <w:bCs/>
                <w:color w:val="000000"/>
                <w:sz w:val="20"/>
                <w:szCs w:val="20"/>
                <w:lang w:eastAsia="es-MX"/>
              </w:rPr>
              <w:t>Barcelo</w:t>
            </w:r>
            <w:proofErr w:type="spellEnd"/>
            <w:r w:rsidRPr="000D1A43">
              <w:rPr>
                <w:rFonts w:eastAsia="Times New Roman"/>
                <w:bCs/>
                <w:color w:val="000000"/>
                <w:sz w:val="20"/>
                <w:szCs w:val="20"/>
                <w:lang w:eastAsia="es-MX"/>
              </w:rPr>
              <w:t xml:space="preserve"> Pirámides</w:t>
            </w:r>
          </w:p>
          <w:p w14:paraId="42B890E4" w14:textId="77777777" w:rsidR="000D1A43" w:rsidRPr="000D1A43" w:rsidRDefault="000D1A43" w:rsidP="000D1A43">
            <w:pPr>
              <w:spacing w:after="0" w:line="240" w:lineRule="auto"/>
              <w:rPr>
                <w:rFonts w:eastAsia="Times New Roman"/>
                <w:bCs/>
                <w:color w:val="000000"/>
                <w:sz w:val="20"/>
                <w:szCs w:val="20"/>
                <w:lang w:eastAsia="es-MX"/>
              </w:rPr>
            </w:pPr>
            <w:proofErr w:type="spellStart"/>
            <w:r w:rsidRPr="000D1A43">
              <w:rPr>
                <w:rFonts w:eastAsia="Times New Roman"/>
                <w:bCs/>
                <w:color w:val="000000"/>
                <w:sz w:val="20"/>
                <w:szCs w:val="20"/>
                <w:lang w:eastAsia="es-MX"/>
              </w:rPr>
              <w:t>Movenpick</w:t>
            </w:r>
            <w:proofErr w:type="spellEnd"/>
            <w:r w:rsidRPr="000D1A43">
              <w:rPr>
                <w:rFonts w:eastAsia="Times New Roman"/>
                <w:bCs/>
                <w:color w:val="000000"/>
                <w:sz w:val="20"/>
                <w:szCs w:val="20"/>
                <w:lang w:eastAsia="es-MX"/>
              </w:rPr>
              <w:t xml:space="preserve"> Pirámides</w:t>
            </w:r>
          </w:p>
          <w:p w14:paraId="3D9B4382" w14:textId="77777777" w:rsidR="000D1A43" w:rsidRPr="000D1A43" w:rsidRDefault="000D1A43" w:rsidP="000D1A43">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0879B36A" w14:textId="77777777" w:rsidR="006B41C0" w:rsidRPr="000D1A43" w:rsidRDefault="006B41C0" w:rsidP="000D1A43">
            <w:pPr>
              <w:spacing w:after="0" w:line="240" w:lineRule="auto"/>
              <w:rPr>
                <w:rFonts w:eastAsia="Times New Roman"/>
                <w:bCs/>
                <w:color w:val="000000"/>
                <w:sz w:val="20"/>
                <w:szCs w:val="20"/>
                <w:lang w:eastAsia="es-MX"/>
              </w:rPr>
            </w:pPr>
            <w:proofErr w:type="spellStart"/>
            <w:r w:rsidRPr="000D1A43">
              <w:rPr>
                <w:rFonts w:eastAsia="Times New Roman"/>
                <w:bCs/>
                <w:color w:val="000000"/>
                <w:sz w:val="20"/>
                <w:szCs w:val="20"/>
                <w:lang w:eastAsia="es-MX"/>
              </w:rPr>
              <w:t>Ramses</w:t>
            </w:r>
            <w:proofErr w:type="spellEnd"/>
            <w:r w:rsidRPr="000D1A43">
              <w:rPr>
                <w:rFonts w:eastAsia="Times New Roman"/>
                <w:bCs/>
                <w:color w:val="000000"/>
                <w:sz w:val="20"/>
                <w:szCs w:val="20"/>
                <w:lang w:eastAsia="es-MX"/>
              </w:rPr>
              <w:t xml:space="preserve"> Hilton</w:t>
            </w:r>
          </w:p>
          <w:p w14:paraId="3FE48D2D"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Le </w:t>
            </w:r>
            <w:proofErr w:type="spellStart"/>
            <w:r w:rsidRPr="000D1A43">
              <w:rPr>
                <w:rFonts w:eastAsia="Times New Roman"/>
                <w:bCs/>
                <w:color w:val="000000"/>
                <w:sz w:val="20"/>
                <w:szCs w:val="20"/>
                <w:lang w:eastAsia="es-MX"/>
              </w:rPr>
              <w:t>Meridien</w:t>
            </w:r>
            <w:proofErr w:type="spellEnd"/>
            <w:r w:rsidRPr="000D1A43">
              <w:rPr>
                <w:rFonts w:eastAsia="Times New Roman"/>
                <w:bCs/>
                <w:color w:val="000000"/>
                <w:sz w:val="20"/>
                <w:szCs w:val="20"/>
                <w:lang w:eastAsia="es-MX"/>
              </w:rPr>
              <w:t xml:space="preserve"> Grand </w:t>
            </w:r>
            <w:proofErr w:type="spellStart"/>
            <w:r w:rsidRPr="000D1A43">
              <w:rPr>
                <w:rFonts w:eastAsia="Times New Roman"/>
                <w:bCs/>
                <w:color w:val="000000"/>
                <w:sz w:val="20"/>
                <w:szCs w:val="20"/>
                <w:lang w:eastAsia="es-MX"/>
              </w:rPr>
              <w:t>Hayatt</w:t>
            </w:r>
            <w:proofErr w:type="spellEnd"/>
          </w:p>
          <w:p w14:paraId="3E08BC82"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Pirámides Swiss </w:t>
            </w:r>
            <w:proofErr w:type="spellStart"/>
            <w:r w:rsidRPr="000D1A43">
              <w:rPr>
                <w:rFonts w:eastAsia="Times New Roman"/>
                <w:bCs/>
                <w:color w:val="000000"/>
                <w:sz w:val="20"/>
                <w:szCs w:val="20"/>
                <w:lang w:eastAsia="es-MX"/>
              </w:rPr>
              <w:t>Inn</w:t>
            </w:r>
            <w:proofErr w:type="spellEnd"/>
          </w:p>
          <w:p w14:paraId="703493CD" w14:textId="77777777" w:rsidR="000D1A43" w:rsidRPr="000D1A43" w:rsidRDefault="000D1A43" w:rsidP="000D1A43">
            <w:pPr>
              <w:spacing w:after="0" w:line="240" w:lineRule="auto"/>
              <w:jc w:val="center"/>
              <w:rPr>
                <w:rFonts w:eastAsia="Times New Roman"/>
                <w:bCs/>
                <w:color w:val="000000"/>
                <w:sz w:val="20"/>
                <w:szCs w:val="20"/>
                <w:lang w:eastAsia="es-MX"/>
              </w:rPr>
            </w:pPr>
            <w:r>
              <w:rPr>
                <w:rFonts w:eastAsia="Times New Roman"/>
                <w:bCs/>
                <w:color w:val="000000"/>
                <w:sz w:val="20"/>
                <w:szCs w:val="20"/>
                <w:lang w:eastAsia="es-MX"/>
              </w:rPr>
              <w:t>o</w:t>
            </w:r>
            <w:r w:rsidRPr="000D1A43">
              <w:rPr>
                <w:rFonts w:eastAsia="Times New Roman"/>
                <w:bCs/>
                <w:color w:val="000000"/>
                <w:sz w:val="20"/>
                <w:szCs w:val="20"/>
                <w:lang w:eastAsia="es-MX"/>
              </w:rPr>
              <w:t xml:space="preserve"> Similar</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C1711BD" w14:textId="77777777" w:rsidR="006B41C0" w:rsidRPr="000D1A43" w:rsidRDefault="006B41C0"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Sheraton Cairo</w:t>
            </w:r>
          </w:p>
          <w:p w14:paraId="0C1059A7"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Marriot Mena House</w:t>
            </w:r>
          </w:p>
          <w:p w14:paraId="6A4C14E9"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Conrad Cairo</w:t>
            </w:r>
          </w:p>
          <w:p w14:paraId="03CB2629" w14:textId="77777777" w:rsidR="000D1A43" w:rsidRPr="000D1A43" w:rsidRDefault="000D1A43" w:rsidP="000D1A43">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r w:rsidR="000D1A43" w14:paraId="08F346E0" w14:textId="77777777" w:rsidTr="000D1A43">
        <w:trPr>
          <w:trHeight w:val="300"/>
        </w:trPr>
        <w:tc>
          <w:tcPr>
            <w:tcW w:w="1201" w:type="dxa"/>
            <w:tcBorders>
              <w:top w:val="single" w:sz="4" w:space="0" w:color="auto"/>
              <w:left w:val="single" w:sz="4" w:space="0" w:color="auto"/>
              <w:bottom w:val="single" w:sz="4" w:space="0" w:color="auto"/>
              <w:right w:val="single" w:sz="4" w:space="0" w:color="auto"/>
            </w:tcBorders>
            <w:noWrap/>
            <w:vAlign w:val="bottom"/>
          </w:tcPr>
          <w:p w14:paraId="0AF18EF0" w14:textId="77777777" w:rsidR="006B41C0" w:rsidRDefault="006B41C0" w:rsidP="00EE35FA">
            <w:pPr>
              <w:spacing w:after="0" w:line="240" w:lineRule="auto"/>
              <w:jc w:val="center"/>
              <w:rPr>
                <w:rFonts w:eastAsia="Times New Roman"/>
                <w:b/>
                <w:bCs/>
                <w:color w:val="000000"/>
                <w:lang w:eastAsia="es-MX"/>
              </w:rPr>
            </w:pPr>
            <w:r>
              <w:rPr>
                <w:rFonts w:eastAsia="Times New Roman"/>
                <w:b/>
                <w:bCs/>
                <w:color w:val="000000"/>
                <w:lang w:eastAsia="es-MX"/>
              </w:rPr>
              <w:t>CRUCERO</w:t>
            </w:r>
          </w:p>
        </w:tc>
        <w:tc>
          <w:tcPr>
            <w:tcW w:w="2693" w:type="dxa"/>
            <w:tcBorders>
              <w:top w:val="single" w:sz="4" w:space="0" w:color="auto"/>
              <w:left w:val="single" w:sz="4" w:space="0" w:color="auto"/>
              <w:bottom w:val="single" w:sz="4" w:space="0" w:color="auto"/>
              <w:right w:val="single" w:sz="4" w:space="0" w:color="auto"/>
            </w:tcBorders>
            <w:noWrap/>
            <w:vAlign w:val="bottom"/>
          </w:tcPr>
          <w:p w14:paraId="70055651" w14:textId="77777777" w:rsidR="006B41C0"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Grand </w:t>
            </w:r>
            <w:proofErr w:type="spellStart"/>
            <w:r w:rsidRPr="000D1A43">
              <w:rPr>
                <w:rFonts w:eastAsia="Times New Roman"/>
                <w:bCs/>
                <w:color w:val="000000"/>
                <w:sz w:val="20"/>
                <w:szCs w:val="20"/>
                <w:lang w:eastAsia="es-MX"/>
              </w:rPr>
              <w:t>Princess</w:t>
            </w:r>
            <w:proofErr w:type="spellEnd"/>
            <w:r w:rsidRPr="000D1A43">
              <w:rPr>
                <w:rFonts w:eastAsia="Times New Roman"/>
                <w:bCs/>
                <w:color w:val="000000"/>
                <w:sz w:val="20"/>
                <w:szCs w:val="20"/>
                <w:lang w:eastAsia="es-MX"/>
              </w:rPr>
              <w:t xml:space="preserve"> Miss </w:t>
            </w:r>
            <w:proofErr w:type="spellStart"/>
            <w:r w:rsidRPr="000D1A43">
              <w:rPr>
                <w:rFonts w:eastAsia="Times New Roman"/>
                <w:bCs/>
                <w:color w:val="000000"/>
                <w:sz w:val="20"/>
                <w:szCs w:val="20"/>
                <w:lang w:eastAsia="es-MX"/>
              </w:rPr>
              <w:t>Egypt</w:t>
            </w:r>
            <w:proofErr w:type="spellEnd"/>
          </w:p>
          <w:p w14:paraId="17CD460F"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MS </w:t>
            </w:r>
            <w:proofErr w:type="spellStart"/>
            <w:r w:rsidRPr="000D1A43">
              <w:rPr>
                <w:rFonts w:eastAsia="Times New Roman"/>
                <w:bCs/>
                <w:color w:val="000000"/>
                <w:sz w:val="20"/>
                <w:szCs w:val="20"/>
                <w:lang w:eastAsia="es-MX"/>
              </w:rPr>
              <w:t>Nile</w:t>
            </w:r>
            <w:proofErr w:type="spellEnd"/>
            <w:r w:rsidRPr="000D1A43">
              <w:rPr>
                <w:rFonts w:eastAsia="Times New Roman"/>
                <w:bCs/>
                <w:color w:val="000000"/>
                <w:sz w:val="20"/>
                <w:szCs w:val="20"/>
                <w:lang w:eastAsia="es-MX"/>
              </w:rPr>
              <w:t xml:space="preserve"> Ruby</w:t>
            </w:r>
          </w:p>
          <w:p w14:paraId="39055ED4" w14:textId="77777777" w:rsidR="000D1A43" w:rsidRPr="000D1A43" w:rsidRDefault="000D1A43" w:rsidP="000D1A43">
            <w:pPr>
              <w:spacing w:after="0" w:line="240" w:lineRule="auto"/>
              <w:rPr>
                <w:rFonts w:eastAsia="Times New Roman"/>
                <w:bCs/>
                <w:color w:val="000000"/>
                <w:sz w:val="20"/>
                <w:szCs w:val="20"/>
                <w:lang w:eastAsia="es-MX"/>
              </w:rPr>
            </w:pPr>
            <w:proofErr w:type="spellStart"/>
            <w:r w:rsidRPr="000D1A43">
              <w:rPr>
                <w:rFonts w:eastAsia="Times New Roman"/>
                <w:bCs/>
                <w:color w:val="000000"/>
                <w:sz w:val="20"/>
                <w:szCs w:val="20"/>
                <w:lang w:eastAsia="es-MX"/>
              </w:rPr>
              <w:t>Nile</w:t>
            </w:r>
            <w:proofErr w:type="spellEnd"/>
            <w:r w:rsidRPr="000D1A43">
              <w:rPr>
                <w:rFonts w:eastAsia="Times New Roman"/>
                <w:bCs/>
                <w:color w:val="000000"/>
                <w:sz w:val="20"/>
                <w:szCs w:val="20"/>
                <w:lang w:eastAsia="es-MX"/>
              </w:rPr>
              <w:t xml:space="preserve"> </w:t>
            </w:r>
            <w:proofErr w:type="spellStart"/>
            <w:r w:rsidRPr="000D1A43">
              <w:rPr>
                <w:rFonts w:eastAsia="Times New Roman"/>
                <w:bCs/>
                <w:color w:val="000000"/>
                <w:sz w:val="20"/>
                <w:szCs w:val="20"/>
                <w:lang w:eastAsia="es-MX"/>
              </w:rPr>
              <w:t>Dolfin</w:t>
            </w:r>
            <w:proofErr w:type="spellEnd"/>
          </w:p>
          <w:p w14:paraId="1E13B965" w14:textId="77777777" w:rsidR="000D1A43" w:rsidRPr="000D1A43" w:rsidRDefault="000D1A43" w:rsidP="004148B9">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tcPr>
          <w:p w14:paraId="75BC0B04" w14:textId="77777777" w:rsidR="006B41C0"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Royal </w:t>
            </w:r>
            <w:proofErr w:type="spellStart"/>
            <w:r w:rsidRPr="000D1A43">
              <w:rPr>
                <w:rFonts w:eastAsia="Times New Roman"/>
                <w:bCs/>
                <w:color w:val="000000"/>
                <w:sz w:val="20"/>
                <w:szCs w:val="20"/>
                <w:lang w:eastAsia="es-MX"/>
              </w:rPr>
              <w:t>Esadora</w:t>
            </w:r>
            <w:proofErr w:type="spellEnd"/>
          </w:p>
          <w:p w14:paraId="49FF828D"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Tuya</w:t>
            </w:r>
          </w:p>
          <w:p w14:paraId="6A403CDA"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MS </w:t>
            </w:r>
            <w:proofErr w:type="spellStart"/>
            <w:r w:rsidRPr="000D1A43">
              <w:rPr>
                <w:rFonts w:eastAsia="Times New Roman"/>
                <w:bCs/>
                <w:color w:val="000000"/>
                <w:sz w:val="20"/>
                <w:szCs w:val="20"/>
                <w:lang w:eastAsia="es-MX"/>
              </w:rPr>
              <w:t>Tiyi</w:t>
            </w:r>
            <w:proofErr w:type="spellEnd"/>
            <w:r w:rsidRPr="000D1A43">
              <w:rPr>
                <w:rFonts w:eastAsia="Times New Roman"/>
                <w:bCs/>
                <w:color w:val="000000"/>
                <w:sz w:val="20"/>
                <w:szCs w:val="20"/>
                <w:lang w:eastAsia="es-MX"/>
              </w:rPr>
              <w:t xml:space="preserve"> Royal </w:t>
            </w:r>
            <w:proofErr w:type="spellStart"/>
            <w:r w:rsidRPr="000D1A43">
              <w:rPr>
                <w:rFonts w:eastAsia="Times New Roman"/>
                <w:bCs/>
                <w:color w:val="000000"/>
                <w:sz w:val="20"/>
                <w:szCs w:val="20"/>
                <w:lang w:eastAsia="es-MX"/>
              </w:rPr>
              <w:t>Princess</w:t>
            </w:r>
            <w:proofErr w:type="spellEnd"/>
          </w:p>
          <w:p w14:paraId="3D6B6B09" w14:textId="77777777" w:rsidR="000D1A43" w:rsidRPr="000D1A43" w:rsidRDefault="000D1A43" w:rsidP="004148B9">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268" w:type="dxa"/>
            <w:tcBorders>
              <w:top w:val="single" w:sz="4" w:space="0" w:color="auto"/>
              <w:left w:val="single" w:sz="4" w:space="0" w:color="auto"/>
              <w:bottom w:val="single" w:sz="4" w:space="0" w:color="auto"/>
              <w:right w:val="single" w:sz="4" w:space="0" w:color="auto"/>
            </w:tcBorders>
            <w:noWrap/>
            <w:vAlign w:val="bottom"/>
          </w:tcPr>
          <w:p w14:paraId="5CF60B10"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MS Blue Shadow Moon </w:t>
            </w:r>
          </w:p>
          <w:p w14:paraId="66135A00"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MS </w:t>
            </w:r>
            <w:proofErr w:type="spellStart"/>
            <w:r w:rsidRPr="000D1A43">
              <w:rPr>
                <w:rFonts w:eastAsia="Times New Roman"/>
                <w:bCs/>
                <w:color w:val="000000"/>
                <w:sz w:val="20"/>
                <w:szCs w:val="20"/>
                <w:lang w:eastAsia="es-MX"/>
              </w:rPr>
              <w:t>Concerto</w:t>
            </w:r>
            <w:proofErr w:type="spellEnd"/>
            <w:r w:rsidRPr="000D1A43">
              <w:rPr>
                <w:rFonts w:eastAsia="Times New Roman"/>
                <w:bCs/>
                <w:color w:val="000000"/>
                <w:sz w:val="20"/>
                <w:szCs w:val="20"/>
                <w:lang w:eastAsia="es-MX"/>
              </w:rPr>
              <w:t xml:space="preserve"> Sonesta</w:t>
            </w:r>
          </w:p>
          <w:p w14:paraId="0F708F24" w14:textId="77777777" w:rsidR="000D1A43" w:rsidRPr="000D1A43" w:rsidRDefault="000D1A43" w:rsidP="000D1A43">
            <w:pPr>
              <w:spacing w:after="0" w:line="240" w:lineRule="auto"/>
              <w:rPr>
                <w:rFonts w:eastAsia="Times New Roman"/>
                <w:bCs/>
                <w:color w:val="000000"/>
                <w:sz w:val="20"/>
                <w:szCs w:val="20"/>
                <w:lang w:eastAsia="es-MX"/>
              </w:rPr>
            </w:pPr>
            <w:proofErr w:type="spellStart"/>
            <w:r w:rsidRPr="000D1A43">
              <w:rPr>
                <w:rFonts w:eastAsia="Times New Roman"/>
                <w:bCs/>
                <w:color w:val="000000"/>
                <w:sz w:val="20"/>
                <w:szCs w:val="20"/>
                <w:lang w:eastAsia="es-MX"/>
              </w:rPr>
              <w:t>Jaz</w:t>
            </w:r>
            <w:proofErr w:type="spellEnd"/>
            <w:r w:rsidRPr="000D1A43">
              <w:rPr>
                <w:rFonts w:eastAsia="Times New Roman"/>
                <w:bCs/>
                <w:color w:val="000000"/>
                <w:sz w:val="20"/>
                <w:szCs w:val="20"/>
                <w:lang w:eastAsia="es-MX"/>
              </w:rPr>
              <w:t xml:space="preserve"> Minerva</w:t>
            </w:r>
          </w:p>
          <w:p w14:paraId="6C300316" w14:textId="77777777" w:rsidR="000D1A43" w:rsidRPr="000D1A43" w:rsidRDefault="000D1A43" w:rsidP="004148B9">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bl>
    <w:p w14:paraId="77F2B7CB" w14:textId="77777777" w:rsidR="006B41C0" w:rsidRPr="009B19DA" w:rsidRDefault="006B41C0" w:rsidP="009B19DA">
      <w:pPr>
        <w:spacing w:after="0" w:line="240" w:lineRule="auto"/>
        <w:rPr>
          <w:rFonts w:ascii="Arial" w:eastAsia="Times New Roman" w:hAnsi="Arial" w:cs="Arial"/>
          <w:color w:val="424242"/>
          <w:sz w:val="18"/>
          <w:szCs w:val="18"/>
          <w:shd w:val="clear" w:color="auto" w:fill="FFFFFF"/>
          <w:lang w:eastAsia="es-MX"/>
        </w:rPr>
      </w:pPr>
    </w:p>
    <w:p w14:paraId="3581DE55" w14:textId="77777777" w:rsidR="009B19DA" w:rsidRPr="009B19DA" w:rsidRDefault="009B19DA" w:rsidP="009B19DA">
      <w:pPr>
        <w:spacing w:after="0" w:line="240" w:lineRule="auto"/>
        <w:rPr>
          <w:rFonts w:ascii="Arial" w:eastAsia="Times New Roman" w:hAnsi="Arial" w:cs="Arial"/>
          <w:color w:val="424242"/>
          <w:sz w:val="18"/>
          <w:szCs w:val="18"/>
          <w:shd w:val="clear" w:color="auto" w:fill="FFFFFF"/>
          <w:lang w:eastAsia="es-MX"/>
        </w:rPr>
      </w:pPr>
    </w:p>
    <w:p w14:paraId="523B38D2" w14:textId="77777777" w:rsidR="009B19DA" w:rsidRPr="009B19DA" w:rsidRDefault="009B19DA" w:rsidP="009B19DA">
      <w:pPr>
        <w:spacing w:after="0" w:line="240" w:lineRule="auto"/>
        <w:rPr>
          <w:rFonts w:eastAsia="Times New Roman" w:cs="Calibri"/>
          <w:b/>
          <w:bCs/>
          <w:color w:val="002060"/>
          <w:u w:val="single"/>
          <w:shd w:val="clear" w:color="auto" w:fill="FFFFFF"/>
          <w:lang w:eastAsia="es-MX"/>
        </w:rPr>
      </w:pPr>
      <w:r w:rsidRPr="009B19DA">
        <w:rPr>
          <w:rFonts w:eastAsia="Times New Roman" w:cs="Calibri"/>
          <w:b/>
          <w:bCs/>
          <w:color w:val="002060"/>
          <w:u w:val="single"/>
          <w:shd w:val="clear" w:color="auto" w:fill="FFFFFF"/>
          <w:lang w:eastAsia="es-MX"/>
        </w:rPr>
        <w:t>Incluye:</w:t>
      </w:r>
    </w:p>
    <w:p w14:paraId="44FFB73E" w14:textId="77777777" w:rsidR="009B19DA" w:rsidRPr="009B19DA" w:rsidRDefault="009B19DA" w:rsidP="009B19DA">
      <w:pPr>
        <w:spacing w:after="0" w:line="240" w:lineRule="auto"/>
        <w:rPr>
          <w:rFonts w:eastAsia="Times New Roman" w:cs="Calibri"/>
          <w:b/>
          <w:bCs/>
          <w:color w:val="424242"/>
          <w:u w:val="single"/>
          <w:shd w:val="clear" w:color="auto" w:fill="FFFFFF"/>
          <w:lang w:eastAsia="es-MX"/>
        </w:rPr>
      </w:pPr>
    </w:p>
    <w:p w14:paraId="21258F08" w14:textId="3F3E8620"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bookmarkStart w:id="1" w:name="_Hlk74082147"/>
      <w:r w:rsidRPr="009B19DA">
        <w:rPr>
          <w:rFonts w:eastAsia="Times New Roman" w:cs="Calibri"/>
          <w:color w:val="424242"/>
          <w:lang w:eastAsia="es-MX"/>
        </w:rPr>
        <w:t xml:space="preserve">04 </w:t>
      </w:r>
      <w:r w:rsidR="00205AFD" w:rsidRPr="009B19DA">
        <w:rPr>
          <w:rFonts w:eastAsia="Times New Roman" w:cs="Calibri"/>
          <w:color w:val="424242"/>
          <w:lang w:eastAsia="es-MX"/>
        </w:rPr>
        <w:t>noches</w:t>
      </w:r>
      <w:r w:rsidRPr="009B19DA">
        <w:rPr>
          <w:rFonts w:eastAsia="Times New Roman" w:cs="Calibri"/>
          <w:color w:val="424242"/>
          <w:lang w:eastAsia="es-MX"/>
        </w:rPr>
        <w:t xml:space="preserve"> hotel Cairo en </w:t>
      </w:r>
      <w:r w:rsidR="004148B9" w:rsidRPr="009B19DA">
        <w:rPr>
          <w:rFonts w:eastAsia="Times New Roman" w:cs="Calibri"/>
          <w:color w:val="424242"/>
          <w:lang w:eastAsia="es-MX"/>
        </w:rPr>
        <w:t>régimen media</w:t>
      </w:r>
      <w:r w:rsidRPr="009B19DA">
        <w:rPr>
          <w:rFonts w:eastAsia="Times New Roman" w:cs="Calibri"/>
          <w:color w:val="424242"/>
          <w:lang w:eastAsia="es-MX"/>
        </w:rPr>
        <w:t xml:space="preserve"> pensión</w:t>
      </w:r>
    </w:p>
    <w:p w14:paraId="38ECE0A7" w14:textId="5A7114F9"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04 </w:t>
      </w:r>
      <w:r w:rsidR="00205AFD" w:rsidRPr="009B19DA">
        <w:rPr>
          <w:rFonts w:eastAsia="Times New Roman" w:cs="Calibri"/>
          <w:color w:val="424242"/>
          <w:lang w:eastAsia="es-MX"/>
        </w:rPr>
        <w:t>noches</w:t>
      </w:r>
      <w:r w:rsidRPr="009B19DA">
        <w:rPr>
          <w:rFonts w:eastAsia="Times New Roman" w:cs="Calibri"/>
          <w:color w:val="424242"/>
          <w:lang w:eastAsia="es-MX"/>
        </w:rPr>
        <w:t xml:space="preserve"> crucero en régimen pensión completa.</w:t>
      </w:r>
    </w:p>
    <w:p w14:paraId="727329BA" w14:textId="57CFD026"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Un día completo a las tres pirámides + museo.</w:t>
      </w:r>
    </w:p>
    <w:p w14:paraId="4714B437" w14:textId="2C706B78"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Todos los traslados en </w:t>
      </w:r>
      <w:r w:rsidR="00205AFD" w:rsidRPr="009B19DA">
        <w:rPr>
          <w:rFonts w:eastAsia="Times New Roman" w:cs="Calibri"/>
          <w:color w:val="424242"/>
          <w:lang w:eastAsia="es-MX"/>
        </w:rPr>
        <w:t>El Cairo</w:t>
      </w:r>
      <w:r w:rsidRPr="009B19DA">
        <w:rPr>
          <w:rFonts w:eastAsia="Times New Roman" w:cs="Calibri"/>
          <w:color w:val="424242"/>
          <w:lang w:eastAsia="es-MX"/>
        </w:rPr>
        <w:t xml:space="preserve"> –Luxor-</w:t>
      </w:r>
      <w:proofErr w:type="spellStart"/>
      <w:r w:rsidRPr="009B19DA">
        <w:rPr>
          <w:rFonts w:eastAsia="Times New Roman" w:cs="Calibri"/>
          <w:color w:val="424242"/>
          <w:lang w:eastAsia="es-MX"/>
        </w:rPr>
        <w:t>Aswan</w:t>
      </w:r>
      <w:proofErr w:type="spellEnd"/>
    </w:p>
    <w:p w14:paraId="00526E56" w14:textId="77777777"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Visitas del crucero según itinerario (Los templos de </w:t>
      </w:r>
      <w:proofErr w:type="spellStart"/>
      <w:r w:rsidRPr="009B19DA">
        <w:rPr>
          <w:rFonts w:eastAsia="Times New Roman" w:cs="Calibri"/>
          <w:color w:val="424242"/>
          <w:lang w:eastAsia="es-MX"/>
        </w:rPr>
        <w:t>luxor</w:t>
      </w:r>
      <w:proofErr w:type="spellEnd"/>
      <w:r w:rsidRPr="009B19DA">
        <w:rPr>
          <w:rFonts w:eastAsia="Times New Roman" w:cs="Calibri"/>
          <w:color w:val="424242"/>
          <w:lang w:eastAsia="es-MX"/>
        </w:rPr>
        <w:t xml:space="preserve"> and </w:t>
      </w:r>
      <w:proofErr w:type="spellStart"/>
      <w:r w:rsidRPr="009B19DA">
        <w:rPr>
          <w:rFonts w:eastAsia="Times New Roman" w:cs="Calibri"/>
          <w:color w:val="424242"/>
          <w:lang w:eastAsia="es-MX"/>
        </w:rPr>
        <w:t>karnak</w:t>
      </w:r>
      <w:proofErr w:type="spellEnd"/>
      <w:r w:rsidRPr="009B19DA">
        <w:rPr>
          <w:rFonts w:eastAsia="Times New Roman" w:cs="Calibri"/>
          <w:color w:val="424242"/>
          <w:lang w:eastAsia="es-MX"/>
        </w:rPr>
        <w:t xml:space="preserve"> –templo de </w:t>
      </w:r>
      <w:proofErr w:type="spellStart"/>
      <w:r w:rsidRPr="009B19DA">
        <w:rPr>
          <w:rFonts w:eastAsia="Times New Roman" w:cs="Calibri"/>
          <w:color w:val="424242"/>
          <w:lang w:eastAsia="es-MX"/>
        </w:rPr>
        <w:t>hatpsut</w:t>
      </w:r>
      <w:proofErr w:type="spellEnd"/>
      <w:r w:rsidRPr="009B19DA">
        <w:rPr>
          <w:rFonts w:eastAsia="Times New Roman" w:cs="Calibri"/>
          <w:color w:val="424242"/>
          <w:lang w:eastAsia="es-MX"/>
        </w:rPr>
        <w:t xml:space="preserve"> –las dos estatuas de </w:t>
      </w:r>
      <w:proofErr w:type="spellStart"/>
      <w:r w:rsidRPr="009B19DA">
        <w:rPr>
          <w:rFonts w:eastAsia="Times New Roman" w:cs="Calibri"/>
          <w:color w:val="424242"/>
          <w:lang w:eastAsia="es-MX"/>
        </w:rPr>
        <w:t>menmon</w:t>
      </w:r>
      <w:proofErr w:type="spellEnd"/>
      <w:r w:rsidRPr="009B19DA">
        <w:rPr>
          <w:rFonts w:eastAsia="Times New Roman" w:cs="Calibri"/>
          <w:color w:val="424242"/>
          <w:lang w:eastAsia="es-MX"/>
        </w:rPr>
        <w:t xml:space="preserve"> –</w:t>
      </w:r>
      <w:proofErr w:type="spellStart"/>
      <w:r w:rsidRPr="009B19DA">
        <w:rPr>
          <w:rFonts w:eastAsia="Times New Roman" w:cs="Calibri"/>
          <w:color w:val="424242"/>
          <w:lang w:eastAsia="es-MX"/>
        </w:rPr>
        <w:t>Edfu</w:t>
      </w:r>
      <w:proofErr w:type="spellEnd"/>
      <w:r w:rsidRPr="009B19DA">
        <w:rPr>
          <w:rFonts w:eastAsia="Times New Roman" w:cs="Calibri"/>
          <w:color w:val="424242"/>
          <w:lang w:eastAsia="es-MX"/>
        </w:rPr>
        <w:t xml:space="preserve">- </w:t>
      </w:r>
      <w:proofErr w:type="spellStart"/>
      <w:r w:rsidRPr="009B19DA">
        <w:rPr>
          <w:rFonts w:eastAsia="Times New Roman" w:cs="Calibri"/>
          <w:color w:val="424242"/>
          <w:lang w:eastAsia="es-MX"/>
        </w:rPr>
        <w:t>Kom</w:t>
      </w:r>
      <w:proofErr w:type="spellEnd"/>
      <w:r w:rsidRPr="009B19DA">
        <w:rPr>
          <w:rFonts w:eastAsia="Times New Roman" w:cs="Calibri"/>
          <w:color w:val="424242"/>
          <w:lang w:eastAsia="es-MX"/>
        </w:rPr>
        <w:t xml:space="preserve"> </w:t>
      </w:r>
      <w:proofErr w:type="spellStart"/>
      <w:r w:rsidRPr="009B19DA">
        <w:rPr>
          <w:rFonts w:eastAsia="Times New Roman" w:cs="Calibri"/>
          <w:color w:val="424242"/>
          <w:lang w:eastAsia="es-MX"/>
        </w:rPr>
        <w:t>omo</w:t>
      </w:r>
      <w:proofErr w:type="spellEnd"/>
      <w:r w:rsidRPr="009B19DA">
        <w:rPr>
          <w:rFonts w:eastAsia="Times New Roman" w:cs="Calibri"/>
          <w:color w:val="424242"/>
          <w:lang w:eastAsia="es-MX"/>
        </w:rPr>
        <w:t xml:space="preserve">- </w:t>
      </w:r>
      <w:proofErr w:type="spellStart"/>
      <w:r w:rsidRPr="009B19DA">
        <w:rPr>
          <w:rFonts w:eastAsia="Times New Roman" w:cs="Calibri"/>
          <w:color w:val="424242"/>
          <w:lang w:eastAsia="es-MX"/>
        </w:rPr>
        <w:t>alt</w:t>
      </w:r>
      <w:proofErr w:type="spellEnd"/>
      <w:r w:rsidRPr="009B19DA">
        <w:rPr>
          <w:rFonts w:eastAsia="Times New Roman" w:cs="Calibri"/>
          <w:color w:val="424242"/>
          <w:lang w:eastAsia="es-MX"/>
        </w:rPr>
        <w:t xml:space="preserve"> presa- </w:t>
      </w:r>
      <w:proofErr w:type="spellStart"/>
      <w:r w:rsidRPr="009B19DA">
        <w:rPr>
          <w:rFonts w:eastAsia="Times New Roman" w:cs="Calibri"/>
          <w:color w:val="424242"/>
          <w:lang w:eastAsia="es-MX"/>
        </w:rPr>
        <w:t>feluka</w:t>
      </w:r>
      <w:proofErr w:type="spellEnd"/>
      <w:r w:rsidRPr="009B19DA">
        <w:rPr>
          <w:rFonts w:eastAsia="Times New Roman" w:cs="Calibri"/>
          <w:color w:val="424242"/>
          <w:lang w:eastAsia="es-MX"/>
        </w:rPr>
        <w:t>).</w:t>
      </w:r>
    </w:p>
    <w:p w14:paraId="755F903D" w14:textId="77777777"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Los vuelos internos (Cairo-Luxor</w:t>
      </w:r>
      <w:r w:rsidR="004148B9">
        <w:rPr>
          <w:rFonts w:eastAsia="Times New Roman" w:cs="Calibri"/>
          <w:color w:val="424242"/>
          <w:lang w:eastAsia="es-MX"/>
        </w:rPr>
        <w:t xml:space="preserve"> / </w:t>
      </w:r>
      <w:proofErr w:type="spellStart"/>
      <w:r w:rsidR="004148B9">
        <w:rPr>
          <w:rFonts w:eastAsia="Times New Roman" w:cs="Calibri"/>
          <w:color w:val="424242"/>
          <w:lang w:eastAsia="es-MX"/>
        </w:rPr>
        <w:t>Aswan</w:t>
      </w:r>
      <w:proofErr w:type="spellEnd"/>
      <w:r w:rsidR="004148B9">
        <w:rPr>
          <w:rFonts w:eastAsia="Times New Roman" w:cs="Calibri"/>
          <w:color w:val="424242"/>
          <w:lang w:eastAsia="es-MX"/>
        </w:rPr>
        <w:t>-Cairo)</w:t>
      </w:r>
      <w:r w:rsidRPr="009B19DA">
        <w:rPr>
          <w:rFonts w:eastAsia="Times New Roman" w:cs="Calibri"/>
          <w:color w:val="424242"/>
          <w:lang w:eastAsia="es-MX"/>
        </w:rPr>
        <w:t>)</w:t>
      </w:r>
    </w:p>
    <w:p w14:paraId="6E2D5A70" w14:textId="77777777"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Guía de habla Hispana</w:t>
      </w:r>
    </w:p>
    <w:p w14:paraId="5CF360AA" w14:textId="77777777" w:rsidR="009B19DA" w:rsidRPr="009B19DA" w:rsidRDefault="009B19DA" w:rsidP="009B19DA">
      <w:pPr>
        <w:shd w:val="clear" w:color="auto" w:fill="FFFFFF"/>
        <w:spacing w:after="0" w:line="240" w:lineRule="auto"/>
        <w:ind w:left="720"/>
        <w:contextualSpacing/>
        <w:rPr>
          <w:rFonts w:eastAsia="Times New Roman" w:cs="Calibri"/>
          <w:color w:val="424242"/>
          <w:lang w:eastAsia="es-MX"/>
        </w:rPr>
      </w:pPr>
    </w:p>
    <w:p w14:paraId="7FD03BD6" w14:textId="77777777" w:rsidR="009B19DA" w:rsidRPr="009B19DA" w:rsidRDefault="009B19DA" w:rsidP="009B19DA">
      <w:pPr>
        <w:spacing w:after="0" w:line="240" w:lineRule="auto"/>
        <w:rPr>
          <w:rFonts w:eastAsia="Times New Roman" w:cs="Calibri"/>
          <w:b/>
          <w:color w:val="002060"/>
          <w:lang w:eastAsia="es-MX"/>
        </w:rPr>
      </w:pPr>
      <w:r w:rsidRPr="009B19DA">
        <w:rPr>
          <w:rFonts w:eastAsia="Times New Roman" w:cs="Calibri"/>
          <w:b/>
          <w:color w:val="002060"/>
          <w:shd w:val="clear" w:color="auto" w:fill="FFFFFF"/>
          <w:lang w:eastAsia="es-MX"/>
        </w:rPr>
        <w:t>No Incluye:</w:t>
      </w:r>
    </w:p>
    <w:p w14:paraId="72947806" w14:textId="6758EFAB"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 xml:space="preserve">Las propinas durante todo el viaje $ 40 </w:t>
      </w:r>
      <w:proofErr w:type="spellStart"/>
      <w:r w:rsidR="00205AFD">
        <w:rPr>
          <w:rFonts w:eastAsia="Times New Roman" w:cs="Calibri"/>
          <w:color w:val="424242"/>
          <w:lang w:eastAsia="es-MX"/>
        </w:rPr>
        <w:t>usd</w:t>
      </w:r>
      <w:proofErr w:type="spellEnd"/>
      <w:r w:rsidRPr="009B19DA">
        <w:rPr>
          <w:rFonts w:eastAsia="Times New Roman" w:cs="Calibri"/>
          <w:color w:val="424242"/>
          <w:lang w:eastAsia="es-MX"/>
        </w:rPr>
        <w:t xml:space="preserve"> </w:t>
      </w:r>
      <w:r w:rsidR="00205AFD">
        <w:rPr>
          <w:rFonts w:eastAsia="Times New Roman" w:cs="Calibri"/>
          <w:color w:val="424242"/>
          <w:lang w:eastAsia="es-MX"/>
        </w:rPr>
        <w:t>por persona</w:t>
      </w:r>
    </w:p>
    <w:p w14:paraId="44CD84FA" w14:textId="09E52345"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 xml:space="preserve">Visado de entrada al país 40 </w:t>
      </w:r>
      <w:proofErr w:type="spellStart"/>
      <w:r w:rsidRPr="009B19DA">
        <w:rPr>
          <w:rFonts w:eastAsia="Times New Roman" w:cs="Calibri"/>
          <w:color w:val="424242"/>
          <w:lang w:eastAsia="es-MX"/>
        </w:rPr>
        <w:t>usd</w:t>
      </w:r>
      <w:proofErr w:type="spellEnd"/>
      <w:r w:rsidR="00205AFD">
        <w:rPr>
          <w:rFonts w:eastAsia="Times New Roman" w:cs="Calibri"/>
          <w:color w:val="424242"/>
          <w:lang w:eastAsia="es-MX"/>
        </w:rPr>
        <w:t xml:space="preserve"> por persona</w:t>
      </w:r>
    </w:p>
    <w:p w14:paraId="1B733BF8"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Bebidas</w:t>
      </w:r>
    </w:p>
    <w:p w14:paraId="2ED06812"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Cualquier extra que no esté mencionada arriba.</w:t>
      </w:r>
    </w:p>
    <w:p w14:paraId="0C353F40"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Propinas al Guía este se entrega directo al guía es a su consideración</w:t>
      </w:r>
    </w:p>
    <w:p w14:paraId="71C84361"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No incluye Boleto de Avión Internacional</w:t>
      </w:r>
    </w:p>
    <w:bookmarkEnd w:id="1"/>
    <w:p w14:paraId="2ACDC4DE" w14:textId="77777777" w:rsidR="009B19DA" w:rsidRPr="009B19DA" w:rsidRDefault="009B19DA" w:rsidP="009B19DA">
      <w:pPr>
        <w:shd w:val="clear" w:color="auto" w:fill="FFFFFF"/>
        <w:spacing w:after="0" w:line="240" w:lineRule="auto"/>
        <w:rPr>
          <w:rFonts w:ascii="Arial" w:eastAsia="Times New Roman" w:hAnsi="Arial" w:cs="Arial"/>
          <w:color w:val="424242"/>
          <w:sz w:val="18"/>
          <w:szCs w:val="18"/>
          <w:lang w:eastAsia="es-MX"/>
        </w:rPr>
      </w:pPr>
    </w:p>
    <w:p w14:paraId="33065064" w14:textId="77777777" w:rsidR="009B19DA" w:rsidRPr="009B19DA" w:rsidRDefault="009B19DA" w:rsidP="009B19DA">
      <w:pPr>
        <w:shd w:val="clear" w:color="auto" w:fill="FFFFFF"/>
        <w:spacing w:after="0" w:line="240" w:lineRule="auto"/>
        <w:rPr>
          <w:rFonts w:ascii="Arial" w:eastAsia="Times New Roman" w:hAnsi="Arial" w:cs="Arial"/>
          <w:color w:val="424242"/>
          <w:sz w:val="18"/>
          <w:szCs w:val="18"/>
          <w:lang w:eastAsia="es-MX"/>
        </w:rPr>
      </w:pPr>
    </w:p>
    <w:p w14:paraId="1446DAB5" w14:textId="77777777" w:rsidR="009B19DA" w:rsidRPr="009B19DA" w:rsidRDefault="009B19DA" w:rsidP="009B19DA">
      <w:pPr>
        <w:shd w:val="clear" w:color="auto" w:fill="FFFFFF"/>
        <w:spacing w:after="0" w:line="240" w:lineRule="auto"/>
        <w:rPr>
          <w:rFonts w:ascii="Arial" w:eastAsia="Times New Roman" w:hAnsi="Arial" w:cs="Arial"/>
          <w:color w:val="424242"/>
          <w:sz w:val="18"/>
          <w:szCs w:val="18"/>
          <w:lang w:eastAsia="es-MX"/>
        </w:rPr>
      </w:pPr>
    </w:p>
    <w:p w14:paraId="536ECC85" w14:textId="5CA8DE16" w:rsidR="00C54E0A" w:rsidRDefault="00C54E0A" w:rsidP="009B19DA">
      <w:pPr>
        <w:spacing w:after="0" w:line="240" w:lineRule="auto"/>
        <w:rPr>
          <w:b/>
          <w:lang w:val="es-AR"/>
        </w:rPr>
      </w:pPr>
      <w:bookmarkStart w:id="2" w:name="_Hlk74082267"/>
    </w:p>
    <w:p w14:paraId="7A1E8676" w14:textId="77777777" w:rsidR="00C54E0A" w:rsidRPr="00C54E0A" w:rsidRDefault="00C54E0A" w:rsidP="00C54E0A">
      <w:pPr>
        <w:spacing w:after="0" w:line="240" w:lineRule="auto"/>
        <w:rPr>
          <w:b/>
          <w:lang w:val="es-AR"/>
        </w:rPr>
      </w:pPr>
      <w:r w:rsidRPr="00C54E0A">
        <w:rPr>
          <w:b/>
          <w:lang w:val="es-AR"/>
        </w:rPr>
        <w:t>PRECIOS DE LAS VISITAS OPCIONALES:</w:t>
      </w:r>
    </w:p>
    <w:p w14:paraId="001962C5" w14:textId="77777777" w:rsidR="00C54E0A" w:rsidRPr="00C54E0A" w:rsidRDefault="00C54E0A" w:rsidP="00C54E0A">
      <w:pPr>
        <w:spacing w:after="0" w:line="240" w:lineRule="auto"/>
        <w:rPr>
          <w:b/>
          <w:lang w:val="es-AR"/>
        </w:rPr>
      </w:pPr>
    </w:p>
    <w:p w14:paraId="68EEC374" w14:textId="77777777" w:rsidR="00C54E0A" w:rsidRPr="00C54E0A" w:rsidRDefault="00C54E0A" w:rsidP="00C54E0A">
      <w:pPr>
        <w:spacing w:after="0" w:line="240" w:lineRule="auto"/>
        <w:rPr>
          <w:lang w:val="es-AR"/>
        </w:rPr>
      </w:pPr>
      <w:r w:rsidRPr="00C54E0A">
        <w:rPr>
          <w:b/>
          <w:color w:val="4F6228"/>
          <w:lang w:val="es-AR"/>
        </w:rPr>
        <w:t>Abu Simbel</w:t>
      </w:r>
      <w:r w:rsidRPr="00C54E0A">
        <w:rPr>
          <w:color w:val="4F6228"/>
          <w:lang w:val="es-AR"/>
        </w:rPr>
        <w:t xml:space="preserve"> (</w:t>
      </w:r>
      <w:r w:rsidRPr="00C54E0A">
        <w:rPr>
          <w:b/>
          <w:bCs/>
          <w:color w:val="4F6228"/>
          <w:lang w:val="es-AR"/>
        </w:rPr>
        <w:t xml:space="preserve">terrestre) </w:t>
      </w:r>
      <w:r w:rsidRPr="00C54E0A">
        <w:rPr>
          <w:color w:val="4F6228"/>
          <w:lang w:val="es-AR"/>
        </w:rPr>
        <w:t>$</w:t>
      </w:r>
      <w:r w:rsidRPr="00C54E0A">
        <w:rPr>
          <w:lang w:val="es-AR"/>
        </w:rPr>
        <w:t xml:space="preserve"> 120.00 USD por persona</w:t>
      </w:r>
    </w:p>
    <w:p w14:paraId="2ACD3992" w14:textId="77777777" w:rsidR="00C54E0A" w:rsidRPr="00C54E0A" w:rsidRDefault="00C54E0A" w:rsidP="00C54E0A">
      <w:pPr>
        <w:spacing w:after="0" w:line="240" w:lineRule="auto"/>
        <w:rPr>
          <w:lang w:val="es-AR"/>
        </w:rPr>
      </w:pPr>
      <w:r w:rsidRPr="00C54E0A">
        <w:rPr>
          <w:b/>
          <w:color w:val="4F6228"/>
          <w:lang w:val="es-AR"/>
        </w:rPr>
        <w:t>Abu Simbel</w:t>
      </w:r>
      <w:r w:rsidRPr="00C54E0A">
        <w:rPr>
          <w:color w:val="4F6228"/>
          <w:lang w:val="es-AR"/>
        </w:rPr>
        <w:t xml:space="preserve"> (</w:t>
      </w:r>
      <w:r w:rsidRPr="00C54E0A">
        <w:rPr>
          <w:b/>
          <w:bCs/>
          <w:color w:val="4F6228"/>
          <w:lang w:val="es-AR"/>
        </w:rPr>
        <w:t xml:space="preserve">avión) </w:t>
      </w:r>
      <w:r w:rsidRPr="00C54E0A">
        <w:rPr>
          <w:color w:val="4F6228"/>
          <w:lang w:val="es-AR"/>
        </w:rPr>
        <w:t>$</w:t>
      </w:r>
      <w:r w:rsidRPr="00C54E0A">
        <w:rPr>
          <w:lang w:val="es-AR"/>
        </w:rPr>
        <w:t xml:space="preserve"> 300.00 USD por persona</w:t>
      </w:r>
    </w:p>
    <w:p w14:paraId="1E2663E4" w14:textId="77777777" w:rsidR="00C54E0A" w:rsidRPr="00C54E0A" w:rsidRDefault="00C54E0A" w:rsidP="00C54E0A">
      <w:pPr>
        <w:spacing w:after="0" w:line="240" w:lineRule="auto"/>
        <w:rPr>
          <w:lang w:val="es-AR"/>
        </w:rPr>
      </w:pPr>
      <w:r w:rsidRPr="00C54E0A">
        <w:rPr>
          <w:lang w:val="es-AR"/>
        </w:rPr>
        <w:t>Incluye: entradas-traslados-tasas-guía.</w:t>
      </w:r>
    </w:p>
    <w:p w14:paraId="41D2F11A" w14:textId="77777777" w:rsidR="00C54E0A" w:rsidRPr="00C54E0A" w:rsidRDefault="00C54E0A" w:rsidP="00C54E0A">
      <w:pPr>
        <w:spacing w:after="0" w:line="240" w:lineRule="auto"/>
        <w:rPr>
          <w:lang w:val="es-AR"/>
        </w:rPr>
      </w:pPr>
    </w:p>
    <w:p w14:paraId="54785307" w14:textId="77777777" w:rsidR="00C54E0A" w:rsidRPr="00C54E0A" w:rsidRDefault="00C54E0A" w:rsidP="00C54E0A">
      <w:pPr>
        <w:spacing w:after="0" w:line="240" w:lineRule="auto"/>
        <w:rPr>
          <w:lang w:val="es-AR"/>
        </w:rPr>
      </w:pPr>
      <w:r w:rsidRPr="00C54E0A">
        <w:rPr>
          <w:b/>
          <w:bCs/>
          <w:color w:val="4F6228"/>
          <w:lang w:val="es-AR"/>
        </w:rPr>
        <w:t xml:space="preserve">Memphis y </w:t>
      </w:r>
      <w:proofErr w:type="spellStart"/>
      <w:r w:rsidRPr="00C54E0A">
        <w:rPr>
          <w:b/>
          <w:bCs/>
          <w:color w:val="4F6228"/>
          <w:lang w:val="es-AR"/>
        </w:rPr>
        <w:t>Sakkara</w:t>
      </w:r>
      <w:proofErr w:type="spellEnd"/>
      <w:r w:rsidRPr="00C54E0A">
        <w:rPr>
          <w:color w:val="4F6228"/>
          <w:lang w:val="es-AR"/>
        </w:rPr>
        <w:t xml:space="preserve"> </w:t>
      </w:r>
      <w:r w:rsidRPr="00C54E0A">
        <w:rPr>
          <w:lang w:val="es-AR"/>
        </w:rPr>
        <w:t>$ 65.00 USD por persona</w:t>
      </w:r>
    </w:p>
    <w:p w14:paraId="2716128E" w14:textId="77777777" w:rsidR="00C54E0A" w:rsidRPr="00C54E0A" w:rsidRDefault="00C54E0A" w:rsidP="00C54E0A">
      <w:pPr>
        <w:autoSpaceDE w:val="0"/>
        <w:autoSpaceDN w:val="0"/>
        <w:adjustRightInd w:val="0"/>
        <w:spacing w:after="0" w:line="240" w:lineRule="auto"/>
        <w:rPr>
          <w:rFonts w:ascii="Arial" w:eastAsia="Times New Roman" w:hAnsi="Arial" w:cs="Arial"/>
          <w:color w:val="000000"/>
          <w:sz w:val="20"/>
          <w:szCs w:val="20"/>
          <w:lang w:eastAsia="es-MX"/>
        </w:rPr>
      </w:pPr>
      <w:r w:rsidRPr="00C54E0A">
        <w:rPr>
          <w:rFonts w:ascii="Arial" w:eastAsia="Times New Roman" w:hAnsi="Arial" w:cs="Arial"/>
          <w:color w:val="000000"/>
          <w:sz w:val="20"/>
          <w:szCs w:val="20"/>
          <w:lang w:eastAsia="es-MX"/>
        </w:rPr>
        <w:t xml:space="preserve">Medio día de visita a Memphis y </w:t>
      </w:r>
      <w:proofErr w:type="spellStart"/>
      <w:r w:rsidRPr="00C54E0A">
        <w:rPr>
          <w:rFonts w:ascii="Arial" w:eastAsia="Times New Roman" w:hAnsi="Arial" w:cs="Arial"/>
          <w:color w:val="000000"/>
          <w:sz w:val="20"/>
          <w:szCs w:val="20"/>
          <w:lang w:eastAsia="es-MX"/>
        </w:rPr>
        <w:t>Sakkara</w:t>
      </w:r>
      <w:proofErr w:type="spellEnd"/>
      <w:r w:rsidRPr="00C54E0A">
        <w:rPr>
          <w:rFonts w:ascii="Arial" w:eastAsia="Times New Roman" w:hAnsi="Arial" w:cs="Arial"/>
          <w:color w:val="000000"/>
          <w:sz w:val="20"/>
          <w:szCs w:val="20"/>
          <w:lang w:eastAsia="es-MX"/>
        </w:rPr>
        <w:t xml:space="preserve"> (con almuerzo).</w:t>
      </w:r>
    </w:p>
    <w:p w14:paraId="14D2915A" w14:textId="77777777" w:rsidR="00C54E0A" w:rsidRPr="00C54E0A" w:rsidRDefault="00C54E0A" w:rsidP="00C54E0A">
      <w:pPr>
        <w:autoSpaceDE w:val="0"/>
        <w:autoSpaceDN w:val="0"/>
        <w:adjustRightInd w:val="0"/>
        <w:spacing w:after="0" w:line="240" w:lineRule="auto"/>
        <w:rPr>
          <w:rFonts w:ascii="Arial" w:eastAsia="Times New Roman" w:hAnsi="Arial" w:cs="Arial"/>
          <w:color w:val="000000"/>
          <w:sz w:val="20"/>
          <w:szCs w:val="20"/>
          <w:lang w:eastAsia="es-MX"/>
        </w:rPr>
      </w:pPr>
    </w:p>
    <w:p w14:paraId="6D1EF346" w14:textId="77777777" w:rsidR="00C54E0A" w:rsidRPr="00C54E0A" w:rsidRDefault="00C54E0A" w:rsidP="00C54E0A">
      <w:pPr>
        <w:autoSpaceDE w:val="0"/>
        <w:autoSpaceDN w:val="0"/>
        <w:adjustRightInd w:val="0"/>
        <w:spacing w:after="0" w:line="240" w:lineRule="auto"/>
        <w:rPr>
          <w:rFonts w:eastAsia="Times New Roman" w:cs="Calibri"/>
          <w:color w:val="000000"/>
          <w:lang w:eastAsia="es-MX"/>
        </w:rPr>
      </w:pPr>
      <w:r w:rsidRPr="00C54E0A">
        <w:rPr>
          <w:rFonts w:eastAsia="Times New Roman" w:cs="Calibri"/>
          <w:b/>
          <w:bCs/>
          <w:color w:val="4F6228"/>
          <w:lang w:eastAsia="es-MX"/>
        </w:rPr>
        <w:t>Sitios más emblemáticos de la Ciudad</w:t>
      </w:r>
      <w:r w:rsidRPr="00C54E0A">
        <w:rPr>
          <w:rFonts w:eastAsia="Times New Roman" w:cs="Calibri"/>
          <w:color w:val="4F6228"/>
          <w:lang w:eastAsia="es-MX"/>
        </w:rPr>
        <w:t xml:space="preserve"> </w:t>
      </w:r>
      <w:r w:rsidRPr="00C54E0A">
        <w:rPr>
          <w:rFonts w:eastAsia="Times New Roman" w:cs="Calibri"/>
          <w:color w:val="000000"/>
          <w:lang w:eastAsia="es-MX"/>
        </w:rPr>
        <w:t>$ 85.00 USD por persona</w:t>
      </w:r>
    </w:p>
    <w:p w14:paraId="5767AC81" w14:textId="77777777" w:rsidR="00C54E0A" w:rsidRPr="00C54E0A" w:rsidRDefault="00C54E0A" w:rsidP="00C54E0A">
      <w:pPr>
        <w:autoSpaceDE w:val="0"/>
        <w:autoSpaceDN w:val="0"/>
        <w:adjustRightInd w:val="0"/>
        <w:spacing w:after="0" w:line="240" w:lineRule="auto"/>
        <w:rPr>
          <w:rFonts w:eastAsia="Times New Roman" w:cs="Calibri"/>
          <w:color w:val="000000"/>
          <w:lang w:eastAsia="es-MX"/>
        </w:rPr>
      </w:pPr>
      <w:r w:rsidRPr="00C54E0A">
        <w:rPr>
          <w:rFonts w:eastAsia="Times New Roman" w:cs="Calibri"/>
          <w:color w:val="000000"/>
          <w:lang w:eastAsia="es-MX"/>
        </w:rPr>
        <w:t>Día completo de visita al Museo de Arte Egipcio, la Ciudadela de Saladino,</w:t>
      </w:r>
      <w:r w:rsidRPr="00C54E0A">
        <w:rPr>
          <w:rFonts w:ascii="Arial" w:eastAsia="Times New Roman" w:hAnsi="Arial" w:cs="Arial"/>
          <w:color w:val="000000"/>
          <w:sz w:val="20"/>
          <w:szCs w:val="20"/>
          <w:lang w:eastAsia="es-MX"/>
        </w:rPr>
        <w:t xml:space="preserve"> la Mezquita de Alabastro, el Barrio Copto y el Gran Bazar de Khan el </w:t>
      </w:r>
      <w:proofErr w:type="spellStart"/>
      <w:r w:rsidRPr="00C54E0A">
        <w:rPr>
          <w:rFonts w:ascii="Arial" w:eastAsia="Times New Roman" w:hAnsi="Arial" w:cs="Arial"/>
          <w:color w:val="000000"/>
          <w:sz w:val="20"/>
          <w:szCs w:val="20"/>
          <w:lang w:eastAsia="es-MX"/>
        </w:rPr>
        <w:t>Khalli</w:t>
      </w:r>
      <w:proofErr w:type="spellEnd"/>
      <w:r w:rsidRPr="00C54E0A">
        <w:rPr>
          <w:rFonts w:ascii="Arial" w:eastAsia="Times New Roman" w:hAnsi="Arial" w:cs="Arial"/>
          <w:color w:val="000000"/>
          <w:sz w:val="20"/>
          <w:szCs w:val="20"/>
          <w:lang w:eastAsia="es-MX"/>
        </w:rPr>
        <w:t xml:space="preserve"> (con almuerzo).</w:t>
      </w:r>
    </w:p>
    <w:p w14:paraId="3F51B63E" w14:textId="77777777" w:rsidR="00C54E0A" w:rsidRPr="00C54E0A" w:rsidRDefault="00C54E0A" w:rsidP="00C54E0A">
      <w:pPr>
        <w:autoSpaceDE w:val="0"/>
        <w:autoSpaceDN w:val="0"/>
        <w:adjustRightInd w:val="0"/>
        <w:spacing w:after="0" w:line="240" w:lineRule="auto"/>
        <w:rPr>
          <w:rFonts w:eastAsia="Times New Roman" w:cs="Calibri"/>
          <w:color w:val="000000"/>
          <w:lang w:eastAsia="es-MX"/>
        </w:rPr>
      </w:pPr>
    </w:p>
    <w:p w14:paraId="730A5D08" w14:textId="601BB049" w:rsidR="009B19DA" w:rsidRPr="009B19DA" w:rsidRDefault="009B19DA" w:rsidP="009B19DA">
      <w:pPr>
        <w:spacing w:after="0" w:line="240" w:lineRule="auto"/>
        <w:rPr>
          <w:lang w:val="es-AR"/>
        </w:rPr>
      </w:pPr>
      <w:r w:rsidRPr="009B19DA">
        <w:rPr>
          <w:b/>
          <w:color w:val="4F6228"/>
          <w:lang w:val="es-AR"/>
        </w:rPr>
        <w:t>Pueblo Nubio</w:t>
      </w:r>
      <w:r w:rsidRPr="009B19DA">
        <w:rPr>
          <w:color w:val="4F6228"/>
          <w:lang w:val="es-AR"/>
        </w:rPr>
        <w:t xml:space="preserve"> $</w:t>
      </w:r>
      <w:r w:rsidRPr="009B19DA">
        <w:rPr>
          <w:lang w:val="es-AR"/>
        </w:rPr>
        <w:t xml:space="preserve"> </w:t>
      </w:r>
      <w:r w:rsidR="0075286F">
        <w:rPr>
          <w:lang w:val="es-AR"/>
        </w:rPr>
        <w:t>50</w:t>
      </w:r>
      <w:r w:rsidRPr="009B19DA">
        <w:rPr>
          <w:lang w:val="es-AR"/>
        </w:rPr>
        <w:t>.00 USD</w:t>
      </w:r>
    </w:p>
    <w:p w14:paraId="0EA22B5E" w14:textId="77777777" w:rsidR="00C54E0A" w:rsidRDefault="00C54E0A" w:rsidP="009B19DA">
      <w:pPr>
        <w:spacing w:after="0" w:line="240" w:lineRule="auto"/>
        <w:rPr>
          <w:b/>
          <w:color w:val="4F6228"/>
          <w:lang w:val="es-AR"/>
        </w:rPr>
      </w:pPr>
    </w:p>
    <w:p w14:paraId="6F9FFB22" w14:textId="3CC93926" w:rsidR="009B19DA" w:rsidRPr="009B19DA" w:rsidRDefault="009B19DA" w:rsidP="009B19DA">
      <w:pPr>
        <w:spacing w:after="0" w:line="240" w:lineRule="auto"/>
        <w:rPr>
          <w:lang w:val="es-AR"/>
        </w:rPr>
      </w:pPr>
      <w:r w:rsidRPr="009B19DA">
        <w:rPr>
          <w:b/>
          <w:color w:val="4F6228"/>
          <w:lang w:val="es-AR"/>
        </w:rPr>
        <w:t>Alejandría</w:t>
      </w:r>
      <w:r w:rsidRPr="009B19DA">
        <w:rPr>
          <w:lang w:val="es-AR"/>
        </w:rPr>
        <w:t xml:space="preserve"> $ 1</w:t>
      </w:r>
      <w:r w:rsidR="0075286F">
        <w:rPr>
          <w:lang w:val="es-AR"/>
        </w:rPr>
        <w:t>2</w:t>
      </w:r>
      <w:r w:rsidRPr="009B19DA">
        <w:rPr>
          <w:lang w:val="es-AR"/>
        </w:rPr>
        <w:t>0.00 USD</w:t>
      </w:r>
    </w:p>
    <w:p w14:paraId="677231AC" w14:textId="77777777" w:rsidR="009B19DA" w:rsidRPr="009B19DA" w:rsidRDefault="009B19DA" w:rsidP="009B19DA">
      <w:pPr>
        <w:spacing w:after="0" w:line="240" w:lineRule="auto"/>
        <w:rPr>
          <w:lang w:val="es-AR"/>
        </w:rPr>
      </w:pPr>
    </w:p>
    <w:p w14:paraId="22E88A19" w14:textId="77777777" w:rsidR="009B19DA" w:rsidRPr="009B19DA" w:rsidRDefault="009B19DA" w:rsidP="009B19DA">
      <w:pPr>
        <w:spacing w:after="0" w:line="240" w:lineRule="auto"/>
        <w:rPr>
          <w:b/>
          <w:lang w:val="es-AR"/>
        </w:rPr>
      </w:pPr>
      <w:r w:rsidRPr="009B19DA">
        <w:rPr>
          <w:b/>
          <w:lang w:val="es-AR"/>
        </w:rPr>
        <w:t>VISITA DE ALEJANDRIA</w:t>
      </w:r>
    </w:p>
    <w:p w14:paraId="4E06A92A" w14:textId="47C4718D" w:rsidR="009B19DA" w:rsidRPr="009B19DA" w:rsidRDefault="009B19DA" w:rsidP="00205AFD">
      <w:pPr>
        <w:spacing w:after="0" w:line="240" w:lineRule="auto"/>
        <w:jc w:val="both"/>
        <w:rPr>
          <w:lang w:val="es-AR"/>
        </w:rPr>
      </w:pPr>
      <w:r w:rsidRPr="009B19DA">
        <w:rPr>
          <w:lang w:val="es-AR"/>
        </w:rPr>
        <w:t xml:space="preserve">Salida a la 06:00am para visitar las catacumbas de Alejandría (son tumbas de la época romana del siglo 2 después de cristo), después visita a la columna de </w:t>
      </w:r>
      <w:proofErr w:type="spellStart"/>
      <w:r w:rsidRPr="009B19DA">
        <w:rPr>
          <w:lang w:val="es-AR"/>
        </w:rPr>
        <w:t>popeto</w:t>
      </w:r>
      <w:proofErr w:type="spellEnd"/>
      <w:r w:rsidRPr="009B19DA">
        <w:rPr>
          <w:lang w:val="es-AR"/>
        </w:rPr>
        <w:t xml:space="preserve">, a </w:t>
      </w:r>
      <w:r w:rsidR="00205AFD" w:rsidRPr="009B19DA">
        <w:rPr>
          <w:lang w:val="es-AR"/>
        </w:rPr>
        <w:t>continuación,</w:t>
      </w:r>
      <w:r w:rsidRPr="009B19DA">
        <w:rPr>
          <w:lang w:val="es-AR"/>
        </w:rPr>
        <w:t xml:space="preserve"> visita al anfiteatro romano y la biblioteca de Alejandría, almuerzo y finalmente paseo panorámico por donde estaba el faro de Alejandría que actualmente tiene un castillo de la época musulmana construido encima de los restos del faro.</w:t>
      </w:r>
    </w:p>
    <w:bookmarkEnd w:id="2"/>
    <w:p w14:paraId="7094800E" w14:textId="77777777" w:rsidR="009B19DA" w:rsidRPr="009B19DA" w:rsidRDefault="009B19DA" w:rsidP="009B19DA">
      <w:pPr>
        <w:spacing w:after="0" w:line="240" w:lineRule="auto"/>
        <w:rPr>
          <w:lang w:val="es-AR"/>
        </w:rPr>
      </w:pPr>
    </w:p>
    <w:p w14:paraId="0C018416" w14:textId="77777777" w:rsidR="009B19DA" w:rsidRPr="009B19DA" w:rsidRDefault="009B19DA" w:rsidP="009B19DA">
      <w:pPr>
        <w:spacing w:after="0" w:line="240" w:lineRule="auto"/>
        <w:rPr>
          <w:lang w:val="es-AR"/>
        </w:rPr>
      </w:pPr>
    </w:p>
    <w:p w14:paraId="31350228" w14:textId="77777777" w:rsidR="009B19DA" w:rsidRPr="009B19DA" w:rsidRDefault="009B19DA" w:rsidP="009B19DA">
      <w:pPr>
        <w:spacing w:after="0" w:line="240" w:lineRule="auto"/>
        <w:jc w:val="center"/>
        <w:rPr>
          <w:rFonts w:eastAsia="Times New Roman" w:cs="Calibri"/>
          <w:lang w:val="es-AR"/>
        </w:rPr>
      </w:pPr>
    </w:p>
    <w:p w14:paraId="59A07AEB" w14:textId="77777777" w:rsidR="009B19DA" w:rsidRPr="009B19DA" w:rsidRDefault="009B19DA" w:rsidP="009B19DA">
      <w:pPr>
        <w:spacing w:after="0" w:line="240" w:lineRule="auto"/>
        <w:jc w:val="center"/>
        <w:rPr>
          <w:rFonts w:eastAsia="Times New Roman" w:cs="Calibri"/>
          <w:lang w:val="es-AR"/>
        </w:rPr>
      </w:pPr>
    </w:p>
    <w:p w14:paraId="7C9860A9" w14:textId="77777777" w:rsidR="009B19DA" w:rsidRPr="009B19DA" w:rsidRDefault="009B19DA" w:rsidP="009B19DA">
      <w:pPr>
        <w:spacing w:after="0" w:line="240" w:lineRule="auto"/>
        <w:jc w:val="center"/>
        <w:rPr>
          <w:rFonts w:cs="Calibri"/>
          <w:lang w:val="es-AR"/>
        </w:rPr>
      </w:pPr>
      <w:r w:rsidRPr="009B19DA">
        <w:rPr>
          <w:rFonts w:eastAsia="Times New Roman" w:cs="Calibri"/>
          <w:lang w:val="es-AR"/>
        </w:rPr>
        <w:t>PRECIOS SUJETOS A CAMBIO SIN PREVIO AVISO Y SUJETOS A DISPONIBILIDAD</w:t>
      </w:r>
    </w:p>
    <w:p w14:paraId="7CC124AF" w14:textId="77777777" w:rsidR="009B19DA" w:rsidRPr="009B19DA" w:rsidRDefault="009B19DA" w:rsidP="009B19DA">
      <w:pPr>
        <w:shd w:val="clear" w:color="auto" w:fill="FFFFFF"/>
        <w:spacing w:after="0" w:line="240" w:lineRule="auto"/>
        <w:jc w:val="center"/>
        <w:rPr>
          <w:rFonts w:ascii="Book Antiqua" w:hAnsi="Book Antiqua"/>
          <w:sz w:val="16"/>
          <w:szCs w:val="16"/>
          <w:lang w:val="es-AR"/>
        </w:rPr>
      </w:pPr>
    </w:p>
    <w:p w14:paraId="18A93FFE" w14:textId="77777777" w:rsidR="009B19DA" w:rsidRDefault="009B19DA"/>
    <w:p w14:paraId="3008B4D6" w14:textId="77777777" w:rsidR="009B19DA" w:rsidRDefault="009B19DA"/>
    <w:p w14:paraId="590E4D1B" w14:textId="77777777" w:rsidR="009B19DA" w:rsidRDefault="009B19DA"/>
    <w:p w14:paraId="14B0FD12" w14:textId="77777777" w:rsidR="009B19DA" w:rsidRDefault="009B19DA"/>
    <w:p w14:paraId="64E96378" w14:textId="77777777" w:rsidR="009B19DA" w:rsidRDefault="009B19DA"/>
    <w:p w14:paraId="6899DAD1" w14:textId="77777777" w:rsidR="009B19DA" w:rsidRDefault="009B19DA"/>
    <w:bookmarkEnd w:id="0"/>
    <w:p w14:paraId="716C772A" w14:textId="77777777" w:rsidR="009B19DA" w:rsidRDefault="009B19DA"/>
    <w:sectPr w:rsidR="009B19DA" w:rsidSect="009B19DA">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DA"/>
    <w:rsid w:val="000D1A43"/>
    <w:rsid w:val="000D3EAD"/>
    <w:rsid w:val="001232F8"/>
    <w:rsid w:val="001F0C5C"/>
    <w:rsid w:val="00205AFD"/>
    <w:rsid w:val="004148B9"/>
    <w:rsid w:val="004775DC"/>
    <w:rsid w:val="0054432C"/>
    <w:rsid w:val="006779F7"/>
    <w:rsid w:val="006B41C0"/>
    <w:rsid w:val="00702EA1"/>
    <w:rsid w:val="0075286F"/>
    <w:rsid w:val="008401CD"/>
    <w:rsid w:val="008730E9"/>
    <w:rsid w:val="008B374F"/>
    <w:rsid w:val="0093220C"/>
    <w:rsid w:val="009B19DA"/>
    <w:rsid w:val="00AA6E5F"/>
    <w:rsid w:val="00C54E0A"/>
    <w:rsid w:val="00C90C95"/>
    <w:rsid w:val="00CC5543"/>
    <w:rsid w:val="00E47D16"/>
    <w:rsid w:val="00EA479F"/>
    <w:rsid w:val="00EF1886"/>
    <w:rsid w:val="00F03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53B3"/>
  <w15:chartTrackingRefBased/>
  <w15:docId w15:val="{C7DA6861-C50E-4420-A3A7-98B9610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D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532">
      <w:bodyDiv w:val="1"/>
      <w:marLeft w:val="0"/>
      <w:marRight w:val="0"/>
      <w:marTop w:val="0"/>
      <w:marBottom w:val="0"/>
      <w:divBdr>
        <w:top w:val="none" w:sz="0" w:space="0" w:color="auto"/>
        <w:left w:val="none" w:sz="0" w:space="0" w:color="auto"/>
        <w:bottom w:val="none" w:sz="0" w:space="0" w:color="auto"/>
        <w:right w:val="none" w:sz="0" w:space="0" w:color="auto"/>
      </w:divBdr>
    </w:div>
    <w:div w:id="14143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cp:lastModifiedBy>
  <cp:revision>16</cp:revision>
  <dcterms:created xsi:type="dcterms:W3CDTF">2019-11-27T22:19:00Z</dcterms:created>
  <dcterms:modified xsi:type="dcterms:W3CDTF">2021-09-07T00:16:00Z</dcterms:modified>
</cp:coreProperties>
</file>