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4D16" w14:textId="77777777" w:rsidR="004E33A1" w:rsidRDefault="004E33A1" w:rsidP="004E33A1">
      <w:pPr>
        <w:widowControl/>
        <w:shd w:val="clear" w:color="auto" w:fill="FFFFFF"/>
        <w:overflowPunct/>
        <w:adjustRightInd/>
        <w:spacing w:after="120"/>
        <w:jc w:val="center"/>
        <w:rPr>
          <w:rFonts w:ascii="Arial" w:eastAsia="Calibri" w:hAnsi="Arial" w:cs="Arial"/>
          <w:b/>
          <w:bCs/>
          <w:i/>
          <w:iCs/>
          <w:color w:val="1F487C"/>
          <w:spacing w:val="-1"/>
          <w:kern w:val="0"/>
          <w:sz w:val="24"/>
          <w:szCs w:val="24"/>
          <w:u w:val="single"/>
          <w:lang w:val="es-MX" w:eastAsia="en-US"/>
        </w:rPr>
      </w:pPr>
      <w:r w:rsidRPr="000553DD">
        <w:rPr>
          <w:rFonts w:ascii="Arial" w:eastAsia="Calibri" w:hAnsi="Arial" w:cs="Arial"/>
          <w:b/>
          <w:bCs/>
          <w:i/>
          <w:iCs/>
          <w:noProof/>
          <w:color w:val="1F487C"/>
          <w:spacing w:val="-1"/>
          <w:kern w:val="0"/>
          <w:sz w:val="24"/>
          <w:szCs w:val="24"/>
          <w:u w:val="single"/>
          <w:lang w:val="es-MX" w:eastAsia="en-US"/>
        </w:rPr>
        <w:drawing>
          <wp:inline distT="0" distB="0" distL="0" distR="0" wp14:anchorId="0C5A923B" wp14:editId="09A89570">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12CC068F" w14:textId="77777777" w:rsidR="004E33A1" w:rsidRDefault="004E33A1" w:rsidP="004E33A1">
      <w:pPr>
        <w:widowControl/>
        <w:shd w:val="clear" w:color="auto" w:fill="FFFFFF"/>
        <w:overflowPunct/>
        <w:adjustRightInd/>
        <w:spacing w:after="120"/>
        <w:jc w:val="center"/>
        <w:rPr>
          <w:rFonts w:ascii="Arial" w:eastAsia="Calibri" w:hAnsi="Arial" w:cs="Arial"/>
          <w:b/>
          <w:bCs/>
          <w:i/>
          <w:iCs/>
          <w:color w:val="1F487C"/>
          <w:spacing w:val="-1"/>
          <w:kern w:val="0"/>
          <w:sz w:val="24"/>
          <w:szCs w:val="24"/>
          <w:u w:val="single"/>
          <w:lang w:val="es-MX" w:eastAsia="en-US"/>
        </w:rPr>
      </w:pPr>
    </w:p>
    <w:p w14:paraId="38244CF4" w14:textId="2F407CF1" w:rsidR="004E33A1" w:rsidRPr="00BD6C1C" w:rsidRDefault="004E33A1" w:rsidP="004E33A1">
      <w:pPr>
        <w:widowControl/>
        <w:shd w:val="clear" w:color="auto" w:fill="FFFFFF"/>
        <w:overflowPunct/>
        <w:adjustRightInd/>
        <w:spacing w:after="120"/>
        <w:jc w:val="center"/>
        <w:rPr>
          <w:rFonts w:ascii="Arial" w:eastAsia="Calibri" w:hAnsi="Arial" w:cs="Arial"/>
          <w:b/>
          <w:bCs/>
          <w:i/>
          <w:iCs/>
          <w:color w:val="1F487C"/>
          <w:spacing w:val="-1"/>
          <w:kern w:val="0"/>
          <w:sz w:val="24"/>
          <w:szCs w:val="24"/>
          <w:u w:val="single"/>
          <w:lang w:val="es-MX" w:eastAsia="en-US"/>
        </w:rPr>
      </w:pPr>
      <w:r w:rsidRPr="00BD6C1C">
        <w:rPr>
          <w:rFonts w:ascii="Arial" w:eastAsia="Calibri" w:hAnsi="Arial" w:cs="Arial"/>
          <w:b/>
          <w:bCs/>
          <w:i/>
          <w:iCs/>
          <w:color w:val="1F487C"/>
          <w:spacing w:val="-1"/>
          <w:kern w:val="0"/>
          <w:sz w:val="24"/>
          <w:szCs w:val="24"/>
          <w:u w:val="single"/>
          <w:lang w:val="es-MX" w:eastAsia="en-US"/>
        </w:rPr>
        <w:t xml:space="preserve">OAXACA </w:t>
      </w:r>
      <w:r w:rsidR="002A0CB5">
        <w:rPr>
          <w:rFonts w:ascii="Arial" w:eastAsia="Calibri" w:hAnsi="Arial" w:cs="Arial"/>
          <w:b/>
          <w:bCs/>
          <w:i/>
          <w:iCs/>
          <w:color w:val="1F487C"/>
          <w:spacing w:val="-1"/>
          <w:kern w:val="0"/>
          <w:sz w:val="24"/>
          <w:szCs w:val="24"/>
          <w:u w:val="single"/>
          <w:lang w:val="es-MX" w:eastAsia="en-US"/>
        </w:rPr>
        <w:t>COMPLETO ARQUEOLOGICO</w:t>
      </w:r>
      <w:r>
        <w:rPr>
          <w:rFonts w:ascii="Arial" w:eastAsia="Calibri" w:hAnsi="Arial" w:cs="Arial"/>
          <w:b/>
          <w:bCs/>
          <w:i/>
          <w:iCs/>
          <w:color w:val="1F487C"/>
          <w:spacing w:val="-1"/>
          <w:kern w:val="0"/>
          <w:sz w:val="24"/>
          <w:szCs w:val="24"/>
          <w:u w:val="single"/>
          <w:lang w:val="es-MX" w:eastAsia="en-US"/>
        </w:rPr>
        <w:t>, 2022</w:t>
      </w:r>
    </w:p>
    <w:p w14:paraId="63A8FE89" w14:textId="6768B7DA" w:rsidR="004E33A1" w:rsidRPr="00BD6C1C" w:rsidRDefault="002A0CB5" w:rsidP="004E33A1">
      <w:pPr>
        <w:widowControl/>
        <w:shd w:val="clear" w:color="auto" w:fill="FFFFFF"/>
        <w:overflowPunct/>
        <w:adjustRightInd/>
        <w:spacing w:after="120"/>
        <w:jc w:val="center"/>
        <w:rPr>
          <w:rFonts w:ascii="Arial" w:eastAsia="Calibri" w:hAnsi="Arial" w:cs="Arial"/>
          <w:bCs/>
          <w:i/>
          <w:iCs/>
          <w:spacing w:val="-1"/>
          <w:kern w:val="0"/>
          <w:sz w:val="24"/>
          <w:szCs w:val="24"/>
          <w:lang w:val="es-MX" w:eastAsia="en-US"/>
        </w:rPr>
      </w:pPr>
      <w:r>
        <w:rPr>
          <w:rFonts w:ascii="Arial" w:eastAsia="Calibri" w:hAnsi="Arial" w:cs="Arial"/>
          <w:bCs/>
          <w:i/>
          <w:iCs/>
          <w:spacing w:val="-1"/>
          <w:kern w:val="0"/>
          <w:sz w:val="24"/>
          <w:szCs w:val="24"/>
          <w:lang w:val="es-MX" w:eastAsia="en-US"/>
        </w:rPr>
        <w:t>7</w:t>
      </w:r>
      <w:r w:rsidR="004E33A1" w:rsidRPr="00BD6C1C">
        <w:rPr>
          <w:rFonts w:ascii="Arial" w:eastAsia="Calibri" w:hAnsi="Arial" w:cs="Arial"/>
          <w:bCs/>
          <w:i/>
          <w:iCs/>
          <w:spacing w:val="-1"/>
          <w:kern w:val="0"/>
          <w:sz w:val="24"/>
          <w:szCs w:val="24"/>
          <w:lang w:val="es-MX" w:eastAsia="en-US"/>
        </w:rPr>
        <w:t xml:space="preserve"> DIAS - </w:t>
      </w:r>
      <w:r>
        <w:rPr>
          <w:rFonts w:ascii="Arial" w:eastAsia="Calibri" w:hAnsi="Arial" w:cs="Arial"/>
          <w:bCs/>
          <w:i/>
          <w:iCs/>
          <w:spacing w:val="-1"/>
          <w:kern w:val="0"/>
          <w:sz w:val="24"/>
          <w:szCs w:val="24"/>
          <w:lang w:val="es-MX" w:eastAsia="en-US"/>
        </w:rPr>
        <w:t>6</w:t>
      </w:r>
      <w:r w:rsidR="004E33A1" w:rsidRPr="00BD6C1C">
        <w:rPr>
          <w:rFonts w:ascii="Arial" w:eastAsia="Calibri" w:hAnsi="Arial" w:cs="Arial"/>
          <w:bCs/>
          <w:i/>
          <w:iCs/>
          <w:spacing w:val="-1"/>
          <w:kern w:val="0"/>
          <w:sz w:val="24"/>
          <w:szCs w:val="24"/>
          <w:lang w:val="es-MX" w:eastAsia="en-US"/>
        </w:rPr>
        <w:t xml:space="preserve"> NOCHES </w:t>
      </w:r>
    </w:p>
    <w:p w14:paraId="6539BC10" w14:textId="77777777" w:rsidR="004E33A1" w:rsidRPr="00BD6C1C" w:rsidRDefault="004E33A1" w:rsidP="004E33A1">
      <w:pPr>
        <w:widowControl/>
        <w:shd w:val="clear" w:color="auto" w:fill="FFFFFF"/>
        <w:overflowPunct/>
        <w:adjustRightInd/>
        <w:jc w:val="center"/>
        <w:rPr>
          <w:rFonts w:ascii="Arial" w:eastAsia="Calibri" w:hAnsi="Arial" w:cs="Arial"/>
          <w:b/>
          <w:bCs/>
          <w:i/>
          <w:iCs/>
          <w:color w:val="1F487C"/>
          <w:spacing w:val="-1"/>
          <w:kern w:val="0"/>
          <w:sz w:val="24"/>
          <w:szCs w:val="24"/>
          <w:u w:val="single"/>
          <w:lang w:val="es-MX" w:eastAsia="en-US"/>
        </w:rPr>
      </w:pPr>
    </w:p>
    <w:p w14:paraId="72F09A09" w14:textId="77777777" w:rsidR="004E33A1" w:rsidRPr="00BD6C1C" w:rsidRDefault="004E33A1" w:rsidP="004E33A1">
      <w:pPr>
        <w:widowControl/>
        <w:shd w:val="clear" w:color="auto" w:fill="FFFFFF"/>
        <w:overflowPunct/>
        <w:adjustRightInd/>
        <w:rPr>
          <w:rFonts w:ascii="Arial" w:eastAsia="Calibri" w:hAnsi="Arial" w:cs="Arial"/>
          <w:b/>
          <w:bCs/>
          <w:i/>
          <w:iCs/>
          <w:color w:val="1F487C"/>
          <w:spacing w:val="-1"/>
          <w:kern w:val="0"/>
          <w:sz w:val="24"/>
          <w:szCs w:val="24"/>
          <w:u w:val="single"/>
          <w:lang w:val="es-MX" w:eastAsia="en-US"/>
        </w:rPr>
      </w:pPr>
      <w:r w:rsidRPr="00BD6C1C">
        <w:rPr>
          <w:rFonts w:ascii="Arial" w:eastAsia="Calibri" w:hAnsi="Arial" w:cs="Arial"/>
          <w:b/>
          <w:bCs/>
          <w:i/>
          <w:iCs/>
          <w:color w:val="1F487C"/>
          <w:spacing w:val="-1"/>
          <w:kern w:val="0"/>
          <w:sz w:val="24"/>
          <w:szCs w:val="24"/>
          <w:u w:val="single"/>
          <w:lang w:val="es-MX" w:eastAsia="en-US"/>
        </w:rPr>
        <w:t>ITINERARIO</w:t>
      </w:r>
    </w:p>
    <w:p w14:paraId="13523E83" w14:textId="77777777" w:rsidR="004E33A1" w:rsidRPr="00FB4CDF" w:rsidRDefault="004E33A1" w:rsidP="004E33A1">
      <w:pPr>
        <w:widowControl/>
        <w:overflowPunct/>
        <w:adjustRightInd/>
        <w:jc w:val="both"/>
        <w:rPr>
          <w:rFonts w:ascii="Arial" w:hAnsi="Arial" w:cs="Arial"/>
          <w:kern w:val="0"/>
          <w:sz w:val="24"/>
          <w:szCs w:val="24"/>
          <w:lang w:val="es-MX"/>
        </w:rPr>
      </w:pPr>
    </w:p>
    <w:p w14:paraId="71D26227" w14:textId="47153A84" w:rsidR="004E33A1" w:rsidRDefault="004E33A1" w:rsidP="004E33A1">
      <w:pPr>
        <w:widowControl/>
        <w:overflowPunct/>
        <w:adjustRightInd/>
        <w:spacing w:after="120"/>
        <w:jc w:val="both"/>
        <w:rPr>
          <w:rFonts w:ascii="Arial" w:hAnsi="Arial" w:cs="Arial"/>
          <w:kern w:val="0"/>
          <w:sz w:val="22"/>
          <w:szCs w:val="22"/>
          <w:lang w:val="es-MX"/>
        </w:rPr>
      </w:pPr>
      <w:r w:rsidRPr="00F33678">
        <w:rPr>
          <w:rFonts w:ascii="Arial" w:hAnsi="Arial" w:cs="Arial"/>
          <w:b/>
          <w:bCs/>
          <w:kern w:val="0"/>
          <w:sz w:val="22"/>
          <w:szCs w:val="22"/>
          <w:lang w:val="es-MX"/>
        </w:rPr>
        <w:t xml:space="preserve">DÍA 1: </w:t>
      </w:r>
      <w:r w:rsidRPr="00F33678">
        <w:rPr>
          <w:rFonts w:ascii="Arial" w:hAnsi="Arial" w:cs="Arial"/>
          <w:bCs/>
          <w:kern w:val="0"/>
          <w:sz w:val="22"/>
          <w:szCs w:val="22"/>
          <w:lang w:val="es-MX"/>
        </w:rPr>
        <w:t>Llegada a la ciudad de Oaxaca, recibimiento y traslado al hotel seleccionado.</w:t>
      </w:r>
      <w:r w:rsidRPr="00F33678">
        <w:rPr>
          <w:rFonts w:ascii="Arial" w:hAnsi="Arial" w:cs="Arial"/>
          <w:kern w:val="0"/>
          <w:sz w:val="22"/>
          <w:szCs w:val="22"/>
          <w:lang w:val="es-MX"/>
        </w:rPr>
        <w:t xml:space="preserve"> </w:t>
      </w:r>
    </w:p>
    <w:p w14:paraId="1472C10F" w14:textId="77777777" w:rsidR="002A0CB5" w:rsidRDefault="002A0CB5" w:rsidP="004E33A1">
      <w:pPr>
        <w:widowControl/>
        <w:overflowPunct/>
        <w:adjustRightInd/>
        <w:spacing w:after="120"/>
        <w:jc w:val="both"/>
        <w:rPr>
          <w:rFonts w:ascii="Arial" w:hAnsi="Arial" w:cs="Arial"/>
          <w:kern w:val="0"/>
          <w:sz w:val="22"/>
          <w:szCs w:val="22"/>
          <w:lang w:val="es-MX"/>
        </w:rPr>
      </w:pPr>
    </w:p>
    <w:p w14:paraId="2F0C59F2" w14:textId="7F74F8FB" w:rsidR="004E33A1" w:rsidRPr="00F33678" w:rsidRDefault="004E33A1" w:rsidP="004E33A1">
      <w:pPr>
        <w:widowControl/>
        <w:overflowPunct/>
        <w:adjustRightInd/>
        <w:spacing w:after="120"/>
        <w:jc w:val="both"/>
        <w:rPr>
          <w:rFonts w:ascii="Arial" w:hAnsi="Arial" w:cs="Arial"/>
          <w:kern w:val="0"/>
          <w:sz w:val="22"/>
          <w:szCs w:val="22"/>
          <w:lang w:val="es-MX"/>
        </w:rPr>
      </w:pPr>
      <w:r w:rsidRPr="00F33678">
        <w:rPr>
          <w:rFonts w:ascii="Arial" w:hAnsi="Arial" w:cs="Arial"/>
          <w:b/>
          <w:bCs/>
          <w:kern w:val="0"/>
          <w:sz w:val="22"/>
          <w:szCs w:val="22"/>
          <w:lang w:val="es-MX"/>
        </w:rPr>
        <w:t xml:space="preserve">DÍA 2: </w:t>
      </w:r>
      <w:r w:rsidR="002A0CB5" w:rsidRPr="002A0CB5">
        <w:rPr>
          <w:rFonts w:ascii="Arial" w:hAnsi="Arial" w:cs="Arial"/>
          <w:kern w:val="0"/>
          <w:sz w:val="22"/>
          <w:szCs w:val="22"/>
          <w:lang w:val="es-MX"/>
        </w:rPr>
        <w:t>Desayuno En el Hotel.</w:t>
      </w:r>
      <w:r w:rsidR="002A0CB5">
        <w:rPr>
          <w:rFonts w:ascii="Arial" w:hAnsi="Arial" w:cs="Arial"/>
          <w:b/>
          <w:bCs/>
          <w:kern w:val="0"/>
          <w:sz w:val="22"/>
          <w:szCs w:val="22"/>
          <w:lang w:val="es-MX"/>
        </w:rPr>
        <w:t xml:space="preserve"> </w:t>
      </w:r>
      <w:r w:rsidRPr="00F33678">
        <w:rPr>
          <w:rFonts w:ascii="Arial" w:hAnsi="Arial" w:cs="Arial"/>
          <w:bCs/>
          <w:kern w:val="0"/>
          <w:sz w:val="22"/>
          <w:szCs w:val="22"/>
          <w:lang w:val="es-MX"/>
        </w:rPr>
        <w:t xml:space="preserve">Paseo por la ciudad visitando el Centro Histórico caminando con su guía, Iglesia de Santo Domingo, corredor turístico, Zócalo, Catedral, Palacio de Gobierno mercados 20 de </w:t>
      </w:r>
      <w:proofErr w:type="gramStart"/>
      <w:r w:rsidRPr="00F33678">
        <w:rPr>
          <w:rFonts w:ascii="Arial" w:hAnsi="Arial" w:cs="Arial"/>
          <w:bCs/>
          <w:kern w:val="0"/>
          <w:sz w:val="22"/>
          <w:szCs w:val="22"/>
          <w:lang w:val="es-MX"/>
        </w:rPr>
        <w:t>Noviembre</w:t>
      </w:r>
      <w:proofErr w:type="gramEnd"/>
      <w:r w:rsidRPr="00F33678">
        <w:rPr>
          <w:rFonts w:ascii="Arial" w:hAnsi="Arial" w:cs="Arial"/>
          <w:bCs/>
          <w:kern w:val="0"/>
          <w:sz w:val="22"/>
          <w:szCs w:val="22"/>
          <w:lang w:val="es-MX"/>
        </w:rPr>
        <w:t xml:space="preserve"> y Benito Juárez.</w:t>
      </w:r>
      <w:r w:rsidRPr="00F33678">
        <w:rPr>
          <w:rFonts w:ascii="Arial" w:hAnsi="Arial" w:cs="Arial"/>
          <w:kern w:val="0"/>
          <w:sz w:val="22"/>
          <w:szCs w:val="22"/>
          <w:lang w:val="es-MX"/>
        </w:rPr>
        <w:t xml:space="preserve">  </w:t>
      </w:r>
    </w:p>
    <w:p w14:paraId="07E3626C" w14:textId="77777777" w:rsidR="004E33A1" w:rsidRPr="00F33678" w:rsidRDefault="004E33A1" w:rsidP="004E33A1">
      <w:pPr>
        <w:widowControl/>
        <w:overflowPunct/>
        <w:adjustRightInd/>
        <w:spacing w:after="120"/>
        <w:jc w:val="both"/>
        <w:rPr>
          <w:rFonts w:ascii="Arial" w:hAnsi="Arial" w:cs="Arial"/>
          <w:kern w:val="0"/>
          <w:sz w:val="22"/>
          <w:szCs w:val="22"/>
          <w:lang w:val="es-MX"/>
        </w:rPr>
      </w:pPr>
    </w:p>
    <w:p w14:paraId="394383FB" w14:textId="77777777" w:rsidR="004E33A1" w:rsidRPr="00F33678" w:rsidRDefault="004E33A1" w:rsidP="004E33A1">
      <w:pPr>
        <w:widowControl/>
        <w:overflowPunct/>
        <w:adjustRightInd/>
        <w:spacing w:after="120"/>
        <w:jc w:val="both"/>
        <w:rPr>
          <w:rFonts w:ascii="Arial" w:hAnsi="Arial" w:cs="Arial"/>
          <w:b/>
          <w:bCs/>
          <w:kern w:val="0"/>
          <w:sz w:val="22"/>
          <w:szCs w:val="22"/>
          <w:lang w:val="es-MX"/>
        </w:rPr>
      </w:pPr>
      <w:r w:rsidRPr="00F33678">
        <w:rPr>
          <w:rFonts w:ascii="Arial" w:hAnsi="Arial" w:cs="Arial"/>
          <w:b/>
          <w:bCs/>
          <w:kern w:val="0"/>
          <w:sz w:val="22"/>
          <w:szCs w:val="22"/>
          <w:lang w:val="es-MX"/>
        </w:rPr>
        <w:t xml:space="preserve">DÍA 3: </w:t>
      </w:r>
      <w:r w:rsidRPr="00F33678">
        <w:rPr>
          <w:rFonts w:ascii="Arial" w:hAnsi="Arial" w:cs="Arial"/>
          <w:bCs/>
          <w:kern w:val="0"/>
          <w:sz w:val="22"/>
          <w:szCs w:val="22"/>
          <w:lang w:val="es-MX"/>
        </w:rPr>
        <w:t xml:space="preserve">Desayuno en su hotel, tour visitando </w:t>
      </w:r>
      <w:proofErr w:type="spellStart"/>
      <w:r w:rsidRPr="00F33678">
        <w:rPr>
          <w:rFonts w:ascii="Arial" w:hAnsi="Arial" w:cs="Arial"/>
          <w:bCs/>
          <w:kern w:val="0"/>
          <w:sz w:val="22"/>
          <w:szCs w:val="22"/>
          <w:lang w:val="es-MX"/>
        </w:rPr>
        <w:t>Za</w:t>
      </w:r>
      <w:proofErr w:type="spellEnd"/>
      <w:r w:rsidRPr="00F33678">
        <w:rPr>
          <w:rFonts w:ascii="Arial" w:hAnsi="Arial" w:cs="Arial"/>
          <w:bCs/>
          <w:kern w:val="0"/>
          <w:sz w:val="22"/>
          <w:szCs w:val="22"/>
          <w:lang w:val="es-MX"/>
        </w:rPr>
        <w:t xml:space="preserve"> de Monte Albán, Arrazola </w:t>
      </w:r>
      <w:proofErr w:type="spellStart"/>
      <w:r w:rsidRPr="00F33678">
        <w:rPr>
          <w:rFonts w:ascii="Arial" w:hAnsi="Arial" w:cs="Arial"/>
          <w:bCs/>
          <w:kern w:val="0"/>
          <w:sz w:val="22"/>
          <w:szCs w:val="22"/>
          <w:lang w:val="es-MX"/>
        </w:rPr>
        <w:t>Xoxo</w:t>
      </w:r>
      <w:proofErr w:type="spellEnd"/>
      <w:r w:rsidRPr="00F33678">
        <w:rPr>
          <w:rFonts w:ascii="Arial" w:hAnsi="Arial" w:cs="Arial"/>
          <w:bCs/>
          <w:kern w:val="0"/>
          <w:sz w:val="22"/>
          <w:szCs w:val="22"/>
          <w:lang w:val="es-MX"/>
        </w:rPr>
        <w:t xml:space="preserve"> (alebrijes), </w:t>
      </w:r>
      <w:proofErr w:type="spellStart"/>
      <w:r w:rsidRPr="00F33678">
        <w:rPr>
          <w:rFonts w:ascii="Arial" w:hAnsi="Arial" w:cs="Arial"/>
          <w:bCs/>
          <w:kern w:val="0"/>
          <w:sz w:val="22"/>
          <w:szCs w:val="22"/>
          <w:lang w:val="es-MX"/>
        </w:rPr>
        <w:t>Cuilapam</w:t>
      </w:r>
      <w:proofErr w:type="spellEnd"/>
      <w:r w:rsidRPr="00F33678">
        <w:rPr>
          <w:rFonts w:ascii="Arial" w:hAnsi="Arial" w:cs="Arial"/>
          <w:bCs/>
          <w:kern w:val="0"/>
          <w:sz w:val="22"/>
          <w:szCs w:val="22"/>
          <w:lang w:val="es-MX"/>
        </w:rPr>
        <w:t xml:space="preserve"> de Guerrero y San Bartolo Coyotepec (barro negro) </w:t>
      </w:r>
      <w:r w:rsidRPr="00F33678">
        <w:rPr>
          <w:rFonts w:ascii="Arial" w:hAnsi="Arial" w:cs="Arial"/>
          <w:b/>
          <w:bCs/>
          <w:kern w:val="0"/>
          <w:sz w:val="22"/>
          <w:szCs w:val="22"/>
          <w:lang w:val="es-MX"/>
        </w:rPr>
        <w:t>comida buffet incluida en tour.</w:t>
      </w:r>
    </w:p>
    <w:p w14:paraId="6E2AF73E" w14:textId="77777777" w:rsidR="004E33A1" w:rsidRPr="00F33678" w:rsidRDefault="004E33A1" w:rsidP="004E33A1">
      <w:pPr>
        <w:widowControl/>
        <w:overflowPunct/>
        <w:adjustRightInd/>
        <w:spacing w:after="120"/>
        <w:jc w:val="both"/>
        <w:rPr>
          <w:rFonts w:ascii="Arial" w:hAnsi="Arial" w:cs="Arial"/>
          <w:b/>
          <w:bCs/>
          <w:kern w:val="0"/>
          <w:sz w:val="22"/>
          <w:szCs w:val="22"/>
          <w:lang w:val="es-MX"/>
        </w:rPr>
      </w:pPr>
    </w:p>
    <w:p w14:paraId="015BF52C" w14:textId="77777777" w:rsidR="004E33A1" w:rsidRPr="00F33678" w:rsidRDefault="004E33A1" w:rsidP="004E33A1">
      <w:pPr>
        <w:widowControl/>
        <w:overflowPunct/>
        <w:adjustRightInd/>
        <w:spacing w:after="120"/>
        <w:jc w:val="both"/>
        <w:rPr>
          <w:rFonts w:ascii="Arial" w:hAnsi="Arial" w:cs="Arial"/>
          <w:b/>
          <w:bCs/>
          <w:kern w:val="0"/>
          <w:sz w:val="22"/>
          <w:szCs w:val="22"/>
          <w:lang w:val="es-MX"/>
        </w:rPr>
      </w:pPr>
      <w:r w:rsidRPr="00F33678">
        <w:rPr>
          <w:rFonts w:ascii="Arial" w:hAnsi="Arial" w:cs="Arial"/>
          <w:b/>
          <w:bCs/>
          <w:kern w:val="0"/>
          <w:sz w:val="22"/>
          <w:szCs w:val="22"/>
          <w:lang w:val="es-MX"/>
        </w:rPr>
        <w:t xml:space="preserve">DÍA 4: </w:t>
      </w:r>
      <w:r w:rsidRPr="00F33678">
        <w:rPr>
          <w:rFonts w:ascii="Arial" w:hAnsi="Arial" w:cs="Arial"/>
          <w:bCs/>
          <w:kern w:val="0"/>
          <w:sz w:val="22"/>
          <w:szCs w:val="22"/>
          <w:lang w:val="es-MX"/>
        </w:rPr>
        <w:t xml:space="preserve">Desayuno en su hotel, visita al Árbol del Tule, Teotitlán del Valle, </w:t>
      </w:r>
      <w:proofErr w:type="spellStart"/>
      <w:r w:rsidRPr="00F33678">
        <w:rPr>
          <w:rFonts w:ascii="Arial" w:hAnsi="Arial" w:cs="Arial"/>
          <w:bCs/>
          <w:kern w:val="0"/>
          <w:sz w:val="22"/>
          <w:szCs w:val="22"/>
          <w:lang w:val="es-MX"/>
        </w:rPr>
        <w:t>Za</w:t>
      </w:r>
      <w:proofErr w:type="spellEnd"/>
      <w:r w:rsidRPr="00F33678">
        <w:rPr>
          <w:rFonts w:ascii="Arial" w:hAnsi="Arial" w:cs="Arial"/>
          <w:bCs/>
          <w:kern w:val="0"/>
          <w:sz w:val="22"/>
          <w:szCs w:val="22"/>
          <w:lang w:val="es-MX"/>
        </w:rPr>
        <w:t xml:space="preserve"> de Mitla, fábrica de mezcal y (visita de Cascadas de Hierve el Agua por confirmar) se remplaza con la visita de la Villa de Tlacolula, Iglesia y mercado, regreso a su hotel, </w:t>
      </w:r>
      <w:r w:rsidRPr="00F33678">
        <w:rPr>
          <w:rFonts w:ascii="Arial" w:hAnsi="Arial" w:cs="Arial"/>
          <w:b/>
          <w:bCs/>
          <w:kern w:val="0"/>
          <w:sz w:val="22"/>
          <w:szCs w:val="22"/>
          <w:lang w:val="es-MX"/>
        </w:rPr>
        <w:t>comida buffet incluida en tour.</w:t>
      </w:r>
      <w:r w:rsidRPr="00F33678">
        <w:rPr>
          <w:rFonts w:ascii="Arial" w:hAnsi="Arial" w:cs="Arial"/>
          <w:b/>
          <w:bCs/>
          <w:color w:val="26282A"/>
          <w:kern w:val="0"/>
          <w:sz w:val="22"/>
          <w:szCs w:val="22"/>
          <w:bdr w:val="none" w:sz="0" w:space="0" w:color="auto" w:frame="1"/>
          <w:lang w:val="es-MX"/>
        </w:rPr>
        <w:t> </w:t>
      </w:r>
    </w:p>
    <w:p w14:paraId="28DB3A5D" w14:textId="77777777" w:rsidR="0047256F" w:rsidRDefault="0047256F" w:rsidP="002A0CB5">
      <w:pPr>
        <w:pStyle w:val="Sinespaciado"/>
        <w:rPr>
          <w:rFonts w:ascii="Arial" w:hAnsi="Arial" w:cs="Arial"/>
          <w:b/>
          <w:bCs/>
          <w:sz w:val="22"/>
          <w:szCs w:val="22"/>
          <w:lang w:val="es-MX"/>
        </w:rPr>
      </w:pPr>
    </w:p>
    <w:p w14:paraId="3FD93EF9" w14:textId="0A9D8FA4" w:rsidR="004E33A1" w:rsidRPr="002A0CB5" w:rsidRDefault="002A0CB5" w:rsidP="0047256F">
      <w:pPr>
        <w:pStyle w:val="Sinespaciado"/>
        <w:jc w:val="both"/>
        <w:rPr>
          <w:rFonts w:ascii="Arial" w:hAnsi="Arial" w:cs="Arial"/>
          <w:sz w:val="22"/>
          <w:szCs w:val="22"/>
          <w:lang w:val="es-MX"/>
        </w:rPr>
      </w:pPr>
      <w:r w:rsidRPr="002A0CB5">
        <w:rPr>
          <w:rFonts w:ascii="Arial" w:hAnsi="Arial" w:cs="Arial"/>
          <w:b/>
          <w:bCs/>
          <w:sz w:val="22"/>
          <w:szCs w:val="22"/>
          <w:lang w:val="es-MX"/>
        </w:rPr>
        <w:t>DIA 5:</w:t>
      </w:r>
      <w:r w:rsidRPr="002A0CB5">
        <w:rPr>
          <w:rFonts w:ascii="Arial" w:hAnsi="Arial" w:cs="Arial"/>
          <w:sz w:val="22"/>
          <w:szCs w:val="22"/>
          <w:lang w:val="es-MX"/>
        </w:rPr>
        <w:t xml:space="preserve"> </w:t>
      </w:r>
      <w:r>
        <w:rPr>
          <w:rFonts w:ascii="Arial" w:hAnsi="Arial" w:cs="Arial"/>
          <w:sz w:val="22"/>
          <w:szCs w:val="22"/>
          <w:lang w:val="es-MX"/>
        </w:rPr>
        <w:t>D</w:t>
      </w:r>
      <w:r w:rsidRPr="002A0CB5">
        <w:rPr>
          <w:rFonts w:ascii="Arial" w:hAnsi="Arial" w:cs="Arial"/>
          <w:sz w:val="22"/>
          <w:szCs w:val="22"/>
          <w:lang w:val="es-MX"/>
        </w:rPr>
        <w:t xml:space="preserve">esayuno en su hotel, tour </w:t>
      </w:r>
      <w:r w:rsidR="0047256F" w:rsidRPr="002A0CB5">
        <w:rPr>
          <w:rFonts w:ascii="Arial" w:hAnsi="Arial" w:cs="Arial"/>
          <w:sz w:val="22"/>
          <w:szCs w:val="22"/>
          <w:lang w:val="es-MX"/>
        </w:rPr>
        <w:t>arqueológico</w:t>
      </w:r>
      <w:r w:rsidRPr="002A0CB5">
        <w:rPr>
          <w:rFonts w:ascii="Arial" w:hAnsi="Arial" w:cs="Arial"/>
          <w:sz w:val="22"/>
          <w:szCs w:val="22"/>
          <w:lang w:val="es-MX"/>
        </w:rPr>
        <w:t>, visitando las zonas</w:t>
      </w:r>
      <w:r w:rsidR="0047256F">
        <w:rPr>
          <w:rFonts w:ascii="Arial" w:hAnsi="Arial" w:cs="Arial"/>
          <w:sz w:val="22"/>
          <w:szCs w:val="22"/>
          <w:lang w:val="es-MX"/>
        </w:rPr>
        <w:t xml:space="preserve"> </w:t>
      </w:r>
      <w:r w:rsidR="0047256F" w:rsidRPr="002A0CB5">
        <w:rPr>
          <w:rFonts w:ascii="Arial" w:hAnsi="Arial" w:cs="Arial"/>
          <w:sz w:val="22"/>
          <w:szCs w:val="22"/>
          <w:lang w:val="es-MX"/>
        </w:rPr>
        <w:t>arqueológicas</w:t>
      </w:r>
      <w:r w:rsidRPr="002A0CB5">
        <w:rPr>
          <w:rFonts w:ascii="Arial" w:hAnsi="Arial" w:cs="Arial"/>
          <w:sz w:val="22"/>
          <w:szCs w:val="22"/>
          <w:lang w:val="es-MX"/>
        </w:rPr>
        <w:t xml:space="preserve"> de</w:t>
      </w:r>
      <w:r w:rsidR="0047256F">
        <w:rPr>
          <w:rFonts w:ascii="Arial" w:hAnsi="Arial" w:cs="Arial"/>
          <w:sz w:val="22"/>
          <w:szCs w:val="22"/>
          <w:lang w:val="es-MX"/>
        </w:rPr>
        <w:t xml:space="preserve"> </w:t>
      </w:r>
      <w:proofErr w:type="spellStart"/>
      <w:r w:rsidRPr="002A0CB5">
        <w:rPr>
          <w:rFonts w:ascii="Arial" w:hAnsi="Arial" w:cs="Arial"/>
          <w:sz w:val="22"/>
          <w:szCs w:val="22"/>
          <w:lang w:val="es-MX"/>
        </w:rPr>
        <w:t>dainzù</w:t>
      </w:r>
      <w:proofErr w:type="spellEnd"/>
      <w:r w:rsidRPr="002A0CB5">
        <w:rPr>
          <w:rFonts w:ascii="Arial" w:hAnsi="Arial" w:cs="Arial"/>
          <w:sz w:val="22"/>
          <w:szCs w:val="22"/>
          <w:lang w:val="es-MX"/>
        </w:rPr>
        <w:t xml:space="preserve">, </w:t>
      </w:r>
      <w:proofErr w:type="spellStart"/>
      <w:r w:rsidRPr="002A0CB5">
        <w:rPr>
          <w:rFonts w:ascii="Arial" w:hAnsi="Arial" w:cs="Arial"/>
          <w:sz w:val="22"/>
          <w:szCs w:val="22"/>
          <w:lang w:val="es-MX"/>
        </w:rPr>
        <w:t>yagul</w:t>
      </w:r>
      <w:proofErr w:type="spellEnd"/>
      <w:r w:rsidRPr="002A0CB5">
        <w:rPr>
          <w:rFonts w:ascii="Arial" w:hAnsi="Arial" w:cs="Arial"/>
          <w:sz w:val="22"/>
          <w:szCs w:val="22"/>
          <w:lang w:val="es-MX"/>
        </w:rPr>
        <w:t xml:space="preserve">, </w:t>
      </w:r>
      <w:proofErr w:type="spellStart"/>
      <w:r w:rsidRPr="002A0CB5">
        <w:rPr>
          <w:rFonts w:ascii="Arial" w:hAnsi="Arial" w:cs="Arial"/>
          <w:sz w:val="22"/>
          <w:szCs w:val="22"/>
          <w:lang w:val="es-MX"/>
        </w:rPr>
        <w:t>lambytieco</w:t>
      </w:r>
      <w:proofErr w:type="spellEnd"/>
      <w:r w:rsidRPr="002A0CB5">
        <w:rPr>
          <w:rFonts w:ascii="Arial" w:hAnsi="Arial" w:cs="Arial"/>
          <w:sz w:val="22"/>
          <w:szCs w:val="22"/>
          <w:lang w:val="es-MX"/>
        </w:rPr>
        <w:t xml:space="preserve">, </w:t>
      </w:r>
      <w:r w:rsidR="0047256F" w:rsidRPr="002A0CB5">
        <w:rPr>
          <w:rFonts w:ascii="Arial" w:hAnsi="Arial" w:cs="Arial"/>
          <w:sz w:val="22"/>
          <w:szCs w:val="22"/>
          <w:lang w:val="es-MX"/>
        </w:rPr>
        <w:t>así</w:t>
      </w:r>
      <w:r w:rsidRPr="002A0CB5">
        <w:rPr>
          <w:rFonts w:ascii="Arial" w:hAnsi="Arial" w:cs="Arial"/>
          <w:sz w:val="22"/>
          <w:szCs w:val="22"/>
          <w:lang w:val="es-MX"/>
        </w:rPr>
        <w:t xml:space="preserve"> como la iglesia de</w:t>
      </w:r>
      <w:r w:rsidR="0047256F">
        <w:rPr>
          <w:rFonts w:ascii="Arial" w:hAnsi="Arial" w:cs="Arial"/>
          <w:sz w:val="22"/>
          <w:szCs w:val="22"/>
          <w:lang w:val="es-MX"/>
        </w:rPr>
        <w:t xml:space="preserve"> </w:t>
      </w:r>
      <w:proofErr w:type="spellStart"/>
      <w:r w:rsidRPr="002A0CB5">
        <w:rPr>
          <w:rFonts w:ascii="Arial" w:hAnsi="Arial" w:cs="Arial"/>
          <w:sz w:val="22"/>
          <w:szCs w:val="22"/>
          <w:lang w:val="es-MX"/>
        </w:rPr>
        <w:t>tlacochahuaya</w:t>
      </w:r>
      <w:proofErr w:type="spellEnd"/>
      <w:r w:rsidRPr="002A0CB5">
        <w:rPr>
          <w:rFonts w:ascii="Arial" w:hAnsi="Arial" w:cs="Arial"/>
          <w:sz w:val="22"/>
          <w:szCs w:val="22"/>
          <w:lang w:val="es-MX"/>
        </w:rPr>
        <w:t>, comida bu</w:t>
      </w:r>
      <w:r w:rsidR="0047256F">
        <w:rPr>
          <w:rFonts w:ascii="Arial" w:hAnsi="Arial" w:cs="Arial"/>
          <w:sz w:val="22"/>
          <w:szCs w:val="22"/>
          <w:lang w:val="es-MX"/>
        </w:rPr>
        <w:t>f</w:t>
      </w:r>
      <w:r w:rsidRPr="002A0CB5">
        <w:rPr>
          <w:rFonts w:ascii="Arial" w:hAnsi="Arial" w:cs="Arial"/>
          <w:sz w:val="22"/>
          <w:szCs w:val="22"/>
          <w:lang w:val="es-MX"/>
        </w:rPr>
        <w:t>fet incluida, sin bebidas.</w:t>
      </w:r>
    </w:p>
    <w:p w14:paraId="4B78B3AF" w14:textId="77777777" w:rsidR="002A0CB5" w:rsidRDefault="002A0CB5" w:rsidP="004E33A1">
      <w:pPr>
        <w:widowControl/>
        <w:overflowPunct/>
        <w:adjustRightInd/>
        <w:spacing w:after="120"/>
        <w:jc w:val="both"/>
        <w:rPr>
          <w:rFonts w:ascii="Arial" w:hAnsi="Arial" w:cs="Arial"/>
          <w:b/>
          <w:bCs/>
          <w:kern w:val="0"/>
          <w:sz w:val="22"/>
          <w:szCs w:val="22"/>
          <w:lang w:val="es-MX"/>
        </w:rPr>
      </w:pPr>
    </w:p>
    <w:p w14:paraId="5CBBF69B" w14:textId="00AA337C" w:rsidR="0047256F" w:rsidRDefault="0047256F" w:rsidP="0047256F">
      <w:pPr>
        <w:pStyle w:val="Sinespaciado"/>
        <w:jc w:val="both"/>
        <w:rPr>
          <w:rFonts w:ascii="Arial" w:hAnsi="Arial" w:cs="Arial"/>
          <w:sz w:val="22"/>
          <w:szCs w:val="22"/>
          <w:lang w:val="es-MX"/>
        </w:rPr>
      </w:pPr>
      <w:r w:rsidRPr="0047256F">
        <w:rPr>
          <w:rFonts w:ascii="Arial" w:hAnsi="Arial" w:cs="Arial"/>
          <w:b/>
          <w:bCs/>
          <w:sz w:val="22"/>
          <w:szCs w:val="22"/>
          <w:lang w:val="es-MX"/>
        </w:rPr>
        <w:t>DIA 6:</w:t>
      </w:r>
      <w:r w:rsidRPr="0047256F">
        <w:rPr>
          <w:rFonts w:ascii="Arial" w:hAnsi="Arial" w:cs="Arial"/>
          <w:sz w:val="22"/>
          <w:szCs w:val="22"/>
          <w:lang w:val="es-MX"/>
        </w:rPr>
        <w:t xml:space="preserve"> </w:t>
      </w:r>
      <w:r>
        <w:rPr>
          <w:rFonts w:ascii="Arial" w:hAnsi="Arial" w:cs="Arial"/>
          <w:sz w:val="22"/>
          <w:szCs w:val="22"/>
          <w:lang w:val="es-MX"/>
        </w:rPr>
        <w:t>D</w:t>
      </w:r>
      <w:r w:rsidRPr="0047256F">
        <w:rPr>
          <w:rFonts w:ascii="Arial" w:hAnsi="Arial" w:cs="Arial"/>
          <w:sz w:val="22"/>
          <w:szCs w:val="22"/>
          <w:lang w:val="es-MX"/>
        </w:rPr>
        <w:t xml:space="preserve">esayuno en su hotel, </w:t>
      </w:r>
      <w:r>
        <w:rPr>
          <w:rFonts w:ascii="Arial" w:hAnsi="Arial" w:cs="Arial"/>
          <w:sz w:val="22"/>
          <w:szCs w:val="22"/>
          <w:lang w:val="es-MX"/>
        </w:rPr>
        <w:t xml:space="preserve">día </w:t>
      </w:r>
      <w:r w:rsidRPr="0047256F">
        <w:rPr>
          <w:rFonts w:ascii="Arial" w:hAnsi="Arial" w:cs="Arial"/>
          <w:sz w:val="22"/>
          <w:szCs w:val="22"/>
          <w:lang w:val="es-MX"/>
        </w:rPr>
        <w:t xml:space="preserve">libre cena </w:t>
      </w:r>
      <w:proofErr w:type="gramStart"/>
      <w:r w:rsidRPr="0047256F">
        <w:rPr>
          <w:rFonts w:ascii="Arial" w:hAnsi="Arial" w:cs="Arial"/>
          <w:sz w:val="22"/>
          <w:szCs w:val="22"/>
          <w:lang w:val="es-MX"/>
        </w:rPr>
        <w:t>show</w:t>
      </w:r>
      <w:proofErr w:type="gramEnd"/>
      <w:r w:rsidRPr="0047256F">
        <w:rPr>
          <w:rFonts w:ascii="Arial" w:hAnsi="Arial" w:cs="Arial"/>
          <w:sz w:val="22"/>
          <w:szCs w:val="22"/>
          <w:lang w:val="es-MX"/>
        </w:rPr>
        <w:t xml:space="preserve"> guelaguetza con</w:t>
      </w:r>
      <w:r>
        <w:rPr>
          <w:rFonts w:ascii="Arial" w:hAnsi="Arial" w:cs="Arial"/>
          <w:sz w:val="22"/>
          <w:szCs w:val="22"/>
          <w:lang w:val="es-MX"/>
        </w:rPr>
        <w:t xml:space="preserve"> </w:t>
      </w:r>
      <w:r w:rsidRPr="0047256F">
        <w:rPr>
          <w:rFonts w:ascii="Arial" w:hAnsi="Arial" w:cs="Arial"/>
          <w:sz w:val="22"/>
          <w:szCs w:val="22"/>
          <w:lang w:val="es-MX"/>
        </w:rPr>
        <w:t>traslado incluido. solo en viernes</w:t>
      </w:r>
    </w:p>
    <w:p w14:paraId="2B85E1E3" w14:textId="77777777" w:rsidR="0047256F" w:rsidRPr="0047256F" w:rsidRDefault="0047256F" w:rsidP="0047256F">
      <w:pPr>
        <w:pStyle w:val="Sinespaciado"/>
        <w:jc w:val="both"/>
        <w:rPr>
          <w:rFonts w:ascii="Arial" w:hAnsi="Arial" w:cs="Arial"/>
          <w:sz w:val="22"/>
          <w:szCs w:val="22"/>
          <w:lang w:val="es-MX"/>
        </w:rPr>
      </w:pPr>
    </w:p>
    <w:p w14:paraId="0C51B3D3" w14:textId="297AD998" w:rsidR="004E33A1" w:rsidRDefault="004E33A1" w:rsidP="004E33A1">
      <w:pPr>
        <w:widowControl/>
        <w:overflowPunct/>
        <w:adjustRightInd/>
        <w:spacing w:after="120"/>
        <w:jc w:val="both"/>
        <w:rPr>
          <w:rFonts w:ascii="Arial" w:hAnsi="Arial" w:cs="Arial"/>
          <w:bCs/>
          <w:kern w:val="0"/>
          <w:sz w:val="22"/>
          <w:szCs w:val="22"/>
          <w:lang w:val="es-MX"/>
        </w:rPr>
      </w:pPr>
      <w:r w:rsidRPr="00F33678">
        <w:rPr>
          <w:rFonts w:ascii="Arial" w:hAnsi="Arial" w:cs="Arial"/>
          <w:b/>
          <w:bCs/>
          <w:kern w:val="0"/>
          <w:sz w:val="22"/>
          <w:szCs w:val="22"/>
          <w:lang w:val="es-MX"/>
        </w:rPr>
        <w:t xml:space="preserve">DÍA </w:t>
      </w:r>
      <w:r w:rsidR="0047256F">
        <w:rPr>
          <w:rFonts w:ascii="Arial" w:hAnsi="Arial" w:cs="Arial"/>
          <w:b/>
          <w:bCs/>
          <w:kern w:val="0"/>
          <w:sz w:val="22"/>
          <w:szCs w:val="22"/>
          <w:lang w:val="es-MX"/>
        </w:rPr>
        <w:t>7</w:t>
      </w:r>
      <w:r w:rsidRPr="00F33678">
        <w:rPr>
          <w:rFonts w:ascii="Arial" w:hAnsi="Arial" w:cs="Arial"/>
          <w:b/>
          <w:bCs/>
          <w:kern w:val="0"/>
          <w:sz w:val="22"/>
          <w:szCs w:val="22"/>
          <w:lang w:val="es-MX"/>
        </w:rPr>
        <w:t xml:space="preserve">: </w:t>
      </w:r>
      <w:r w:rsidRPr="00F33678">
        <w:rPr>
          <w:rFonts w:ascii="Arial" w:hAnsi="Arial" w:cs="Arial"/>
          <w:bCs/>
          <w:kern w:val="0"/>
          <w:sz w:val="22"/>
          <w:szCs w:val="22"/>
          <w:lang w:val="es-MX"/>
        </w:rPr>
        <w:t>Desayuno en su hotel, traslado aeropuerto o estación de autobuses</w:t>
      </w:r>
      <w:r>
        <w:rPr>
          <w:rFonts w:ascii="Arial" w:hAnsi="Arial" w:cs="Arial"/>
          <w:bCs/>
          <w:kern w:val="0"/>
          <w:sz w:val="22"/>
          <w:szCs w:val="22"/>
          <w:lang w:val="es-MX"/>
        </w:rPr>
        <w:t>.</w:t>
      </w:r>
    </w:p>
    <w:p w14:paraId="356C4AAB" w14:textId="77777777" w:rsidR="004E33A1" w:rsidRDefault="004E33A1" w:rsidP="004E33A1">
      <w:pPr>
        <w:widowControl/>
        <w:overflowPunct/>
        <w:adjustRightInd/>
        <w:spacing w:after="120"/>
        <w:jc w:val="both"/>
        <w:rPr>
          <w:rFonts w:ascii="Arial" w:hAnsi="Arial" w:cs="Arial"/>
          <w:bCs/>
          <w:kern w:val="0"/>
          <w:sz w:val="22"/>
          <w:szCs w:val="22"/>
          <w:lang w:val="es-MX"/>
        </w:rPr>
      </w:pPr>
    </w:p>
    <w:p w14:paraId="1679519F" w14:textId="77777777" w:rsidR="004E33A1" w:rsidRDefault="004E33A1" w:rsidP="004E33A1">
      <w:pPr>
        <w:widowControl/>
        <w:overflowPunct/>
        <w:adjustRightInd/>
        <w:spacing w:after="120"/>
        <w:jc w:val="center"/>
        <w:rPr>
          <w:rFonts w:ascii="Arial" w:hAnsi="Arial" w:cs="Arial"/>
          <w:b/>
          <w:i/>
          <w:iCs/>
          <w:color w:val="833C0B" w:themeColor="accent2" w:themeShade="80"/>
          <w:kern w:val="0"/>
          <w:sz w:val="22"/>
          <w:szCs w:val="22"/>
          <w:lang w:val="es-MX"/>
        </w:rPr>
      </w:pPr>
    </w:p>
    <w:p w14:paraId="473D0FE3" w14:textId="77777777" w:rsidR="004E33A1" w:rsidRPr="00BF115A" w:rsidRDefault="004E33A1" w:rsidP="004E33A1">
      <w:pPr>
        <w:widowControl/>
        <w:overflowPunct/>
        <w:adjustRightInd/>
        <w:spacing w:after="120"/>
        <w:jc w:val="center"/>
        <w:rPr>
          <w:rFonts w:ascii="Arial" w:hAnsi="Arial" w:cs="Arial"/>
          <w:b/>
          <w:i/>
          <w:iCs/>
          <w:color w:val="833C0B" w:themeColor="accent2" w:themeShade="80"/>
          <w:kern w:val="0"/>
          <w:sz w:val="22"/>
          <w:szCs w:val="22"/>
          <w:lang w:val="es-MX"/>
        </w:rPr>
      </w:pPr>
      <w:r w:rsidRPr="00BF115A">
        <w:rPr>
          <w:rFonts w:ascii="Arial" w:hAnsi="Arial" w:cs="Arial"/>
          <w:b/>
          <w:i/>
          <w:iCs/>
          <w:color w:val="833C0B" w:themeColor="accent2" w:themeShade="80"/>
          <w:kern w:val="0"/>
          <w:sz w:val="22"/>
          <w:szCs w:val="22"/>
          <w:lang w:val="es-MX"/>
        </w:rPr>
        <w:t>Fin de servicios.</w:t>
      </w:r>
    </w:p>
    <w:p w14:paraId="0C974A1D" w14:textId="77777777" w:rsidR="004E33A1" w:rsidRPr="00F33678" w:rsidRDefault="004E33A1" w:rsidP="004E33A1">
      <w:pPr>
        <w:widowControl/>
        <w:overflowPunct/>
        <w:adjustRightInd/>
        <w:spacing w:after="120"/>
        <w:jc w:val="both"/>
        <w:rPr>
          <w:rFonts w:ascii="Arial" w:hAnsi="Arial" w:cs="Arial"/>
          <w:kern w:val="0"/>
          <w:sz w:val="22"/>
          <w:szCs w:val="22"/>
          <w:lang w:val="es-MX"/>
        </w:rPr>
      </w:pPr>
      <w:r w:rsidRPr="00F33678">
        <w:rPr>
          <w:rFonts w:ascii="Arial" w:hAnsi="Arial" w:cs="Arial"/>
          <w:b/>
          <w:bCs/>
          <w:kern w:val="0"/>
          <w:sz w:val="22"/>
          <w:szCs w:val="22"/>
          <w:lang w:val="es-MX"/>
        </w:rPr>
        <w:t> </w:t>
      </w:r>
      <w:r w:rsidRPr="00F33678">
        <w:rPr>
          <w:rFonts w:ascii="Arial" w:hAnsi="Arial" w:cs="Arial"/>
          <w:kern w:val="0"/>
          <w:sz w:val="22"/>
          <w:szCs w:val="22"/>
          <w:lang w:val="es-MX"/>
        </w:rPr>
        <w:t xml:space="preserve"> </w:t>
      </w:r>
    </w:p>
    <w:p w14:paraId="2302FB6D"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4474439D"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3B52AEA9"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6E034DF4"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0FD26B33"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16674A30"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1395D1EE"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75A35DAA" w14:textId="77777777" w:rsidR="004E33A1"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p w14:paraId="174D4A88" w14:textId="77777777" w:rsidR="004E33A1" w:rsidRPr="00F33678"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r w:rsidRPr="00F33678">
        <w:rPr>
          <w:rFonts w:asciiTheme="minorHAnsi" w:eastAsia="Calibri" w:hAnsiTheme="minorHAnsi" w:cstheme="minorHAnsi"/>
          <w:b/>
          <w:bCs/>
          <w:i/>
          <w:iCs/>
          <w:color w:val="1F487C"/>
          <w:spacing w:val="-1"/>
          <w:kern w:val="0"/>
          <w:sz w:val="22"/>
          <w:szCs w:val="22"/>
          <w:u w:val="single"/>
          <w:lang w:val="es-MX" w:eastAsia="en-US"/>
        </w:rPr>
        <w:t xml:space="preserve">PRECIOS POR PERSONA EN PESOS: </w:t>
      </w:r>
    </w:p>
    <w:p w14:paraId="0B30FBFB" w14:textId="77777777" w:rsidR="004E33A1" w:rsidRPr="00F33678" w:rsidRDefault="004E33A1" w:rsidP="004E33A1">
      <w:pPr>
        <w:widowControl/>
        <w:overflowPunct/>
        <w:adjustRightInd/>
        <w:jc w:val="both"/>
        <w:rPr>
          <w:rFonts w:asciiTheme="minorHAnsi" w:eastAsia="Calibri" w:hAnsiTheme="minorHAnsi" w:cstheme="minorHAnsi"/>
          <w:b/>
          <w:bCs/>
          <w:i/>
          <w:iCs/>
          <w:color w:val="1F487C"/>
          <w:spacing w:val="-1"/>
          <w:kern w:val="0"/>
          <w:sz w:val="22"/>
          <w:szCs w:val="22"/>
          <w:u w:val="single"/>
          <w:lang w:val="es-MX" w:eastAsia="en-US"/>
        </w:rPr>
      </w:pPr>
    </w:p>
    <w:tbl>
      <w:tblPr>
        <w:tblW w:w="9218"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843"/>
        <w:gridCol w:w="2061"/>
        <w:gridCol w:w="2475"/>
        <w:gridCol w:w="2839"/>
      </w:tblGrid>
      <w:tr w:rsidR="004E33A1" w:rsidRPr="00F33678" w14:paraId="1C6C1F06" w14:textId="77777777" w:rsidTr="009728A8">
        <w:trPr>
          <w:jc w:val="center"/>
        </w:trPr>
        <w:tc>
          <w:tcPr>
            <w:tcW w:w="1843" w:type="dxa"/>
            <w:tcBorders>
              <w:top w:val="single" w:sz="4" w:space="0" w:color="5B9BD5"/>
              <w:left w:val="single" w:sz="4" w:space="0" w:color="5B9BD5"/>
              <w:bottom w:val="single" w:sz="4" w:space="0" w:color="5B9BD5"/>
              <w:right w:val="nil"/>
            </w:tcBorders>
            <w:shd w:val="clear" w:color="auto" w:fill="5B9BD5"/>
            <w:vAlign w:val="center"/>
          </w:tcPr>
          <w:p w14:paraId="713F84FA" w14:textId="77777777" w:rsidR="004E33A1" w:rsidRPr="00F33678" w:rsidRDefault="004E33A1" w:rsidP="009728A8">
            <w:pPr>
              <w:autoSpaceDE w:val="0"/>
              <w:autoSpaceDN w:val="0"/>
              <w:spacing w:before="19"/>
              <w:rPr>
                <w:rFonts w:asciiTheme="minorHAnsi" w:eastAsia="Calibri" w:hAnsiTheme="minorHAnsi" w:cstheme="minorHAnsi"/>
                <w:b/>
                <w:bCs/>
                <w:color w:val="FFFFFF"/>
                <w:sz w:val="22"/>
                <w:szCs w:val="22"/>
              </w:rPr>
            </w:pPr>
          </w:p>
        </w:tc>
        <w:tc>
          <w:tcPr>
            <w:tcW w:w="2061" w:type="dxa"/>
            <w:tcBorders>
              <w:top w:val="single" w:sz="4" w:space="0" w:color="5B9BD5"/>
              <w:left w:val="nil"/>
              <w:bottom w:val="single" w:sz="4" w:space="0" w:color="5B9BD5"/>
              <w:right w:val="nil"/>
            </w:tcBorders>
            <w:shd w:val="clear" w:color="auto" w:fill="5B9BD5"/>
            <w:vAlign w:val="center"/>
          </w:tcPr>
          <w:p w14:paraId="2CDD5EE3" w14:textId="77777777" w:rsidR="004E33A1" w:rsidRPr="00F33678" w:rsidRDefault="004E33A1" w:rsidP="009728A8">
            <w:pPr>
              <w:autoSpaceDE w:val="0"/>
              <w:autoSpaceDN w:val="0"/>
              <w:spacing w:before="19"/>
              <w:jc w:val="center"/>
              <w:rPr>
                <w:rFonts w:asciiTheme="minorHAnsi" w:eastAsia="Calibri" w:hAnsiTheme="minorHAnsi" w:cstheme="minorHAnsi"/>
                <w:b/>
                <w:bCs/>
                <w:color w:val="FFFFFF"/>
                <w:sz w:val="22"/>
                <w:szCs w:val="22"/>
              </w:rPr>
            </w:pPr>
            <w:r w:rsidRPr="00F33678">
              <w:rPr>
                <w:rFonts w:asciiTheme="minorHAnsi" w:eastAsia="Calibri" w:hAnsiTheme="minorHAnsi" w:cstheme="minorHAnsi"/>
                <w:b/>
                <w:bCs/>
                <w:color w:val="FFFFFF"/>
                <w:sz w:val="22"/>
                <w:szCs w:val="22"/>
              </w:rPr>
              <w:t>CATEGORIA  3*</w:t>
            </w:r>
          </w:p>
        </w:tc>
        <w:tc>
          <w:tcPr>
            <w:tcW w:w="2475" w:type="dxa"/>
            <w:tcBorders>
              <w:top w:val="single" w:sz="4" w:space="0" w:color="5B9BD5"/>
              <w:left w:val="nil"/>
              <w:bottom w:val="single" w:sz="4" w:space="0" w:color="5B9BD5"/>
              <w:right w:val="nil"/>
            </w:tcBorders>
            <w:shd w:val="clear" w:color="auto" w:fill="5B9BD5"/>
            <w:vAlign w:val="center"/>
          </w:tcPr>
          <w:p w14:paraId="438DEBE1" w14:textId="77777777" w:rsidR="004E33A1" w:rsidRPr="00F33678" w:rsidRDefault="004E33A1" w:rsidP="009728A8">
            <w:pPr>
              <w:autoSpaceDE w:val="0"/>
              <w:autoSpaceDN w:val="0"/>
              <w:spacing w:before="19"/>
              <w:jc w:val="center"/>
              <w:rPr>
                <w:rFonts w:asciiTheme="minorHAnsi" w:eastAsia="Calibri" w:hAnsiTheme="minorHAnsi" w:cstheme="minorHAnsi"/>
                <w:b/>
                <w:bCs/>
                <w:color w:val="FFFFFF"/>
                <w:sz w:val="22"/>
                <w:szCs w:val="22"/>
              </w:rPr>
            </w:pPr>
            <w:r w:rsidRPr="00F33678">
              <w:rPr>
                <w:rFonts w:asciiTheme="minorHAnsi" w:eastAsia="Calibri" w:hAnsiTheme="minorHAnsi" w:cstheme="minorHAnsi"/>
                <w:b/>
                <w:bCs/>
                <w:color w:val="FFFFFF"/>
                <w:sz w:val="22"/>
                <w:szCs w:val="22"/>
              </w:rPr>
              <w:t>CATEGORIA  4*</w:t>
            </w:r>
          </w:p>
        </w:tc>
        <w:tc>
          <w:tcPr>
            <w:tcW w:w="2839" w:type="dxa"/>
            <w:tcBorders>
              <w:top w:val="single" w:sz="4" w:space="0" w:color="5B9BD5"/>
              <w:left w:val="nil"/>
              <w:bottom w:val="single" w:sz="4" w:space="0" w:color="5B9BD5"/>
              <w:right w:val="single" w:sz="4" w:space="0" w:color="5B9BD5"/>
            </w:tcBorders>
            <w:shd w:val="clear" w:color="auto" w:fill="5B9BD5"/>
            <w:vAlign w:val="center"/>
          </w:tcPr>
          <w:p w14:paraId="369EE02B" w14:textId="77777777" w:rsidR="004E33A1" w:rsidRPr="00F33678" w:rsidRDefault="004E33A1" w:rsidP="009728A8">
            <w:pPr>
              <w:autoSpaceDE w:val="0"/>
              <w:autoSpaceDN w:val="0"/>
              <w:spacing w:before="19"/>
              <w:jc w:val="center"/>
              <w:rPr>
                <w:rFonts w:asciiTheme="minorHAnsi" w:eastAsia="Calibri" w:hAnsiTheme="minorHAnsi" w:cstheme="minorHAnsi"/>
                <w:b/>
                <w:bCs/>
                <w:color w:val="FFFFFF"/>
                <w:sz w:val="22"/>
                <w:szCs w:val="22"/>
              </w:rPr>
            </w:pPr>
            <w:r w:rsidRPr="00F33678">
              <w:rPr>
                <w:rFonts w:asciiTheme="minorHAnsi" w:eastAsia="Calibri" w:hAnsiTheme="minorHAnsi" w:cstheme="minorHAnsi"/>
                <w:b/>
                <w:bCs/>
                <w:color w:val="FFFFFF"/>
                <w:sz w:val="22"/>
                <w:szCs w:val="22"/>
              </w:rPr>
              <w:t xml:space="preserve">CATEGORIA </w:t>
            </w:r>
          </w:p>
          <w:p w14:paraId="080AABC3" w14:textId="77777777" w:rsidR="004E33A1" w:rsidRPr="00F33678" w:rsidRDefault="004E33A1" w:rsidP="009728A8">
            <w:pPr>
              <w:autoSpaceDE w:val="0"/>
              <w:autoSpaceDN w:val="0"/>
              <w:spacing w:before="19"/>
              <w:jc w:val="center"/>
              <w:rPr>
                <w:rFonts w:asciiTheme="minorHAnsi" w:eastAsia="Calibri" w:hAnsiTheme="minorHAnsi" w:cstheme="minorHAnsi"/>
                <w:b/>
                <w:bCs/>
                <w:color w:val="FFFFFF"/>
                <w:sz w:val="22"/>
                <w:szCs w:val="22"/>
              </w:rPr>
            </w:pPr>
            <w:r w:rsidRPr="00F33678">
              <w:rPr>
                <w:rFonts w:asciiTheme="minorHAnsi" w:eastAsia="Calibri" w:hAnsiTheme="minorHAnsi" w:cstheme="minorHAnsi"/>
                <w:b/>
                <w:bCs/>
                <w:color w:val="FFFFFF"/>
                <w:sz w:val="22"/>
                <w:szCs w:val="22"/>
              </w:rPr>
              <w:t xml:space="preserve"> 4* SUPERIOR</w:t>
            </w:r>
          </w:p>
        </w:tc>
      </w:tr>
      <w:tr w:rsidR="004E33A1" w:rsidRPr="00F33678" w14:paraId="6B2CB37F" w14:textId="77777777" w:rsidTr="009728A8">
        <w:trPr>
          <w:jc w:val="center"/>
        </w:trPr>
        <w:tc>
          <w:tcPr>
            <w:tcW w:w="1843" w:type="dxa"/>
            <w:tcBorders>
              <w:bottom w:val="single" w:sz="12" w:space="0" w:color="FFFFFF"/>
            </w:tcBorders>
            <w:shd w:val="clear" w:color="auto" w:fill="DEEAF6"/>
            <w:vAlign w:val="center"/>
          </w:tcPr>
          <w:p w14:paraId="7AEEF215" w14:textId="77777777" w:rsidR="004E33A1" w:rsidRPr="00F33678" w:rsidRDefault="004E33A1" w:rsidP="009728A8">
            <w:pPr>
              <w:autoSpaceDE w:val="0"/>
              <w:autoSpaceDN w:val="0"/>
              <w:spacing w:before="19"/>
              <w:rPr>
                <w:rFonts w:asciiTheme="minorHAnsi" w:eastAsia="Calibri" w:hAnsiTheme="minorHAnsi" w:cstheme="minorHAnsi"/>
                <w:b/>
                <w:bCs/>
                <w:color w:val="000000"/>
                <w:sz w:val="22"/>
                <w:szCs w:val="22"/>
              </w:rPr>
            </w:pPr>
            <w:r w:rsidRPr="00F33678">
              <w:rPr>
                <w:rFonts w:asciiTheme="minorHAnsi" w:eastAsia="Calibri" w:hAnsiTheme="minorHAnsi" w:cstheme="minorHAnsi"/>
                <w:b/>
                <w:bCs/>
                <w:color w:val="000000"/>
                <w:sz w:val="22"/>
                <w:szCs w:val="22"/>
                <w:lang w:val="es-ES_tradnl"/>
              </w:rPr>
              <w:t>PRECIO POR PERSONA</w:t>
            </w:r>
          </w:p>
        </w:tc>
        <w:tc>
          <w:tcPr>
            <w:tcW w:w="2061" w:type="dxa"/>
            <w:tcBorders>
              <w:bottom w:val="single" w:sz="12" w:space="0" w:color="FFFFFF"/>
            </w:tcBorders>
            <w:shd w:val="clear" w:color="auto" w:fill="DEEAF6"/>
            <w:vAlign w:val="center"/>
          </w:tcPr>
          <w:p w14:paraId="3BCA05B7"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 xml:space="preserve">AURORA </w:t>
            </w:r>
          </w:p>
          <w:p w14:paraId="504A2182"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O SIMILAR</w:t>
            </w:r>
          </w:p>
          <w:p w14:paraId="46F464DF" w14:textId="77777777" w:rsidR="004E33A1" w:rsidRPr="00F33678" w:rsidRDefault="004E33A1" w:rsidP="009728A8">
            <w:pPr>
              <w:jc w:val="center"/>
              <w:rPr>
                <w:rFonts w:asciiTheme="minorHAnsi" w:eastAsia="Calibri" w:hAnsiTheme="minorHAnsi" w:cstheme="minorHAnsi"/>
                <w:b/>
                <w:color w:val="000000"/>
                <w:sz w:val="22"/>
                <w:szCs w:val="22"/>
              </w:rPr>
            </w:pPr>
            <w:r w:rsidRPr="00F33678">
              <w:rPr>
                <w:rFonts w:asciiTheme="minorHAnsi" w:eastAsia="Calibri" w:hAnsiTheme="minorHAnsi" w:cstheme="minorHAnsi"/>
                <w:b/>
                <w:color w:val="000000"/>
                <w:sz w:val="22"/>
                <w:szCs w:val="22"/>
              </w:rPr>
              <w:t>SIN DESAYUNO</w:t>
            </w:r>
          </w:p>
        </w:tc>
        <w:tc>
          <w:tcPr>
            <w:tcW w:w="2475" w:type="dxa"/>
            <w:tcBorders>
              <w:bottom w:val="single" w:sz="12" w:space="0" w:color="FFFFFF"/>
            </w:tcBorders>
            <w:shd w:val="clear" w:color="auto" w:fill="DEEAF6"/>
            <w:vAlign w:val="center"/>
          </w:tcPr>
          <w:p w14:paraId="28CEA763"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CASA DEL SÓTANO AITANA</w:t>
            </w:r>
          </w:p>
          <w:p w14:paraId="1AF85BC8"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O SIMILAR</w:t>
            </w:r>
          </w:p>
        </w:tc>
        <w:tc>
          <w:tcPr>
            <w:tcW w:w="2839" w:type="dxa"/>
            <w:tcBorders>
              <w:bottom w:val="single" w:sz="12" w:space="0" w:color="FFFFFF"/>
            </w:tcBorders>
            <w:shd w:val="clear" w:color="auto" w:fill="DEEAF6"/>
            <w:vAlign w:val="center"/>
          </w:tcPr>
          <w:p w14:paraId="44E5C0D4"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VICTORIA</w:t>
            </w:r>
          </w:p>
          <w:p w14:paraId="3D234F32"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CATRINA DE ALCALÁ</w:t>
            </w:r>
          </w:p>
          <w:p w14:paraId="0EA20443"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CASA ANTIGUA</w:t>
            </w:r>
          </w:p>
          <w:p w14:paraId="788A42AC" w14:textId="77777777" w:rsidR="004E33A1" w:rsidRPr="00F33678" w:rsidRDefault="004E33A1" w:rsidP="009728A8">
            <w:pPr>
              <w:jc w:val="center"/>
              <w:rPr>
                <w:rFonts w:asciiTheme="minorHAnsi" w:eastAsia="Calibri" w:hAnsiTheme="minorHAnsi" w:cstheme="minorHAnsi"/>
                <w:color w:val="000000"/>
                <w:sz w:val="22"/>
                <w:szCs w:val="22"/>
              </w:rPr>
            </w:pPr>
            <w:r w:rsidRPr="00F33678">
              <w:rPr>
                <w:rFonts w:asciiTheme="minorHAnsi" w:eastAsia="Calibri" w:hAnsiTheme="minorHAnsi" w:cstheme="minorHAnsi"/>
                <w:color w:val="000000"/>
                <w:sz w:val="22"/>
                <w:szCs w:val="22"/>
              </w:rPr>
              <w:t>CASANTICA</w:t>
            </w:r>
          </w:p>
        </w:tc>
      </w:tr>
      <w:tr w:rsidR="004E33A1" w:rsidRPr="00F33678" w14:paraId="5E8ABFFB" w14:textId="77777777" w:rsidTr="009728A8">
        <w:trPr>
          <w:jc w:val="center"/>
        </w:trPr>
        <w:tc>
          <w:tcPr>
            <w:tcW w:w="1843" w:type="dxa"/>
            <w:shd w:val="clear" w:color="auto" w:fill="F2F7FC"/>
            <w:vAlign w:val="center"/>
          </w:tcPr>
          <w:p w14:paraId="2CEF0872" w14:textId="77777777" w:rsidR="004E33A1" w:rsidRPr="00F33678" w:rsidRDefault="004E33A1" w:rsidP="009728A8">
            <w:pPr>
              <w:autoSpaceDE w:val="0"/>
              <w:autoSpaceDN w:val="0"/>
              <w:spacing w:before="19"/>
              <w:rPr>
                <w:rFonts w:asciiTheme="minorHAnsi" w:eastAsia="Calibri" w:hAnsiTheme="minorHAnsi" w:cstheme="minorHAnsi"/>
                <w:b/>
                <w:bCs/>
                <w:color w:val="000000"/>
                <w:sz w:val="22"/>
                <w:szCs w:val="22"/>
              </w:rPr>
            </w:pPr>
            <w:r w:rsidRPr="00F33678">
              <w:rPr>
                <w:rFonts w:asciiTheme="minorHAnsi" w:eastAsia="Calibri" w:hAnsiTheme="minorHAnsi" w:cstheme="minorHAnsi"/>
                <w:b/>
                <w:bCs/>
                <w:color w:val="000000"/>
                <w:sz w:val="22"/>
                <w:szCs w:val="22"/>
                <w:lang w:val="es-ES_tradnl"/>
              </w:rPr>
              <w:t>Individual</w:t>
            </w:r>
          </w:p>
        </w:tc>
        <w:tc>
          <w:tcPr>
            <w:tcW w:w="2061" w:type="dxa"/>
            <w:shd w:val="clear" w:color="auto" w:fill="F2F7FC"/>
          </w:tcPr>
          <w:p w14:paraId="6923DA3F" w14:textId="77777777"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p>
        </w:tc>
        <w:tc>
          <w:tcPr>
            <w:tcW w:w="2475" w:type="dxa"/>
            <w:shd w:val="clear" w:color="auto" w:fill="F2F7FC"/>
          </w:tcPr>
          <w:p w14:paraId="1F78A51D" w14:textId="77777777"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p>
        </w:tc>
        <w:tc>
          <w:tcPr>
            <w:tcW w:w="2839" w:type="dxa"/>
            <w:shd w:val="clear" w:color="auto" w:fill="F2F7FC"/>
          </w:tcPr>
          <w:p w14:paraId="72631788" w14:textId="77777777"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p>
        </w:tc>
      </w:tr>
      <w:tr w:rsidR="004E33A1" w:rsidRPr="00F33678" w14:paraId="4E50E437" w14:textId="77777777" w:rsidTr="009728A8">
        <w:trPr>
          <w:jc w:val="center"/>
        </w:trPr>
        <w:tc>
          <w:tcPr>
            <w:tcW w:w="1843" w:type="dxa"/>
            <w:shd w:val="clear" w:color="auto" w:fill="DEEAF6"/>
            <w:vAlign w:val="center"/>
          </w:tcPr>
          <w:p w14:paraId="0BF3D887" w14:textId="77777777" w:rsidR="004E33A1" w:rsidRPr="00F33678" w:rsidRDefault="004E33A1" w:rsidP="009728A8">
            <w:pPr>
              <w:autoSpaceDE w:val="0"/>
              <w:autoSpaceDN w:val="0"/>
              <w:spacing w:before="19"/>
              <w:rPr>
                <w:rFonts w:asciiTheme="minorHAnsi" w:eastAsia="Calibri" w:hAnsiTheme="minorHAnsi" w:cstheme="minorHAnsi"/>
                <w:b/>
                <w:bCs/>
                <w:color w:val="000000"/>
                <w:sz w:val="22"/>
                <w:szCs w:val="22"/>
              </w:rPr>
            </w:pPr>
            <w:r w:rsidRPr="00F33678">
              <w:rPr>
                <w:rFonts w:asciiTheme="minorHAnsi" w:eastAsia="Calibri" w:hAnsiTheme="minorHAnsi" w:cstheme="minorHAnsi"/>
                <w:b/>
                <w:bCs/>
                <w:color w:val="000000"/>
                <w:sz w:val="22"/>
                <w:szCs w:val="22"/>
                <w:lang w:val="es-ES_tradnl"/>
              </w:rPr>
              <w:t>Doble</w:t>
            </w:r>
          </w:p>
        </w:tc>
        <w:tc>
          <w:tcPr>
            <w:tcW w:w="2061" w:type="dxa"/>
            <w:shd w:val="clear" w:color="auto" w:fill="DEEAF6"/>
          </w:tcPr>
          <w:p w14:paraId="24C66C71" w14:textId="4D3D3A37"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47256F">
              <w:rPr>
                <w:rFonts w:asciiTheme="minorHAnsi" w:eastAsia="Calibri" w:hAnsiTheme="minorHAnsi" w:cstheme="minorHAnsi"/>
                <w:color w:val="000000"/>
                <w:sz w:val="22"/>
                <w:szCs w:val="22"/>
                <w:lang w:val="es-ES_tradnl"/>
              </w:rPr>
              <w:t>9,858</w:t>
            </w:r>
          </w:p>
        </w:tc>
        <w:tc>
          <w:tcPr>
            <w:tcW w:w="2475" w:type="dxa"/>
            <w:shd w:val="clear" w:color="auto" w:fill="DEEAF6"/>
          </w:tcPr>
          <w:p w14:paraId="6B3AE3C5" w14:textId="3EE5DF44"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47256F">
              <w:rPr>
                <w:rFonts w:asciiTheme="minorHAnsi" w:eastAsia="Calibri" w:hAnsiTheme="minorHAnsi" w:cstheme="minorHAnsi"/>
                <w:color w:val="000000"/>
                <w:sz w:val="22"/>
                <w:szCs w:val="22"/>
                <w:lang w:val="es-ES_tradnl"/>
              </w:rPr>
              <w:t>10,884</w:t>
            </w:r>
          </w:p>
        </w:tc>
        <w:tc>
          <w:tcPr>
            <w:tcW w:w="2839" w:type="dxa"/>
            <w:shd w:val="clear" w:color="auto" w:fill="DEEAF6"/>
          </w:tcPr>
          <w:p w14:paraId="4D40E9A9" w14:textId="41D6BCB9"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Pr>
                <w:rFonts w:asciiTheme="minorHAnsi" w:eastAsia="Calibri" w:hAnsiTheme="minorHAnsi" w:cstheme="minorHAnsi"/>
                <w:color w:val="000000"/>
                <w:sz w:val="22"/>
                <w:szCs w:val="22"/>
                <w:lang w:val="es-ES_tradnl"/>
              </w:rPr>
              <w:t>1</w:t>
            </w:r>
            <w:r w:rsidR="002C154D">
              <w:rPr>
                <w:rFonts w:asciiTheme="minorHAnsi" w:eastAsia="Calibri" w:hAnsiTheme="minorHAnsi" w:cstheme="minorHAnsi"/>
                <w:color w:val="000000"/>
                <w:sz w:val="22"/>
                <w:szCs w:val="22"/>
                <w:lang w:val="es-ES_tradnl"/>
              </w:rPr>
              <w:t>3,965</w:t>
            </w:r>
          </w:p>
        </w:tc>
      </w:tr>
      <w:tr w:rsidR="004E33A1" w:rsidRPr="00F33678" w14:paraId="39396019" w14:textId="77777777" w:rsidTr="009728A8">
        <w:trPr>
          <w:jc w:val="center"/>
        </w:trPr>
        <w:tc>
          <w:tcPr>
            <w:tcW w:w="1843" w:type="dxa"/>
            <w:shd w:val="clear" w:color="auto" w:fill="auto"/>
            <w:vAlign w:val="center"/>
          </w:tcPr>
          <w:p w14:paraId="104FFA6F" w14:textId="77777777" w:rsidR="004E33A1" w:rsidRPr="00F33678" w:rsidRDefault="004E33A1" w:rsidP="009728A8">
            <w:pPr>
              <w:autoSpaceDE w:val="0"/>
              <w:autoSpaceDN w:val="0"/>
              <w:spacing w:before="19"/>
              <w:rPr>
                <w:rFonts w:asciiTheme="minorHAnsi" w:eastAsia="Calibri" w:hAnsiTheme="minorHAnsi" w:cstheme="minorHAnsi"/>
                <w:b/>
                <w:bCs/>
                <w:color w:val="000000"/>
                <w:sz w:val="22"/>
                <w:szCs w:val="22"/>
                <w:lang w:val="es-ES_tradnl"/>
              </w:rPr>
            </w:pPr>
            <w:r w:rsidRPr="00F33678">
              <w:rPr>
                <w:rFonts w:asciiTheme="minorHAnsi" w:eastAsia="Calibri" w:hAnsiTheme="minorHAnsi" w:cstheme="minorHAnsi"/>
                <w:b/>
                <w:bCs/>
                <w:color w:val="000000"/>
                <w:sz w:val="22"/>
                <w:szCs w:val="22"/>
                <w:lang w:val="es-ES_tradnl"/>
              </w:rPr>
              <w:t>Triple</w:t>
            </w:r>
          </w:p>
        </w:tc>
        <w:tc>
          <w:tcPr>
            <w:tcW w:w="2061" w:type="dxa"/>
            <w:shd w:val="clear" w:color="auto" w:fill="auto"/>
          </w:tcPr>
          <w:p w14:paraId="67472FBE" w14:textId="202428CF"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47256F">
              <w:rPr>
                <w:rFonts w:asciiTheme="minorHAnsi" w:eastAsia="Calibri" w:hAnsiTheme="minorHAnsi" w:cstheme="minorHAnsi"/>
                <w:color w:val="000000"/>
                <w:sz w:val="22"/>
                <w:szCs w:val="22"/>
                <w:lang w:val="es-ES_tradnl"/>
              </w:rPr>
              <w:t>8,898</w:t>
            </w:r>
          </w:p>
        </w:tc>
        <w:tc>
          <w:tcPr>
            <w:tcW w:w="2475" w:type="dxa"/>
            <w:shd w:val="clear" w:color="auto" w:fill="auto"/>
          </w:tcPr>
          <w:p w14:paraId="30FF6770" w14:textId="58DBCCDE"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2C154D">
              <w:rPr>
                <w:rFonts w:asciiTheme="minorHAnsi" w:eastAsia="Calibri" w:hAnsiTheme="minorHAnsi" w:cstheme="minorHAnsi"/>
                <w:color w:val="000000"/>
                <w:sz w:val="22"/>
                <w:szCs w:val="22"/>
                <w:lang w:val="es-ES_tradnl"/>
              </w:rPr>
              <w:t>9,858</w:t>
            </w:r>
          </w:p>
        </w:tc>
        <w:tc>
          <w:tcPr>
            <w:tcW w:w="2839" w:type="dxa"/>
            <w:shd w:val="clear" w:color="auto" w:fill="auto"/>
          </w:tcPr>
          <w:p w14:paraId="512FFE3E" w14:textId="4F5BBB8E"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Pr>
                <w:rFonts w:asciiTheme="minorHAnsi" w:eastAsia="Calibri" w:hAnsiTheme="minorHAnsi" w:cstheme="minorHAnsi"/>
                <w:color w:val="000000"/>
                <w:sz w:val="22"/>
                <w:szCs w:val="22"/>
                <w:lang w:val="es-ES_tradnl"/>
              </w:rPr>
              <w:t>1</w:t>
            </w:r>
            <w:r w:rsidR="002C154D">
              <w:rPr>
                <w:rFonts w:asciiTheme="minorHAnsi" w:eastAsia="Calibri" w:hAnsiTheme="minorHAnsi" w:cstheme="minorHAnsi"/>
                <w:color w:val="000000"/>
                <w:sz w:val="22"/>
                <w:szCs w:val="22"/>
                <w:lang w:val="es-ES_tradnl"/>
              </w:rPr>
              <w:t>3,420</w:t>
            </w:r>
          </w:p>
        </w:tc>
      </w:tr>
      <w:tr w:rsidR="004E33A1" w:rsidRPr="00F33678" w14:paraId="2B1BEAEC" w14:textId="77777777" w:rsidTr="009728A8">
        <w:trPr>
          <w:jc w:val="center"/>
        </w:trPr>
        <w:tc>
          <w:tcPr>
            <w:tcW w:w="1843" w:type="dxa"/>
            <w:shd w:val="clear" w:color="auto" w:fill="DEEAF6"/>
            <w:vAlign w:val="center"/>
          </w:tcPr>
          <w:p w14:paraId="6928752C" w14:textId="77777777" w:rsidR="004E33A1" w:rsidRPr="00F33678" w:rsidRDefault="004E33A1" w:rsidP="009728A8">
            <w:pPr>
              <w:autoSpaceDE w:val="0"/>
              <w:autoSpaceDN w:val="0"/>
              <w:spacing w:before="19"/>
              <w:rPr>
                <w:rFonts w:asciiTheme="minorHAnsi" w:eastAsia="Calibri" w:hAnsiTheme="minorHAnsi" w:cstheme="minorHAnsi"/>
                <w:b/>
                <w:bCs/>
                <w:color w:val="000000"/>
                <w:sz w:val="22"/>
                <w:szCs w:val="22"/>
                <w:lang w:val="es-ES_tradnl"/>
              </w:rPr>
            </w:pPr>
            <w:r w:rsidRPr="00F33678">
              <w:rPr>
                <w:rFonts w:asciiTheme="minorHAnsi" w:eastAsia="Calibri" w:hAnsiTheme="minorHAnsi" w:cstheme="minorHAnsi"/>
                <w:b/>
                <w:bCs/>
                <w:color w:val="000000"/>
                <w:sz w:val="22"/>
                <w:szCs w:val="22"/>
                <w:lang w:val="es-ES_tradnl"/>
              </w:rPr>
              <w:t>Cuádruple</w:t>
            </w:r>
          </w:p>
        </w:tc>
        <w:tc>
          <w:tcPr>
            <w:tcW w:w="2061" w:type="dxa"/>
            <w:shd w:val="clear" w:color="auto" w:fill="DEEAF6"/>
          </w:tcPr>
          <w:p w14:paraId="50240DDF" w14:textId="793A6ADF"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47256F">
              <w:rPr>
                <w:rFonts w:asciiTheme="minorHAnsi" w:eastAsia="Calibri" w:hAnsiTheme="minorHAnsi" w:cstheme="minorHAnsi"/>
                <w:color w:val="000000"/>
                <w:sz w:val="22"/>
                <w:szCs w:val="22"/>
                <w:lang w:val="es-ES_tradnl"/>
              </w:rPr>
              <w:t>8,433</w:t>
            </w:r>
          </w:p>
        </w:tc>
        <w:tc>
          <w:tcPr>
            <w:tcW w:w="2475" w:type="dxa"/>
            <w:shd w:val="clear" w:color="auto" w:fill="DEEAF6"/>
          </w:tcPr>
          <w:p w14:paraId="12350BA4" w14:textId="3A65FB0A"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sidR="002C154D">
              <w:rPr>
                <w:rFonts w:asciiTheme="minorHAnsi" w:eastAsia="Calibri" w:hAnsiTheme="minorHAnsi" w:cstheme="minorHAnsi"/>
                <w:color w:val="000000"/>
                <w:sz w:val="22"/>
                <w:szCs w:val="22"/>
                <w:lang w:val="es-ES_tradnl"/>
              </w:rPr>
              <w:t>9,448</w:t>
            </w:r>
          </w:p>
        </w:tc>
        <w:tc>
          <w:tcPr>
            <w:tcW w:w="2839" w:type="dxa"/>
            <w:shd w:val="clear" w:color="auto" w:fill="DEEAF6"/>
          </w:tcPr>
          <w:p w14:paraId="180C4E13" w14:textId="527346A2" w:rsidR="004E33A1" w:rsidRPr="00F33678" w:rsidRDefault="004E33A1" w:rsidP="009728A8">
            <w:pPr>
              <w:autoSpaceDE w:val="0"/>
              <w:autoSpaceDN w:val="0"/>
              <w:spacing w:before="19"/>
              <w:jc w:val="center"/>
              <w:rPr>
                <w:rFonts w:asciiTheme="minorHAnsi" w:eastAsia="Calibri" w:hAnsiTheme="minorHAnsi" w:cstheme="minorHAnsi"/>
                <w:color w:val="000000"/>
                <w:sz w:val="22"/>
                <w:szCs w:val="22"/>
                <w:lang w:val="es-ES_tradnl"/>
              </w:rPr>
            </w:pPr>
            <w:r w:rsidRPr="00F33678">
              <w:rPr>
                <w:rFonts w:asciiTheme="minorHAnsi" w:eastAsia="Calibri" w:hAnsiTheme="minorHAnsi" w:cstheme="minorHAnsi"/>
                <w:color w:val="000000"/>
                <w:sz w:val="22"/>
                <w:szCs w:val="22"/>
                <w:lang w:val="es-ES_tradnl"/>
              </w:rPr>
              <w:t>$</w:t>
            </w:r>
            <w:r>
              <w:rPr>
                <w:rFonts w:asciiTheme="minorHAnsi" w:eastAsia="Calibri" w:hAnsiTheme="minorHAnsi" w:cstheme="minorHAnsi"/>
                <w:color w:val="000000"/>
                <w:sz w:val="22"/>
                <w:szCs w:val="22"/>
                <w:lang w:val="es-ES_tradnl"/>
              </w:rPr>
              <w:t>1</w:t>
            </w:r>
            <w:r w:rsidR="002C154D">
              <w:rPr>
                <w:rFonts w:asciiTheme="minorHAnsi" w:eastAsia="Calibri" w:hAnsiTheme="minorHAnsi" w:cstheme="minorHAnsi"/>
                <w:color w:val="000000"/>
                <w:sz w:val="22"/>
                <w:szCs w:val="22"/>
                <w:lang w:val="es-ES_tradnl"/>
              </w:rPr>
              <w:t>3,</w:t>
            </w:r>
            <w:r w:rsidR="006A773A">
              <w:rPr>
                <w:rFonts w:asciiTheme="minorHAnsi" w:eastAsia="Calibri" w:hAnsiTheme="minorHAnsi" w:cstheme="minorHAnsi"/>
                <w:color w:val="000000"/>
                <w:sz w:val="22"/>
                <w:szCs w:val="22"/>
                <w:lang w:val="es-ES_tradnl"/>
              </w:rPr>
              <w:t>8</w:t>
            </w:r>
            <w:r w:rsidR="002C154D">
              <w:rPr>
                <w:rFonts w:asciiTheme="minorHAnsi" w:eastAsia="Calibri" w:hAnsiTheme="minorHAnsi" w:cstheme="minorHAnsi"/>
                <w:color w:val="000000"/>
                <w:sz w:val="22"/>
                <w:szCs w:val="22"/>
                <w:lang w:val="es-ES_tradnl"/>
              </w:rPr>
              <w:t>20</w:t>
            </w:r>
          </w:p>
        </w:tc>
      </w:tr>
    </w:tbl>
    <w:p w14:paraId="6910262A" w14:textId="77777777" w:rsidR="004E33A1" w:rsidRPr="00F33678" w:rsidRDefault="004E33A1" w:rsidP="004E33A1">
      <w:pPr>
        <w:widowControl/>
        <w:overflowPunct/>
        <w:adjustRightInd/>
        <w:rPr>
          <w:rFonts w:asciiTheme="minorHAnsi" w:hAnsiTheme="minorHAnsi" w:cstheme="minorHAnsi"/>
          <w:kern w:val="0"/>
          <w:sz w:val="22"/>
          <w:szCs w:val="22"/>
          <w:lang w:val="es-MX"/>
        </w:rPr>
      </w:pPr>
      <w:r w:rsidRPr="00F33678">
        <w:rPr>
          <w:rFonts w:asciiTheme="minorHAnsi" w:hAnsiTheme="minorHAnsi" w:cstheme="minorHAnsi"/>
          <w:kern w:val="0"/>
          <w:sz w:val="22"/>
          <w:szCs w:val="22"/>
          <w:lang w:val="es-MX"/>
        </w:rPr>
        <w:t xml:space="preserve"> </w:t>
      </w:r>
      <w:r w:rsidRPr="00F33678">
        <w:rPr>
          <w:rFonts w:asciiTheme="minorHAnsi" w:hAnsiTheme="minorHAnsi" w:cstheme="minorHAnsi"/>
          <w:kern w:val="0"/>
          <w:sz w:val="22"/>
          <w:szCs w:val="22"/>
          <w:highlight w:val="yellow"/>
          <w:lang w:val="es-MX"/>
        </w:rPr>
        <w:t>* Precios</w:t>
      </w:r>
      <w:r w:rsidRPr="00F33678">
        <w:rPr>
          <w:rFonts w:asciiTheme="minorHAnsi" w:hAnsiTheme="minorHAnsi" w:cstheme="minorHAnsi"/>
          <w:bCs/>
          <w:kern w:val="0"/>
          <w:sz w:val="22"/>
          <w:szCs w:val="22"/>
          <w:highlight w:val="yellow"/>
          <w:lang w:val="es-MX"/>
        </w:rPr>
        <w:t xml:space="preserve"> Incluyen Impuestos</w:t>
      </w:r>
    </w:p>
    <w:p w14:paraId="2B950F92" w14:textId="77777777" w:rsidR="004E33A1" w:rsidRDefault="004E33A1" w:rsidP="004E33A1">
      <w:pPr>
        <w:widowControl/>
        <w:overflowPunct/>
        <w:adjustRightInd/>
        <w:jc w:val="both"/>
        <w:rPr>
          <w:rFonts w:ascii="Arial" w:hAnsi="Arial" w:cs="Arial"/>
          <w:b/>
          <w:bCs/>
          <w:kern w:val="0"/>
          <w:sz w:val="24"/>
          <w:szCs w:val="24"/>
          <w:lang w:val="es-MX"/>
        </w:rPr>
      </w:pPr>
    </w:p>
    <w:p w14:paraId="1083269D" w14:textId="77777777" w:rsidR="004E33A1" w:rsidRDefault="004E33A1" w:rsidP="004E33A1">
      <w:pPr>
        <w:widowControl/>
        <w:overflowPunct/>
        <w:adjustRightInd/>
        <w:spacing w:after="120"/>
        <w:jc w:val="both"/>
        <w:rPr>
          <w:rFonts w:ascii="Arial" w:hAnsi="Arial" w:cs="Arial"/>
          <w:b/>
          <w:bCs/>
          <w:kern w:val="0"/>
          <w:sz w:val="24"/>
          <w:szCs w:val="24"/>
          <w:lang w:val="es-MX"/>
        </w:rPr>
      </w:pPr>
      <w:r w:rsidRPr="004C6641">
        <w:rPr>
          <w:rFonts w:ascii="Arial" w:hAnsi="Arial" w:cs="Arial"/>
          <w:b/>
          <w:bCs/>
          <w:kern w:val="0"/>
          <w:sz w:val="24"/>
          <w:szCs w:val="24"/>
          <w:lang w:val="es-MX"/>
        </w:rPr>
        <w:t> </w:t>
      </w:r>
    </w:p>
    <w:p w14:paraId="126D0EF5" w14:textId="77777777" w:rsidR="004E33A1" w:rsidRPr="00F33678" w:rsidRDefault="004E33A1" w:rsidP="004E33A1">
      <w:pPr>
        <w:widowControl/>
        <w:overflowPunct/>
        <w:adjustRightInd/>
        <w:spacing w:after="120"/>
        <w:jc w:val="both"/>
        <w:rPr>
          <w:rFonts w:ascii="Arial" w:hAnsi="Arial" w:cs="Arial"/>
          <w:color w:val="002060"/>
          <w:kern w:val="0"/>
          <w:sz w:val="22"/>
          <w:szCs w:val="22"/>
          <w:lang w:val="es-MX"/>
        </w:rPr>
      </w:pPr>
      <w:r w:rsidRPr="00F33678">
        <w:rPr>
          <w:rFonts w:ascii="Arial" w:hAnsi="Arial" w:cs="Arial"/>
          <w:color w:val="002060"/>
          <w:kern w:val="0"/>
          <w:sz w:val="22"/>
          <w:szCs w:val="22"/>
          <w:lang w:val="es-MX"/>
        </w:rPr>
        <w:t xml:space="preserve"> </w:t>
      </w:r>
      <w:r w:rsidRPr="00F33678">
        <w:rPr>
          <w:rFonts w:ascii="Arial" w:hAnsi="Arial" w:cs="Arial"/>
          <w:b/>
          <w:bCs/>
          <w:color w:val="002060"/>
          <w:kern w:val="0"/>
          <w:sz w:val="22"/>
          <w:szCs w:val="22"/>
          <w:lang w:val="es-MX"/>
        </w:rPr>
        <w:t>EL PRECIO INCLUYE:</w:t>
      </w:r>
      <w:r w:rsidRPr="00F33678">
        <w:rPr>
          <w:rFonts w:ascii="Arial" w:hAnsi="Arial" w:cs="Arial"/>
          <w:color w:val="002060"/>
          <w:kern w:val="0"/>
          <w:sz w:val="22"/>
          <w:szCs w:val="22"/>
          <w:lang w:val="es-MX"/>
        </w:rPr>
        <w:t xml:space="preserve">   </w:t>
      </w:r>
    </w:p>
    <w:p w14:paraId="7CE39023" w14:textId="101338AF" w:rsidR="004E33A1" w:rsidRPr="00F33678" w:rsidRDefault="002C154D" w:rsidP="004E33A1">
      <w:pPr>
        <w:pStyle w:val="Sinespaciado"/>
        <w:numPr>
          <w:ilvl w:val="0"/>
          <w:numId w:val="1"/>
        </w:numPr>
        <w:rPr>
          <w:rFonts w:ascii="Arial" w:hAnsi="Arial" w:cs="Arial"/>
          <w:sz w:val="22"/>
          <w:szCs w:val="22"/>
          <w:lang w:val="es-MX"/>
        </w:rPr>
      </w:pPr>
      <w:r>
        <w:rPr>
          <w:rFonts w:ascii="Arial" w:hAnsi="Arial" w:cs="Arial"/>
          <w:sz w:val="22"/>
          <w:szCs w:val="22"/>
          <w:lang w:val="es-MX"/>
        </w:rPr>
        <w:t>6</w:t>
      </w:r>
      <w:r w:rsidR="004E33A1" w:rsidRPr="00F33678">
        <w:rPr>
          <w:rFonts w:ascii="Arial" w:hAnsi="Arial" w:cs="Arial"/>
          <w:sz w:val="22"/>
          <w:szCs w:val="22"/>
          <w:lang w:val="es-MX"/>
        </w:rPr>
        <w:t xml:space="preserve"> noches de hospedaje con desayunos (</w:t>
      </w:r>
      <w:r w:rsidR="004E33A1" w:rsidRPr="00F33678">
        <w:rPr>
          <w:rFonts w:ascii="Arial" w:hAnsi="Arial" w:cs="Arial"/>
          <w:sz w:val="22"/>
          <w:szCs w:val="22"/>
          <w:highlight w:val="yellow"/>
          <w:lang w:val="es-MX"/>
        </w:rPr>
        <w:t>excepto 3 estrellas</w:t>
      </w:r>
      <w:r w:rsidR="004E33A1" w:rsidRPr="00F33678">
        <w:rPr>
          <w:rFonts w:ascii="Arial" w:hAnsi="Arial" w:cs="Arial"/>
          <w:sz w:val="22"/>
          <w:szCs w:val="22"/>
          <w:lang w:val="es-MX"/>
        </w:rPr>
        <w:t xml:space="preserve">) </w:t>
      </w:r>
    </w:p>
    <w:p w14:paraId="411D8554" w14:textId="574E4FB4" w:rsidR="004E33A1" w:rsidRDefault="002C154D" w:rsidP="004E33A1">
      <w:pPr>
        <w:pStyle w:val="Sinespaciado"/>
        <w:numPr>
          <w:ilvl w:val="0"/>
          <w:numId w:val="1"/>
        </w:numPr>
        <w:rPr>
          <w:rFonts w:ascii="Arial" w:hAnsi="Arial" w:cs="Arial"/>
          <w:sz w:val="22"/>
          <w:szCs w:val="22"/>
          <w:lang w:val="es-MX"/>
        </w:rPr>
      </w:pPr>
      <w:r>
        <w:rPr>
          <w:rFonts w:ascii="Arial" w:hAnsi="Arial" w:cs="Arial"/>
          <w:sz w:val="22"/>
          <w:szCs w:val="22"/>
          <w:lang w:val="es-MX"/>
        </w:rPr>
        <w:t>3</w:t>
      </w:r>
      <w:r w:rsidR="004E33A1" w:rsidRPr="00F33678">
        <w:rPr>
          <w:rFonts w:ascii="Arial" w:hAnsi="Arial" w:cs="Arial"/>
          <w:sz w:val="22"/>
          <w:szCs w:val="22"/>
          <w:lang w:val="es-MX"/>
        </w:rPr>
        <w:t xml:space="preserve"> comidas buffet sin bebidas </w:t>
      </w:r>
    </w:p>
    <w:p w14:paraId="2490AFAC" w14:textId="607506B0" w:rsidR="004E33A1" w:rsidRPr="00F33678" w:rsidRDefault="002C154D" w:rsidP="004E33A1">
      <w:pPr>
        <w:pStyle w:val="Sinespaciado"/>
        <w:numPr>
          <w:ilvl w:val="0"/>
          <w:numId w:val="1"/>
        </w:numPr>
        <w:rPr>
          <w:rFonts w:ascii="Arial" w:hAnsi="Arial" w:cs="Arial"/>
          <w:sz w:val="22"/>
          <w:szCs w:val="22"/>
          <w:lang w:val="es-MX"/>
        </w:rPr>
      </w:pPr>
      <w:r>
        <w:rPr>
          <w:rFonts w:ascii="Arial" w:hAnsi="Arial" w:cs="Arial"/>
          <w:sz w:val="22"/>
          <w:szCs w:val="22"/>
          <w:lang w:val="es-MX"/>
        </w:rPr>
        <w:t xml:space="preserve">Cena </w:t>
      </w:r>
      <w:proofErr w:type="gramStart"/>
      <w:r>
        <w:rPr>
          <w:rFonts w:ascii="Arial" w:hAnsi="Arial" w:cs="Arial"/>
          <w:sz w:val="22"/>
          <w:szCs w:val="22"/>
          <w:lang w:val="es-MX"/>
        </w:rPr>
        <w:t>Show</w:t>
      </w:r>
      <w:proofErr w:type="gramEnd"/>
      <w:r>
        <w:rPr>
          <w:rFonts w:ascii="Arial" w:hAnsi="Arial" w:cs="Arial"/>
          <w:sz w:val="22"/>
          <w:szCs w:val="22"/>
          <w:lang w:val="es-MX"/>
        </w:rPr>
        <w:t xml:space="preserve"> Guelaguetza solo en día viernes</w:t>
      </w:r>
    </w:p>
    <w:p w14:paraId="5DB03040"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Transporte de lujo</w:t>
      </w:r>
    </w:p>
    <w:p w14:paraId="4B37EE20"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Traslados indicados </w:t>
      </w:r>
    </w:p>
    <w:p w14:paraId="3BB72A86"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Tours mencionados en compartido </w:t>
      </w:r>
    </w:p>
    <w:p w14:paraId="7CE73BE8"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Guía y operador en tours</w:t>
      </w:r>
    </w:p>
    <w:p w14:paraId="4DF21C55"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Seguro de viajero en tours </w:t>
      </w:r>
    </w:p>
    <w:p w14:paraId="5C35B5D4"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Entradas a sitios visitados</w:t>
      </w:r>
    </w:p>
    <w:p w14:paraId="138D74C3"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Obsequio por parte de la agencia </w:t>
      </w:r>
    </w:p>
    <w:p w14:paraId="34C52226" w14:textId="77777777" w:rsidR="004E33A1" w:rsidRPr="00F33678" w:rsidRDefault="004E33A1" w:rsidP="004E33A1">
      <w:pPr>
        <w:widowControl/>
        <w:overflowPunct/>
        <w:adjustRightInd/>
        <w:spacing w:after="120"/>
        <w:jc w:val="both"/>
        <w:rPr>
          <w:rFonts w:ascii="Arial" w:hAnsi="Arial" w:cs="Arial"/>
          <w:kern w:val="0"/>
          <w:sz w:val="22"/>
          <w:szCs w:val="22"/>
          <w:lang w:val="es-MX"/>
        </w:rPr>
      </w:pPr>
      <w:r w:rsidRPr="00F33678">
        <w:rPr>
          <w:rFonts w:ascii="Arial" w:hAnsi="Arial" w:cs="Arial"/>
          <w:b/>
          <w:bCs/>
          <w:kern w:val="0"/>
          <w:sz w:val="22"/>
          <w:szCs w:val="22"/>
          <w:lang w:val="es-MX"/>
        </w:rPr>
        <w:t> </w:t>
      </w:r>
      <w:r w:rsidRPr="00F33678">
        <w:rPr>
          <w:rFonts w:ascii="Arial" w:hAnsi="Arial" w:cs="Arial"/>
          <w:kern w:val="0"/>
          <w:sz w:val="22"/>
          <w:szCs w:val="22"/>
          <w:lang w:val="es-MX"/>
        </w:rPr>
        <w:t xml:space="preserve"> </w:t>
      </w:r>
    </w:p>
    <w:p w14:paraId="09BBE652" w14:textId="77777777" w:rsidR="004E33A1" w:rsidRPr="00F33678" w:rsidRDefault="004E33A1" w:rsidP="004E33A1">
      <w:pPr>
        <w:widowControl/>
        <w:overflowPunct/>
        <w:adjustRightInd/>
        <w:spacing w:after="120"/>
        <w:jc w:val="both"/>
        <w:rPr>
          <w:rFonts w:ascii="Arial" w:hAnsi="Arial" w:cs="Arial"/>
          <w:b/>
          <w:bCs/>
          <w:color w:val="002060"/>
          <w:kern w:val="0"/>
          <w:sz w:val="22"/>
          <w:szCs w:val="22"/>
          <w:lang w:val="es-MX"/>
        </w:rPr>
      </w:pPr>
      <w:r w:rsidRPr="00F33678">
        <w:rPr>
          <w:rFonts w:ascii="Arial" w:hAnsi="Arial" w:cs="Arial"/>
          <w:b/>
          <w:bCs/>
          <w:kern w:val="0"/>
          <w:sz w:val="22"/>
          <w:szCs w:val="22"/>
          <w:lang w:val="es-MX"/>
        </w:rPr>
        <w:t> </w:t>
      </w:r>
      <w:r w:rsidRPr="00F33678">
        <w:rPr>
          <w:rFonts w:ascii="Arial" w:hAnsi="Arial" w:cs="Arial"/>
          <w:kern w:val="0"/>
          <w:sz w:val="22"/>
          <w:szCs w:val="22"/>
          <w:lang w:val="es-MX"/>
        </w:rPr>
        <w:t xml:space="preserve"> </w:t>
      </w:r>
      <w:r w:rsidRPr="00F33678">
        <w:rPr>
          <w:rFonts w:ascii="Arial" w:hAnsi="Arial" w:cs="Arial"/>
          <w:b/>
          <w:bCs/>
          <w:color w:val="002060"/>
          <w:kern w:val="0"/>
          <w:sz w:val="22"/>
          <w:szCs w:val="22"/>
          <w:lang w:val="es-MX"/>
        </w:rPr>
        <w:t>EL PRECIO NO INCLUYE:</w:t>
      </w:r>
    </w:p>
    <w:p w14:paraId="087F9B74"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Propinas de meseros, camaristas ni maleteros. </w:t>
      </w:r>
    </w:p>
    <w:p w14:paraId="227B6571"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 xml:space="preserve">Bebidas en alimentos. </w:t>
      </w:r>
    </w:p>
    <w:p w14:paraId="72EF71A5"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Traslado de ciudad de origen a Oaxaca y viceversa.</w:t>
      </w:r>
    </w:p>
    <w:p w14:paraId="66E7BFB9" w14:textId="77777777" w:rsidR="004E33A1" w:rsidRPr="00F33678" w:rsidRDefault="004E33A1" w:rsidP="004E33A1">
      <w:pPr>
        <w:widowControl/>
        <w:overflowPunct/>
        <w:adjustRightInd/>
        <w:rPr>
          <w:rFonts w:ascii="Arial" w:hAnsi="Arial" w:cs="Arial"/>
          <w:kern w:val="0"/>
          <w:sz w:val="22"/>
          <w:szCs w:val="22"/>
          <w:lang w:val="es-MX"/>
        </w:rPr>
      </w:pPr>
    </w:p>
    <w:p w14:paraId="63B314EA" w14:textId="77777777" w:rsidR="004E33A1" w:rsidRPr="00F33678" w:rsidRDefault="004E33A1" w:rsidP="004E33A1">
      <w:pPr>
        <w:widowControl/>
        <w:overflowPunct/>
        <w:adjustRightInd/>
        <w:spacing w:after="120"/>
        <w:jc w:val="both"/>
        <w:rPr>
          <w:rFonts w:ascii="Arial" w:hAnsi="Arial" w:cs="Arial"/>
          <w:b/>
          <w:color w:val="002060"/>
          <w:kern w:val="0"/>
          <w:sz w:val="22"/>
          <w:szCs w:val="22"/>
          <w:lang w:val="es-MX"/>
        </w:rPr>
      </w:pPr>
      <w:r w:rsidRPr="00F33678">
        <w:rPr>
          <w:rFonts w:ascii="Arial" w:hAnsi="Arial" w:cs="Arial"/>
          <w:b/>
          <w:color w:val="002060"/>
          <w:kern w:val="0"/>
          <w:sz w:val="22"/>
          <w:szCs w:val="22"/>
          <w:lang w:val="es-MX"/>
        </w:rPr>
        <w:t>POLÍTICA DE MENORES:</w:t>
      </w:r>
    </w:p>
    <w:p w14:paraId="683646BF"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Menores de 9 años pagan 50% del valor de la hab. Doble, compartiendo con la habitación de sus padres.</w:t>
      </w:r>
    </w:p>
    <w:p w14:paraId="05450341"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Menores de 2 años sin cargo en tours, los padres los cargan sobre sus piernas, sin alimentos.</w:t>
      </w:r>
    </w:p>
    <w:p w14:paraId="439A7D60"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Se requiere depósito –garantía para cualquier reservación</w:t>
      </w:r>
    </w:p>
    <w:p w14:paraId="18C89E86" w14:textId="77777777" w:rsidR="004E33A1" w:rsidRPr="00F33678" w:rsidRDefault="004E33A1" w:rsidP="004E33A1">
      <w:pPr>
        <w:widowControl/>
        <w:overflowPunct/>
        <w:adjustRightInd/>
        <w:spacing w:after="120"/>
        <w:jc w:val="both"/>
        <w:rPr>
          <w:rFonts w:ascii="Arial" w:hAnsi="Arial" w:cs="Arial"/>
          <w:b/>
          <w:kern w:val="0"/>
          <w:sz w:val="22"/>
          <w:szCs w:val="22"/>
          <w:lang w:val="es-MX"/>
        </w:rPr>
      </w:pPr>
    </w:p>
    <w:p w14:paraId="63763B91" w14:textId="77777777" w:rsidR="004E33A1" w:rsidRPr="00F33678" w:rsidRDefault="004E33A1" w:rsidP="004E33A1">
      <w:pPr>
        <w:widowControl/>
        <w:overflowPunct/>
        <w:adjustRightInd/>
        <w:spacing w:after="120"/>
        <w:jc w:val="both"/>
        <w:rPr>
          <w:rFonts w:ascii="Arial" w:hAnsi="Arial" w:cs="Arial"/>
          <w:b/>
          <w:color w:val="002060"/>
          <w:kern w:val="0"/>
          <w:sz w:val="22"/>
          <w:szCs w:val="22"/>
          <w:lang w:val="es-MX"/>
        </w:rPr>
      </w:pPr>
      <w:r w:rsidRPr="00F33678">
        <w:rPr>
          <w:rFonts w:ascii="Arial" w:hAnsi="Arial" w:cs="Arial"/>
          <w:b/>
          <w:color w:val="002060"/>
          <w:kern w:val="0"/>
          <w:sz w:val="22"/>
          <w:szCs w:val="22"/>
          <w:lang w:val="es-MX"/>
        </w:rPr>
        <w:t>FORMAS DE PAGO ACEPTADAS:</w:t>
      </w:r>
    </w:p>
    <w:p w14:paraId="49D80F0E"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Transferencia bancaria</w:t>
      </w:r>
    </w:p>
    <w:p w14:paraId="00C65CB7" w14:textId="77777777" w:rsidR="004E33A1" w:rsidRPr="00F33678" w:rsidRDefault="004E33A1" w:rsidP="004E33A1">
      <w:pPr>
        <w:pStyle w:val="Sinespaciado"/>
        <w:numPr>
          <w:ilvl w:val="0"/>
          <w:numId w:val="1"/>
        </w:numPr>
        <w:rPr>
          <w:rFonts w:ascii="Arial" w:hAnsi="Arial" w:cs="Arial"/>
          <w:sz w:val="22"/>
          <w:szCs w:val="22"/>
          <w:lang w:val="es-MX"/>
        </w:rPr>
      </w:pPr>
      <w:r w:rsidRPr="00F33678">
        <w:rPr>
          <w:rFonts w:ascii="Arial" w:hAnsi="Arial" w:cs="Arial"/>
          <w:sz w:val="22"/>
          <w:szCs w:val="22"/>
          <w:lang w:val="es-MX"/>
        </w:rPr>
        <w:t>Efectivo</w:t>
      </w:r>
    </w:p>
    <w:p w14:paraId="54DF76AD" w14:textId="77777777" w:rsidR="004E33A1" w:rsidRPr="00F33678" w:rsidRDefault="004E33A1" w:rsidP="004E33A1">
      <w:pPr>
        <w:widowControl/>
        <w:overflowPunct/>
        <w:adjustRightInd/>
        <w:jc w:val="both"/>
        <w:rPr>
          <w:rFonts w:ascii="Arial" w:hAnsi="Arial" w:cs="Arial"/>
          <w:kern w:val="0"/>
          <w:sz w:val="22"/>
          <w:szCs w:val="22"/>
          <w:lang w:val="es-MX"/>
        </w:rPr>
      </w:pPr>
    </w:p>
    <w:p w14:paraId="1BD8AC68" w14:textId="77777777" w:rsidR="004E33A1" w:rsidRPr="00F33678" w:rsidRDefault="004E33A1" w:rsidP="004E33A1">
      <w:pPr>
        <w:widowControl/>
        <w:overflowPunct/>
        <w:adjustRightInd/>
        <w:jc w:val="both"/>
        <w:rPr>
          <w:rFonts w:ascii="Arial" w:hAnsi="Arial" w:cs="Arial"/>
          <w:kern w:val="0"/>
          <w:sz w:val="22"/>
          <w:szCs w:val="22"/>
          <w:lang w:val="es-MX"/>
        </w:rPr>
      </w:pPr>
      <w:r w:rsidRPr="00F33678">
        <w:rPr>
          <w:rFonts w:ascii="Arial" w:hAnsi="Arial" w:cs="Arial"/>
          <w:kern w:val="0"/>
          <w:sz w:val="22"/>
          <w:szCs w:val="22"/>
          <w:lang w:val="es-MX"/>
        </w:rPr>
        <w:t>Se requiere la información de su medio de transporte, tanto de llegada como de regreso para la coordinación de traslados. Recibimiento en aeropuerto o estación de autobuses con cartel.</w:t>
      </w:r>
    </w:p>
    <w:p w14:paraId="625AE3C0" w14:textId="77777777" w:rsidR="004E33A1" w:rsidRPr="00F33678" w:rsidRDefault="004E33A1" w:rsidP="004E33A1">
      <w:pPr>
        <w:widowControl/>
        <w:overflowPunct/>
        <w:adjustRightInd/>
        <w:jc w:val="both"/>
        <w:rPr>
          <w:rFonts w:ascii="Arial" w:hAnsi="Arial" w:cs="Arial"/>
          <w:b/>
          <w:kern w:val="0"/>
          <w:sz w:val="22"/>
          <w:szCs w:val="22"/>
          <w:lang w:val="es-MX"/>
        </w:rPr>
      </w:pPr>
    </w:p>
    <w:p w14:paraId="53E03203" w14:textId="77777777" w:rsidR="004E33A1" w:rsidRPr="00F33678" w:rsidRDefault="004E33A1" w:rsidP="004E33A1">
      <w:pPr>
        <w:widowControl/>
        <w:overflowPunct/>
        <w:adjustRightInd/>
        <w:spacing w:after="120"/>
        <w:jc w:val="both"/>
        <w:rPr>
          <w:rFonts w:ascii="Arial" w:hAnsi="Arial" w:cs="Arial"/>
          <w:b/>
          <w:kern w:val="0"/>
          <w:sz w:val="22"/>
          <w:szCs w:val="22"/>
          <w:lang w:val="es-MX"/>
        </w:rPr>
      </w:pPr>
      <w:r w:rsidRPr="00F33678">
        <w:rPr>
          <w:rFonts w:ascii="Arial" w:hAnsi="Arial" w:cs="Arial"/>
          <w:b/>
          <w:kern w:val="0"/>
          <w:sz w:val="22"/>
          <w:szCs w:val="22"/>
          <w:lang w:val="es-MX"/>
        </w:rPr>
        <w:t>HOTELERIA:</w:t>
      </w:r>
    </w:p>
    <w:p w14:paraId="5AEB8131" w14:textId="77777777" w:rsidR="004E33A1" w:rsidRPr="00F33678" w:rsidRDefault="004E33A1" w:rsidP="004E33A1">
      <w:pPr>
        <w:pStyle w:val="Sinespaciado"/>
        <w:rPr>
          <w:rFonts w:ascii="Arial" w:hAnsi="Arial" w:cs="Arial"/>
          <w:sz w:val="22"/>
          <w:szCs w:val="22"/>
        </w:rPr>
      </w:pPr>
      <w:r w:rsidRPr="00F33678">
        <w:rPr>
          <w:rFonts w:ascii="Arial" w:hAnsi="Arial" w:cs="Arial"/>
          <w:sz w:val="22"/>
          <w:szCs w:val="22"/>
        </w:rPr>
        <w:lastRenderedPageBreak/>
        <w:t xml:space="preserve">Hotel 3 Estrellas   </w:t>
      </w:r>
    </w:p>
    <w:p w14:paraId="17C8286B" w14:textId="77777777" w:rsidR="004E33A1" w:rsidRPr="00F33678" w:rsidRDefault="004E33A1" w:rsidP="004E33A1">
      <w:pPr>
        <w:pStyle w:val="Sinespaciado"/>
        <w:rPr>
          <w:rFonts w:ascii="Arial" w:hAnsi="Arial" w:cs="Arial"/>
          <w:sz w:val="22"/>
          <w:szCs w:val="22"/>
        </w:rPr>
      </w:pPr>
      <w:r w:rsidRPr="00F33678">
        <w:rPr>
          <w:rFonts w:ascii="Arial" w:hAnsi="Arial" w:cs="Arial"/>
          <w:sz w:val="22"/>
          <w:szCs w:val="22"/>
        </w:rPr>
        <w:t>(Aurora 3* o Similar)</w:t>
      </w:r>
    </w:p>
    <w:p w14:paraId="74C34EC2" w14:textId="77777777" w:rsidR="004E33A1" w:rsidRPr="00F33678" w:rsidRDefault="00A71788" w:rsidP="004E33A1">
      <w:pPr>
        <w:pStyle w:val="Sinespaciado"/>
        <w:rPr>
          <w:rFonts w:ascii="Arial" w:hAnsi="Arial" w:cs="Arial"/>
          <w:sz w:val="22"/>
          <w:szCs w:val="22"/>
        </w:rPr>
      </w:pPr>
      <w:hyperlink r:id="rId6" w:history="1">
        <w:r w:rsidR="004E33A1" w:rsidRPr="00F33678">
          <w:rPr>
            <w:rStyle w:val="Hipervnculo"/>
            <w:rFonts w:ascii="Arial" w:hAnsi="Arial" w:cs="Arial"/>
            <w:color w:val="auto"/>
            <w:sz w:val="22"/>
            <w:szCs w:val="22"/>
            <w:u w:val="none"/>
          </w:rPr>
          <w:t>http://www.hotelauroraoaxaca.com/</w:t>
        </w:r>
      </w:hyperlink>
      <w:r w:rsidR="004E33A1" w:rsidRPr="00F33678">
        <w:rPr>
          <w:rFonts w:ascii="Arial" w:hAnsi="Arial" w:cs="Arial"/>
          <w:sz w:val="22"/>
          <w:szCs w:val="22"/>
        </w:rPr>
        <w:t xml:space="preserve"> </w:t>
      </w:r>
    </w:p>
    <w:p w14:paraId="03B16A08" w14:textId="77777777" w:rsidR="004E33A1" w:rsidRPr="00F33678" w:rsidRDefault="00A71788" w:rsidP="004E33A1">
      <w:pPr>
        <w:pStyle w:val="Sinespaciado"/>
        <w:spacing w:after="120"/>
        <w:rPr>
          <w:rFonts w:ascii="Arial" w:hAnsi="Arial" w:cs="Arial"/>
          <w:sz w:val="22"/>
          <w:szCs w:val="22"/>
          <w:lang w:val="es-ES_tradnl"/>
        </w:rPr>
      </w:pPr>
      <w:hyperlink r:id="rId7" w:history="1"/>
      <w:r w:rsidR="004E33A1" w:rsidRPr="00F33678">
        <w:rPr>
          <w:rFonts w:ascii="Arial" w:hAnsi="Arial" w:cs="Arial"/>
          <w:sz w:val="22"/>
          <w:szCs w:val="22"/>
          <w:lang w:val="es-ES_tradnl"/>
        </w:rPr>
        <w:t xml:space="preserve"> </w:t>
      </w:r>
    </w:p>
    <w:p w14:paraId="483D6AA1" w14:textId="77777777" w:rsidR="004E33A1" w:rsidRPr="00F33678" w:rsidRDefault="004E33A1" w:rsidP="004E33A1">
      <w:pPr>
        <w:pStyle w:val="Sinespaciado"/>
        <w:spacing w:after="120"/>
        <w:rPr>
          <w:rFonts w:ascii="Arial" w:hAnsi="Arial" w:cs="Arial"/>
          <w:b/>
          <w:sz w:val="22"/>
          <w:szCs w:val="22"/>
          <w:lang w:val="es-MX"/>
        </w:rPr>
      </w:pPr>
      <w:r w:rsidRPr="00F33678">
        <w:rPr>
          <w:rFonts w:ascii="Arial" w:hAnsi="Arial" w:cs="Arial"/>
          <w:b/>
          <w:sz w:val="22"/>
          <w:szCs w:val="22"/>
          <w:lang w:val="es-MX"/>
        </w:rPr>
        <w:t>Hotel 4 Estrellas</w:t>
      </w:r>
    </w:p>
    <w:p w14:paraId="77308564" w14:textId="77777777" w:rsidR="004E33A1" w:rsidRPr="00F33678" w:rsidRDefault="004E33A1" w:rsidP="004E33A1">
      <w:pPr>
        <w:pStyle w:val="Sinespaciado"/>
        <w:rPr>
          <w:rFonts w:ascii="Arial" w:hAnsi="Arial" w:cs="Arial"/>
          <w:sz w:val="22"/>
          <w:szCs w:val="22"/>
        </w:rPr>
      </w:pPr>
      <w:r w:rsidRPr="00F33678">
        <w:rPr>
          <w:rFonts w:ascii="Arial" w:hAnsi="Arial" w:cs="Arial"/>
          <w:sz w:val="22"/>
          <w:szCs w:val="22"/>
        </w:rPr>
        <w:t>(Casa del Sótano /Aitana 4* o Similar)</w:t>
      </w:r>
    </w:p>
    <w:p w14:paraId="1B7A448B" w14:textId="77777777" w:rsidR="004E33A1" w:rsidRPr="00F33678" w:rsidRDefault="00A71788" w:rsidP="004E33A1">
      <w:pPr>
        <w:pStyle w:val="Sinespaciado"/>
        <w:rPr>
          <w:rFonts w:ascii="Arial" w:hAnsi="Arial" w:cs="Arial"/>
          <w:sz w:val="22"/>
          <w:szCs w:val="22"/>
        </w:rPr>
      </w:pPr>
      <w:hyperlink r:id="rId8" w:history="1">
        <w:r w:rsidR="004E33A1" w:rsidRPr="00F33678">
          <w:rPr>
            <w:rStyle w:val="Hipervnculo"/>
            <w:rFonts w:ascii="Arial" w:hAnsi="Arial" w:cs="Arial"/>
            <w:color w:val="auto"/>
            <w:sz w:val="22"/>
            <w:szCs w:val="22"/>
            <w:u w:val="none"/>
          </w:rPr>
          <w:t>http://www.hoteldelsotano.com.mx/</w:t>
        </w:r>
      </w:hyperlink>
    </w:p>
    <w:p w14:paraId="3CA43BAC" w14:textId="77777777" w:rsidR="004E33A1" w:rsidRPr="00F33678" w:rsidRDefault="00A71788" w:rsidP="004E33A1">
      <w:pPr>
        <w:pStyle w:val="Sinespaciado"/>
        <w:rPr>
          <w:rFonts w:ascii="Arial" w:hAnsi="Arial" w:cs="Arial"/>
          <w:sz w:val="22"/>
          <w:szCs w:val="22"/>
        </w:rPr>
      </w:pPr>
      <w:hyperlink r:id="rId9" w:history="1">
        <w:r w:rsidR="004E33A1" w:rsidRPr="00F33678">
          <w:rPr>
            <w:rStyle w:val="Hipervnculo"/>
            <w:rFonts w:ascii="Arial" w:hAnsi="Arial" w:cs="Arial"/>
            <w:color w:val="auto"/>
            <w:sz w:val="22"/>
            <w:szCs w:val="22"/>
            <w:u w:val="none"/>
          </w:rPr>
          <w:t>http://www.hotelaitanaoax.com/</w:t>
        </w:r>
      </w:hyperlink>
    </w:p>
    <w:p w14:paraId="039211A6" w14:textId="77777777" w:rsidR="004E33A1" w:rsidRPr="00F33678" w:rsidRDefault="00A71788" w:rsidP="004E33A1">
      <w:pPr>
        <w:pStyle w:val="Sinespaciado"/>
        <w:spacing w:after="120"/>
        <w:rPr>
          <w:rFonts w:ascii="Arial" w:hAnsi="Arial" w:cs="Arial"/>
          <w:sz w:val="22"/>
          <w:szCs w:val="22"/>
          <w:lang w:val="es-MX"/>
        </w:rPr>
      </w:pPr>
      <w:hyperlink r:id="rId10" w:history="1"/>
      <w:r w:rsidR="004E33A1" w:rsidRPr="00F33678">
        <w:rPr>
          <w:rFonts w:ascii="Arial" w:hAnsi="Arial" w:cs="Arial"/>
          <w:sz w:val="22"/>
          <w:szCs w:val="22"/>
          <w:lang w:val="es-MX"/>
        </w:rPr>
        <w:t xml:space="preserve"> </w:t>
      </w:r>
    </w:p>
    <w:p w14:paraId="15BBD0D1" w14:textId="77777777" w:rsidR="004E33A1" w:rsidRPr="00F33678" w:rsidRDefault="004E33A1" w:rsidP="004E33A1">
      <w:pPr>
        <w:pStyle w:val="Sinespaciado"/>
        <w:spacing w:after="120"/>
        <w:rPr>
          <w:rFonts w:ascii="Arial" w:hAnsi="Arial" w:cs="Arial"/>
          <w:b/>
          <w:sz w:val="22"/>
          <w:szCs w:val="22"/>
          <w:lang w:val="es-MX"/>
        </w:rPr>
      </w:pPr>
      <w:r w:rsidRPr="00F33678">
        <w:rPr>
          <w:rFonts w:ascii="Arial" w:hAnsi="Arial" w:cs="Arial"/>
          <w:b/>
          <w:sz w:val="22"/>
          <w:szCs w:val="22"/>
          <w:lang w:val="es-MX"/>
        </w:rPr>
        <w:t xml:space="preserve">Hotel 4 Estrellas Superior </w:t>
      </w:r>
    </w:p>
    <w:p w14:paraId="6146AEA7" w14:textId="77777777" w:rsidR="004E33A1" w:rsidRPr="00F33678" w:rsidRDefault="004E33A1" w:rsidP="004E33A1">
      <w:pPr>
        <w:pStyle w:val="Sinespaciado"/>
        <w:rPr>
          <w:rFonts w:ascii="Arial" w:hAnsi="Arial" w:cs="Arial"/>
          <w:sz w:val="22"/>
          <w:szCs w:val="22"/>
        </w:rPr>
      </w:pPr>
      <w:r w:rsidRPr="00F33678">
        <w:rPr>
          <w:rFonts w:ascii="Arial" w:hAnsi="Arial" w:cs="Arial"/>
          <w:sz w:val="22"/>
          <w:szCs w:val="22"/>
        </w:rPr>
        <w:t>(</w:t>
      </w:r>
      <w:proofErr w:type="spellStart"/>
      <w:r w:rsidRPr="00F33678">
        <w:rPr>
          <w:rFonts w:ascii="Arial" w:hAnsi="Arial" w:cs="Arial"/>
          <w:sz w:val="22"/>
          <w:szCs w:val="22"/>
        </w:rPr>
        <w:t>Casantica</w:t>
      </w:r>
      <w:proofErr w:type="spellEnd"/>
      <w:r w:rsidRPr="00F33678">
        <w:rPr>
          <w:rFonts w:ascii="Arial" w:hAnsi="Arial" w:cs="Arial"/>
          <w:sz w:val="22"/>
          <w:szCs w:val="22"/>
        </w:rPr>
        <w:t>)-Victoria-Catrina de Alcalá-Casa Antigua</w:t>
      </w:r>
    </w:p>
    <w:p w14:paraId="6FA71681" w14:textId="77777777" w:rsidR="004E33A1" w:rsidRPr="00F33678" w:rsidRDefault="00A71788" w:rsidP="004E33A1">
      <w:pPr>
        <w:pStyle w:val="Sinespaciado"/>
        <w:rPr>
          <w:rFonts w:ascii="Arial" w:hAnsi="Arial" w:cs="Arial"/>
          <w:sz w:val="22"/>
          <w:szCs w:val="22"/>
        </w:rPr>
      </w:pPr>
      <w:hyperlink r:id="rId11" w:history="1">
        <w:r w:rsidR="004E33A1" w:rsidRPr="00F33678">
          <w:rPr>
            <w:rStyle w:val="Hipervnculo"/>
            <w:rFonts w:ascii="Arial" w:hAnsi="Arial" w:cs="Arial"/>
            <w:color w:val="auto"/>
            <w:sz w:val="22"/>
            <w:szCs w:val="22"/>
            <w:u w:val="none"/>
          </w:rPr>
          <w:t>http://hotelcasantica.com/</w:t>
        </w:r>
      </w:hyperlink>
      <w:r w:rsidR="004E33A1" w:rsidRPr="00F33678">
        <w:rPr>
          <w:rFonts w:ascii="Arial" w:hAnsi="Arial" w:cs="Arial"/>
          <w:sz w:val="22"/>
          <w:szCs w:val="22"/>
        </w:rPr>
        <w:t xml:space="preserve"> </w:t>
      </w:r>
    </w:p>
    <w:p w14:paraId="78174AE5" w14:textId="77777777" w:rsidR="004E33A1" w:rsidRPr="00F33678" w:rsidRDefault="00A71788" w:rsidP="004E33A1">
      <w:pPr>
        <w:pStyle w:val="Sinespaciado"/>
        <w:rPr>
          <w:rFonts w:ascii="Arial" w:hAnsi="Arial" w:cs="Arial"/>
          <w:sz w:val="22"/>
          <w:szCs w:val="22"/>
        </w:rPr>
      </w:pPr>
      <w:hyperlink r:id="rId12" w:history="1">
        <w:r w:rsidR="004E33A1" w:rsidRPr="00F33678">
          <w:rPr>
            <w:rStyle w:val="Hipervnculo"/>
            <w:rFonts w:ascii="Arial" w:hAnsi="Arial" w:cs="Arial"/>
            <w:color w:val="auto"/>
            <w:sz w:val="22"/>
            <w:szCs w:val="22"/>
            <w:u w:val="none"/>
          </w:rPr>
          <w:t>http://www.hotelvictoriaoax.com.mx/</w:t>
        </w:r>
      </w:hyperlink>
    </w:p>
    <w:p w14:paraId="30A13318" w14:textId="77777777" w:rsidR="004E33A1" w:rsidRPr="00F33678" w:rsidRDefault="00A71788" w:rsidP="004E33A1">
      <w:pPr>
        <w:pStyle w:val="Sinespaciado"/>
        <w:rPr>
          <w:rFonts w:ascii="Arial" w:hAnsi="Arial" w:cs="Arial"/>
          <w:sz w:val="22"/>
          <w:szCs w:val="22"/>
        </w:rPr>
      </w:pPr>
      <w:hyperlink r:id="rId13" w:history="1">
        <w:r w:rsidR="004E33A1" w:rsidRPr="00F33678">
          <w:rPr>
            <w:rStyle w:val="Hipervnculo"/>
            <w:rFonts w:ascii="Arial" w:hAnsi="Arial" w:cs="Arial"/>
            <w:color w:val="auto"/>
            <w:sz w:val="22"/>
            <w:szCs w:val="22"/>
            <w:u w:val="none"/>
          </w:rPr>
          <w:t>http://alcala.casacatrina.com.mx/</w:t>
        </w:r>
      </w:hyperlink>
    </w:p>
    <w:p w14:paraId="3331FBF5" w14:textId="77777777" w:rsidR="004E33A1" w:rsidRPr="00F33678" w:rsidRDefault="00A71788" w:rsidP="004E33A1">
      <w:pPr>
        <w:pStyle w:val="Sinespaciado"/>
        <w:rPr>
          <w:rFonts w:ascii="Arial" w:hAnsi="Arial" w:cs="Arial"/>
          <w:sz w:val="22"/>
          <w:szCs w:val="22"/>
        </w:rPr>
      </w:pPr>
      <w:hyperlink r:id="rId14" w:history="1">
        <w:r w:rsidR="004E33A1" w:rsidRPr="00F33678">
          <w:rPr>
            <w:rStyle w:val="Hipervnculo"/>
            <w:rFonts w:ascii="Arial" w:hAnsi="Arial" w:cs="Arial"/>
            <w:color w:val="auto"/>
            <w:sz w:val="22"/>
            <w:szCs w:val="22"/>
            <w:u w:val="none"/>
          </w:rPr>
          <w:t>http://hotelcasaantigua.com/</w:t>
        </w:r>
      </w:hyperlink>
    </w:p>
    <w:p w14:paraId="1F9BB07C" w14:textId="77777777" w:rsidR="004E33A1" w:rsidRPr="00F33678" w:rsidRDefault="004E33A1" w:rsidP="004E33A1">
      <w:pPr>
        <w:widowControl/>
        <w:overflowPunct/>
        <w:adjustRightInd/>
        <w:spacing w:after="120"/>
        <w:jc w:val="both"/>
        <w:rPr>
          <w:rFonts w:ascii="Arial" w:hAnsi="Arial" w:cs="Arial"/>
          <w:kern w:val="0"/>
          <w:sz w:val="22"/>
          <w:szCs w:val="22"/>
          <w:highlight w:val="yellow"/>
          <w:lang w:val="es-MX"/>
        </w:rPr>
      </w:pPr>
    </w:p>
    <w:p w14:paraId="32CE4DA7" w14:textId="77777777" w:rsidR="004E33A1" w:rsidRPr="00F33678" w:rsidRDefault="004E33A1" w:rsidP="004E33A1">
      <w:pPr>
        <w:widowControl/>
        <w:overflowPunct/>
        <w:adjustRightInd/>
        <w:spacing w:after="120"/>
        <w:jc w:val="both"/>
        <w:rPr>
          <w:rFonts w:ascii="Arial" w:hAnsi="Arial" w:cs="Arial"/>
          <w:kern w:val="0"/>
          <w:sz w:val="22"/>
          <w:szCs w:val="22"/>
          <w:highlight w:val="yellow"/>
          <w:lang w:val="es-MX"/>
        </w:rPr>
      </w:pPr>
    </w:p>
    <w:p w14:paraId="2F85D9E2" w14:textId="77777777" w:rsidR="004E33A1" w:rsidRPr="00F33678" w:rsidRDefault="004E33A1" w:rsidP="004E33A1">
      <w:pPr>
        <w:widowControl/>
        <w:overflowPunct/>
        <w:adjustRightInd/>
        <w:spacing w:after="120"/>
        <w:jc w:val="both"/>
        <w:rPr>
          <w:rFonts w:ascii="Arial" w:hAnsi="Arial" w:cs="Arial"/>
          <w:b/>
          <w:kern w:val="0"/>
          <w:sz w:val="22"/>
          <w:szCs w:val="22"/>
          <w:lang w:val="es-MX"/>
        </w:rPr>
      </w:pPr>
      <w:r w:rsidRPr="00F33678">
        <w:rPr>
          <w:rFonts w:ascii="Arial" w:hAnsi="Arial" w:cs="Arial"/>
          <w:b/>
          <w:kern w:val="0"/>
          <w:sz w:val="22"/>
          <w:szCs w:val="22"/>
          <w:lang w:val="es-MX"/>
        </w:rPr>
        <w:t>SUPLEMENTO: 2022</w:t>
      </w:r>
    </w:p>
    <w:p w14:paraId="3D048141" w14:textId="77777777" w:rsidR="004E33A1" w:rsidRPr="00F33678" w:rsidRDefault="004E33A1" w:rsidP="004E33A1">
      <w:pPr>
        <w:widowControl/>
        <w:overflowPunct/>
        <w:adjustRightInd/>
        <w:spacing w:after="120"/>
        <w:jc w:val="both"/>
        <w:rPr>
          <w:rFonts w:ascii="Arial" w:hAnsi="Arial" w:cs="Arial"/>
          <w:b/>
          <w:kern w:val="0"/>
          <w:sz w:val="22"/>
          <w:szCs w:val="22"/>
          <w:lang w:val="es-MX"/>
        </w:rPr>
      </w:pPr>
    </w:p>
    <w:p w14:paraId="70DF5F65" w14:textId="77777777" w:rsidR="004E33A1" w:rsidRPr="00F33678" w:rsidRDefault="004E33A1" w:rsidP="004E33A1">
      <w:pPr>
        <w:widowControl/>
        <w:shd w:val="clear" w:color="auto" w:fill="FFFFFF"/>
        <w:overflowPunct/>
        <w:adjustRightInd/>
        <w:rPr>
          <w:rFonts w:ascii="Arial" w:hAnsi="Arial" w:cs="Arial"/>
          <w:color w:val="424242"/>
          <w:kern w:val="0"/>
          <w:sz w:val="22"/>
          <w:szCs w:val="22"/>
          <w:lang w:val="es-MX"/>
        </w:rPr>
      </w:pPr>
      <w:r w:rsidRPr="00F33678">
        <w:rPr>
          <w:rFonts w:ascii="Arial" w:hAnsi="Arial" w:cs="Arial"/>
          <w:b/>
          <w:bCs/>
          <w:color w:val="424242"/>
          <w:kern w:val="0"/>
          <w:sz w:val="22"/>
          <w:szCs w:val="22"/>
          <w:lang w:val="es-MX"/>
        </w:rPr>
        <w:t>EN TEMPORADAS ALTAS SUPLEMENTO GENERAL 20%</w:t>
      </w:r>
      <w:r w:rsidRPr="00F33678">
        <w:rPr>
          <w:rFonts w:ascii="Arial" w:hAnsi="Arial" w:cs="Arial"/>
          <w:color w:val="424242"/>
          <w:kern w:val="0"/>
          <w:sz w:val="22"/>
          <w:szCs w:val="22"/>
          <w:lang w:val="es-MX"/>
        </w:rPr>
        <w:br/>
        <w:t> </w:t>
      </w:r>
    </w:p>
    <w:tbl>
      <w:tblPr>
        <w:tblW w:w="7480"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066"/>
        <w:gridCol w:w="5414"/>
      </w:tblGrid>
      <w:tr w:rsidR="004E33A1" w:rsidRPr="00F33678" w14:paraId="6A5FF8C2" w14:textId="77777777" w:rsidTr="009728A8">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B9C27"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SEMANA SANTA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264C1"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(08 AL 20 DE ABRIL - 2022)</w:t>
            </w:r>
          </w:p>
        </w:tc>
      </w:tr>
      <w:tr w:rsidR="004E33A1" w:rsidRPr="00F33678" w14:paraId="1D6193B1" w14:textId="77777777" w:rsidTr="009728A8">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D7109A" w14:textId="77777777" w:rsidR="004E33A1" w:rsidRPr="00F33678" w:rsidRDefault="004E33A1" w:rsidP="009728A8">
            <w:pPr>
              <w:widowControl/>
              <w:overflowPunct/>
              <w:adjustRightInd/>
              <w:jc w:val="center"/>
              <w:rPr>
                <w:rFonts w:ascii="Arial" w:hAnsi="Arial" w:cs="Arial"/>
                <w:b/>
                <w:bCs/>
                <w:color w:val="424242"/>
                <w:kern w:val="0"/>
                <w:sz w:val="22"/>
                <w:szCs w:val="22"/>
                <w:lang w:val="es-MX"/>
              </w:rPr>
            </w:pPr>
            <w:r w:rsidRPr="00F33678">
              <w:rPr>
                <w:rFonts w:ascii="Arial" w:hAnsi="Arial" w:cs="Arial"/>
                <w:b/>
                <w:bCs/>
                <w:color w:val="424242"/>
                <w:kern w:val="0"/>
                <w:sz w:val="22"/>
                <w:szCs w:val="22"/>
                <w:lang w:val="es-MX"/>
              </w:rPr>
              <w:t>PUENTE</w:t>
            </w:r>
          </w:p>
        </w:tc>
        <w:tc>
          <w:tcPr>
            <w:tcW w:w="0" w:type="auto"/>
            <w:tcBorders>
              <w:top w:val="outset" w:sz="6" w:space="0" w:color="auto"/>
              <w:left w:val="outset" w:sz="6" w:space="0" w:color="auto"/>
              <w:bottom w:val="outset" w:sz="6" w:space="0" w:color="auto"/>
              <w:right w:val="outset" w:sz="6" w:space="0" w:color="auto"/>
            </w:tcBorders>
            <w:vAlign w:val="center"/>
          </w:tcPr>
          <w:p w14:paraId="1BA4D3E4" w14:textId="77777777" w:rsidR="004E33A1" w:rsidRPr="00F33678" w:rsidRDefault="004E33A1" w:rsidP="009728A8">
            <w:pPr>
              <w:widowControl/>
              <w:overflowPunct/>
              <w:adjustRightInd/>
              <w:jc w:val="center"/>
              <w:rPr>
                <w:rFonts w:ascii="Arial" w:hAnsi="Arial" w:cs="Arial"/>
                <w:b/>
                <w:bCs/>
                <w:color w:val="424242"/>
                <w:kern w:val="0"/>
                <w:sz w:val="22"/>
                <w:szCs w:val="22"/>
                <w:lang w:val="es-MX"/>
              </w:rPr>
            </w:pPr>
            <w:r w:rsidRPr="00F33678">
              <w:rPr>
                <w:rFonts w:ascii="Arial" w:hAnsi="Arial" w:cs="Arial"/>
                <w:b/>
                <w:bCs/>
                <w:color w:val="424242"/>
                <w:kern w:val="0"/>
                <w:sz w:val="22"/>
                <w:szCs w:val="22"/>
                <w:lang w:val="es-MX"/>
              </w:rPr>
              <w:t>(28 ABRIL AL 02 DE MAYO – 2022)</w:t>
            </w:r>
          </w:p>
        </w:tc>
      </w:tr>
      <w:tr w:rsidR="004E33A1" w:rsidRPr="00F33678" w14:paraId="19BFED0F" w14:textId="77777777" w:rsidTr="009728A8">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BBA2D"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GUELAGUETZAS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23820"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(15 DE JULIO AL 04 DE AGOSTO-2022)</w:t>
            </w:r>
          </w:p>
        </w:tc>
      </w:tr>
      <w:tr w:rsidR="004E33A1" w:rsidRPr="00F33678" w14:paraId="7FBE8AAA" w14:textId="77777777" w:rsidTr="009728A8">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F60C39" w14:textId="77777777" w:rsidR="004E33A1" w:rsidRPr="00F33678" w:rsidRDefault="004E33A1" w:rsidP="009728A8">
            <w:pPr>
              <w:widowControl/>
              <w:overflowPunct/>
              <w:adjustRightInd/>
              <w:jc w:val="center"/>
              <w:rPr>
                <w:rFonts w:ascii="Arial" w:hAnsi="Arial" w:cs="Arial"/>
                <w:b/>
                <w:bCs/>
                <w:color w:val="424242"/>
                <w:kern w:val="0"/>
                <w:sz w:val="22"/>
                <w:szCs w:val="22"/>
                <w:lang w:val="es-MX"/>
              </w:rPr>
            </w:pPr>
            <w:r w:rsidRPr="00F33678">
              <w:rPr>
                <w:rFonts w:ascii="Arial" w:hAnsi="Arial" w:cs="Arial"/>
                <w:b/>
                <w:bCs/>
                <w:color w:val="424242"/>
                <w:kern w:val="0"/>
                <w:sz w:val="22"/>
                <w:szCs w:val="22"/>
                <w:lang w:val="es-MX"/>
              </w:rPr>
              <w:t>INDEPENDENCIA</w:t>
            </w:r>
          </w:p>
        </w:tc>
        <w:tc>
          <w:tcPr>
            <w:tcW w:w="0" w:type="auto"/>
            <w:tcBorders>
              <w:top w:val="outset" w:sz="6" w:space="0" w:color="auto"/>
              <w:left w:val="outset" w:sz="6" w:space="0" w:color="auto"/>
              <w:bottom w:val="outset" w:sz="6" w:space="0" w:color="auto"/>
              <w:right w:val="outset" w:sz="6" w:space="0" w:color="auto"/>
            </w:tcBorders>
            <w:vAlign w:val="center"/>
          </w:tcPr>
          <w:p w14:paraId="643FD440" w14:textId="77777777" w:rsidR="004E33A1" w:rsidRPr="00F33678" w:rsidRDefault="004E33A1" w:rsidP="009728A8">
            <w:pPr>
              <w:widowControl/>
              <w:overflowPunct/>
              <w:adjustRightInd/>
              <w:jc w:val="center"/>
              <w:rPr>
                <w:rFonts w:ascii="Arial" w:hAnsi="Arial" w:cs="Arial"/>
                <w:b/>
                <w:bCs/>
                <w:color w:val="424242"/>
                <w:kern w:val="0"/>
                <w:sz w:val="22"/>
                <w:szCs w:val="22"/>
                <w:lang w:val="es-MX"/>
              </w:rPr>
            </w:pPr>
            <w:r w:rsidRPr="00F33678">
              <w:rPr>
                <w:rFonts w:ascii="Arial" w:hAnsi="Arial" w:cs="Arial"/>
                <w:b/>
                <w:bCs/>
                <w:color w:val="424242"/>
                <w:kern w:val="0"/>
                <w:sz w:val="22"/>
                <w:szCs w:val="22"/>
                <w:lang w:val="es-MX"/>
              </w:rPr>
              <w:t>(14 AL 19 DE SEPTIEMBRE – 2022)</w:t>
            </w:r>
          </w:p>
        </w:tc>
      </w:tr>
      <w:tr w:rsidR="004E33A1" w:rsidRPr="00F33678" w14:paraId="6C34772F" w14:textId="77777777" w:rsidTr="009728A8">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A9FC8"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MUERTOS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09799"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(23 DE OCTUBRE AL 05 DE NOVIEMBRE-2022)</w:t>
            </w:r>
          </w:p>
        </w:tc>
      </w:tr>
      <w:tr w:rsidR="004E33A1" w:rsidRPr="00F33678" w14:paraId="121EE296" w14:textId="77777777" w:rsidTr="009728A8">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D4587"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REVOLUCIÓN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24D5"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(17 AL 22 NOVIEMBRE-2022)</w:t>
            </w:r>
          </w:p>
        </w:tc>
      </w:tr>
      <w:tr w:rsidR="004E33A1" w:rsidRPr="00F33678" w14:paraId="016ED928" w14:textId="77777777" w:rsidTr="009728A8">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75ADA" w14:textId="77777777" w:rsidR="004E33A1" w:rsidRPr="00F33678" w:rsidRDefault="004E33A1" w:rsidP="009728A8">
            <w:pPr>
              <w:widowControl/>
              <w:overflowPunct/>
              <w:adjustRightInd/>
              <w:jc w:val="center"/>
              <w:rPr>
                <w:rFonts w:ascii="Arial" w:hAnsi="Arial" w:cs="Arial"/>
                <w:b/>
                <w:bCs/>
                <w:color w:val="424242"/>
                <w:kern w:val="0"/>
                <w:sz w:val="22"/>
                <w:szCs w:val="22"/>
                <w:lang w:val="es-MX"/>
              </w:rPr>
            </w:pPr>
            <w:r w:rsidRPr="00F33678">
              <w:rPr>
                <w:rFonts w:ascii="Arial" w:hAnsi="Arial" w:cs="Arial"/>
                <w:b/>
                <w:bCs/>
                <w:color w:val="424242"/>
                <w:kern w:val="0"/>
                <w:sz w:val="22"/>
                <w:szCs w:val="22"/>
                <w:lang w:val="es-MX"/>
              </w:rPr>
              <w:t>NAVIDADES</w:t>
            </w:r>
          </w:p>
          <w:p w14:paraId="5795262D" w14:textId="77777777" w:rsidR="004E33A1" w:rsidRPr="00F33678" w:rsidRDefault="004E33A1" w:rsidP="009728A8">
            <w:pPr>
              <w:widowControl/>
              <w:overflowPunct/>
              <w:adjustRightInd/>
              <w:jc w:val="center"/>
              <w:rPr>
                <w:rFonts w:ascii="Arial" w:hAnsi="Arial" w:cs="Arial"/>
                <w:color w:val="424242"/>
                <w:kern w:val="0"/>
                <w:sz w:val="22"/>
                <w:szCs w:val="22"/>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6630B" w14:textId="77777777" w:rsidR="004E33A1" w:rsidRPr="00F33678" w:rsidRDefault="004E33A1" w:rsidP="009728A8">
            <w:pPr>
              <w:widowControl/>
              <w:overflowPunct/>
              <w:adjustRightInd/>
              <w:jc w:val="center"/>
              <w:rPr>
                <w:rFonts w:ascii="Arial" w:hAnsi="Arial" w:cs="Arial"/>
                <w:color w:val="424242"/>
                <w:kern w:val="0"/>
                <w:sz w:val="22"/>
                <w:szCs w:val="22"/>
                <w:lang w:val="es-MX"/>
              </w:rPr>
            </w:pPr>
            <w:r w:rsidRPr="00F33678">
              <w:rPr>
                <w:rFonts w:ascii="Arial" w:hAnsi="Arial" w:cs="Arial"/>
                <w:b/>
                <w:bCs/>
                <w:color w:val="424242"/>
                <w:kern w:val="0"/>
                <w:sz w:val="22"/>
                <w:szCs w:val="22"/>
                <w:lang w:val="es-MX"/>
              </w:rPr>
              <w:t>(15 DE DICIEMBRE, 2022 AL 07 ENERO 2023)</w:t>
            </w:r>
          </w:p>
          <w:p w14:paraId="1472568B" w14:textId="77777777" w:rsidR="004E33A1" w:rsidRPr="00F33678" w:rsidRDefault="004E33A1" w:rsidP="009728A8">
            <w:pPr>
              <w:widowControl/>
              <w:overflowPunct/>
              <w:adjustRightInd/>
              <w:jc w:val="center"/>
              <w:rPr>
                <w:rFonts w:ascii="Arial" w:hAnsi="Arial" w:cs="Arial"/>
                <w:color w:val="424242"/>
                <w:kern w:val="0"/>
                <w:sz w:val="22"/>
                <w:szCs w:val="22"/>
                <w:lang w:val="es-MX"/>
              </w:rPr>
            </w:pPr>
          </w:p>
        </w:tc>
      </w:tr>
    </w:tbl>
    <w:p w14:paraId="148D9206" w14:textId="77777777" w:rsidR="004E33A1" w:rsidRPr="00F33678" w:rsidRDefault="004E33A1" w:rsidP="004E33A1">
      <w:pPr>
        <w:widowControl/>
        <w:overflowPunct/>
        <w:adjustRightInd/>
        <w:spacing w:after="120"/>
        <w:jc w:val="both"/>
        <w:rPr>
          <w:rFonts w:ascii="Arial" w:hAnsi="Arial" w:cs="Arial"/>
          <w:b/>
          <w:kern w:val="0"/>
          <w:sz w:val="22"/>
          <w:szCs w:val="22"/>
          <w:lang w:val="es-MX"/>
        </w:rPr>
      </w:pPr>
    </w:p>
    <w:p w14:paraId="1627B664" w14:textId="77777777" w:rsidR="004E33A1" w:rsidRDefault="004E33A1" w:rsidP="004E33A1"/>
    <w:p w14:paraId="0C8CE0E0" w14:textId="77777777" w:rsidR="004E33A1" w:rsidRPr="00F33678" w:rsidRDefault="004E33A1" w:rsidP="004E33A1">
      <w:pPr>
        <w:rPr>
          <w:sz w:val="22"/>
          <w:szCs w:val="22"/>
        </w:rPr>
      </w:pPr>
      <w:r w:rsidRPr="00F33678">
        <w:rPr>
          <w:sz w:val="22"/>
          <w:szCs w:val="22"/>
        </w:rPr>
        <w:t>**El Itinerario es únicamente de carácter informativo y puede variar por cuestiones de clima y logística del operador. El día del tour exacto se dará a la llegada de los pasajeros al destino.</w:t>
      </w:r>
    </w:p>
    <w:p w14:paraId="139BB899" w14:textId="77777777" w:rsidR="004E33A1" w:rsidRDefault="004E33A1" w:rsidP="004E33A1"/>
    <w:p w14:paraId="58057ECA" w14:textId="77777777" w:rsidR="004E33A1" w:rsidRDefault="004E33A1" w:rsidP="004E33A1"/>
    <w:p w14:paraId="65DDEC3A" w14:textId="7BA43BDC" w:rsidR="004E33A1" w:rsidRDefault="002C154D" w:rsidP="002C154D">
      <w:pPr>
        <w:jc w:val="both"/>
      </w:pPr>
      <w:r>
        <w:t>LA CENA GUELAGUETZA SE LLEVA A CABO NORMALMENTE EN DIAS VIERNES EN EL HOTEL QUINTA REAL, PUEDE HABER MODIFICACION DE EVENTO DE ACUERDO CON INFORMACION DEL HOTEL QUE HACE ESTE EVENTO, DE NO REALIZARSE EVENTO SE HARÁ UN AJUSTE DE COSTO O DAR OPCIÓN DE TOUR ALTERNO.</w:t>
      </w:r>
    </w:p>
    <w:p w14:paraId="0DBC5154" w14:textId="77777777" w:rsidR="004E33A1" w:rsidRDefault="004E33A1" w:rsidP="004E33A1">
      <w:pPr>
        <w:jc w:val="center"/>
        <w:rPr>
          <w:rFonts w:ascii="Arial" w:hAnsi="Arial" w:cs="Arial"/>
          <w:b/>
          <w:bCs/>
          <w:sz w:val="22"/>
          <w:szCs w:val="22"/>
        </w:rPr>
      </w:pPr>
    </w:p>
    <w:p w14:paraId="0C88B858" w14:textId="77777777" w:rsidR="004E33A1" w:rsidRDefault="004E33A1" w:rsidP="004E33A1">
      <w:pPr>
        <w:jc w:val="center"/>
        <w:rPr>
          <w:rFonts w:ascii="Arial" w:hAnsi="Arial" w:cs="Arial"/>
          <w:b/>
          <w:bCs/>
          <w:sz w:val="22"/>
          <w:szCs w:val="22"/>
        </w:rPr>
      </w:pPr>
    </w:p>
    <w:p w14:paraId="7414BD9D" w14:textId="77777777" w:rsidR="004E33A1" w:rsidRDefault="004E33A1" w:rsidP="004E33A1">
      <w:pPr>
        <w:jc w:val="center"/>
        <w:rPr>
          <w:rFonts w:ascii="Arial" w:hAnsi="Arial" w:cs="Arial"/>
          <w:b/>
          <w:bCs/>
          <w:sz w:val="22"/>
          <w:szCs w:val="22"/>
        </w:rPr>
      </w:pPr>
    </w:p>
    <w:p w14:paraId="5ABB3256" w14:textId="77777777" w:rsidR="004E33A1" w:rsidRDefault="004E33A1" w:rsidP="004E33A1">
      <w:pPr>
        <w:jc w:val="center"/>
        <w:rPr>
          <w:rFonts w:ascii="Arial" w:hAnsi="Arial" w:cs="Arial"/>
          <w:b/>
          <w:bCs/>
          <w:sz w:val="22"/>
          <w:szCs w:val="22"/>
        </w:rPr>
      </w:pPr>
    </w:p>
    <w:p w14:paraId="5A86E249" w14:textId="77777777" w:rsidR="004E33A1" w:rsidRDefault="004E33A1" w:rsidP="004E33A1">
      <w:pPr>
        <w:jc w:val="center"/>
        <w:rPr>
          <w:rFonts w:ascii="Arial" w:hAnsi="Arial" w:cs="Arial"/>
          <w:b/>
          <w:bCs/>
          <w:sz w:val="22"/>
          <w:szCs w:val="22"/>
        </w:rPr>
      </w:pPr>
    </w:p>
    <w:p w14:paraId="03A3EA95" w14:textId="77777777" w:rsidR="004E33A1" w:rsidRPr="00E25C03" w:rsidRDefault="004E33A1" w:rsidP="004E33A1">
      <w:pPr>
        <w:jc w:val="center"/>
        <w:rPr>
          <w:rFonts w:ascii="Arial" w:hAnsi="Arial" w:cs="Arial"/>
          <w:b/>
          <w:bCs/>
          <w:sz w:val="22"/>
          <w:szCs w:val="22"/>
        </w:rPr>
      </w:pPr>
      <w:r w:rsidRPr="00E25C03">
        <w:rPr>
          <w:rFonts w:ascii="Arial" w:hAnsi="Arial" w:cs="Arial"/>
          <w:b/>
          <w:bCs/>
          <w:sz w:val="22"/>
          <w:szCs w:val="22"/>
        </w:rPr>
        <w:t>PRECIOS SUJETOS A CAMBIO SIN PREVIO AVISO Y SUJETOS A DISPONIBILIDAD</w:t>
      </w:r>
    </w:p>
    <w:p w14:paraId="426B045C" w14:textId="77777777" w:rsidR="004E33A1" w:rsidRDefault="004E33A1" w:rsidP="004E33A1"/>
    <w:p w14:paraId="1E931A09" w14:textId="77777777" w:rsidR="004E33A1" w:rsidRDefault="004E33A1" w:rsidP="004E33A1"/>
    <w:p w14:paraId="6D8113BE" w14:textId="77777777" w:rsidR="004E33A1" w:rsidRDefault="004E33A1"/>
    <w:sectPr w:rsidR="004E33A1" w:rsidSect="000553D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53285"/>
    <w:multiLevelType w:val="hybridMultilevel"/>
    <w:tmpl w:val="8200DB5C"/>
    <w:lvl w:ilvl="0" w:tplc="BE986F4E">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A1"/>
    <w:rsid w:val="002A0CB5"/>
    <w:rsid w:val="002C154D"/>
    <w:rsid w:val="0047256F"/>
    <w:rsid w:val="004E33A1"/>
    <w:rsid w:val="006A773A"/>
    <w:rsid w:val="00A71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3746"/>
  <w15:chartTrackingRefBased/>
  <w15:docId w15:val="{FD2F8E90-36E3-469F-BC2A-3992C3EB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A1"/>
    <w:pPr>
      <w:widowControl w:val="0"/>
      <w:overflowPunct w:val="0"/>
      <w:adjustRightInd w:val="0"/>
      <w:spacing w:after="0" w:line="240" w:lineRule="auto"/>
    </w:pPr>
    <w:rPr>
      <w:rFonts w:ascii="Times New Roman" w:eastAsia="Times New Roman" w:hAnsi="Times New Roman" w:cs="Times New Roman"/>
      <w:kern w:val="28"/>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E33A1"/>
    <w:rPr>
      <w:color w:val="0000FF"/>
      <w:u w:val="single"/>
    </w:rPr>
  </w:style>
  <w:style w:type="paragraph" w:styleId="Sinespaciado">
    <w:name w:val="No Spacing"/>
    <w:uiPriority w:val="1"/>
    <w:qFormat/>
    <w:rsid w:val="004E33A1"/>
    <w:pPr>
      <w:widowControl w:val="0"/>
      <w:overflowPunct w:val="0"/>
      <w:adjustRightInd w:val="0"/>
      <w:spacing w:after="0" w:line="240" w:lineRule="auto"/>
    </w:pPr>
    <w:rPr>
      <w:rFonts w:ascii="Times New Roman" w:eastAsia="Times New Roman" w:hAnsi="Times New Roman" w:cs="Times New Roman"/>
      <w:kern w:val="28"/>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delsotano.com.mx/" TargetMode="External"/><Relationship Id="rId13" Type="http://schemas.openxmlformats.org/officeDocument/2006/relationships/hyperlink" Target="http://alcala.casacatrina.com.mx/" TargetMode="External"/><Relationship Id="rId3" Type="http://schemas.openxmlformats.org/officeDocument/2006/relationships/settings" Target="settings.xml"/><Relationship Id="rId7" Type="http://schemas.openxmlformats.org/officeDocument/2006/relationships/hyperlink" Target="http://www.travelbymexico.com/oaxa/posadacatarina/" TargetMode="External"/><Relationship Id="rId12" Type="http://schemas.openxmlformats.org/officeDocument/2006/relationships/hyperlink" Target="http://www.hotelvictoriaoax.com.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telauroraoaxaca.com/" TargetMode="External"/><Relationship Id="rId11" Type="http://schemas.openxmlformats.org/officeDocument/2006/relationships/hyperlink" Target="http://hotelcasantica.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nehotels.com/es/one-oaxaca" TargetMode="External"/><Relationship Id="rId4" Type="http://schemas.openxmlformats.org/officeDocument/2006/relationships/webSettings" Target="webSettings.xml"/><Relationship Id="rId9" Type="http://schemas.openxmlformats.org/officeDocument/2006/relationships/hyperlink" Target="http://www.hotelaitanaoax.com/" TargetMode="External"/><Relationship Id="rId14" Type="http://schemas.openxmlformats.org/officeDocument/2006/relationships/hyperlink" Target="http://hotelcasaanti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Margarita</cp:lastModifiedBy>
  <cp:revision>2</cp:revision>
  <dcterms:created xsi:type="dcterms:W3CDTF">2022-01-06T22:19:00Z</dcterms:created>
  <dcterms:modified xsi:type="dcterms:W3CDTF">2022-01-08T01:44:00Z</dcterms:modified>
</cp:coreProperties>
</file>