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88" w:rsidRPr="005859C9" w:rsidRDefault="009F5279" w:rsidP="00040956">
      <w:pPr>
        <w:widowControl/>
        <w:shd w:val="clear" w:color="auto" w:fill="FFFFFF"/>
        <w:overflowPunct/>
        <w:adjustRightInd/>
        <w:spacing w:after="120"/>
        <w:jc w:val="center"/>
        <w:rPr>
          <w:rFonts w:ascii="Arial" w:eastAsia="Calibri" w:hAnsi="Arial" w:cs="Arial"/>
          <w:b/>
          <w:bCs/>
          <w:i/>
          <w:iCs/>
          <w:color w:val="1F487C"/>
          <w:spacing w:val="-1"/>
          <w:kern w:val="0"/>
          <w:sz w:val="36"/>
          <w:szCs w:val="36"/>
          <w:lang w:val="es-MX" w:eastAsia="en-US"/>
        </w:rPr>
      </w:pPr>
      <w:r w:rsidRPr="005859C9">
        <w:rPr>
          <w:rFonts w:ascii="Arial" w:eastAsia="Calibri" w:hAnsi="Arial" w:cs="Arial"/>
          <w:b/>
          <w:bCs/>
          <w:i/>
          <w:iCs/>
          <w:color w:val="1F487C"/>
          <w:spacing w:val="-1"/>
          <w:kern w:val="0"/>
          <w:sz w:val="36"/>
          <w:szCs w:val="36"/>
          <w:lang w:val="es-MX" w:eastAsia="en-US"/>
        </w:rPr>
        <w:t xml:space="preserve">OAXACA </w:t>
      </w:r>
      <w:r w:rsidR="00453166" w:rsidRPr="005859C9">
        <w:rPr>
          <w:rFonts w:ascii="Arial" w:eastAsia="Calibri" w:hAnsi="Arial" w:cs="Arial"/>
          <w:b/>
          <w:bCs/>
          <w:i/>
          <w:iCs/>
          <w:color w:val="1F487C"/>
          <w:spacing w:val="-1"/>
          <w:kern w:val="0"/>
          <w:sz w:val="36"/>
          <w:szCs w:val="36"/>
          <w:lang w:val="es-MX" w:eastAsia="en-US"/>
        </w:rPr>
        <w:t xml:space="preserve">MÁGICO </w:t>
      </w:r>
    </w:p>
    <w:p w:rsidR="0044503D" w:rsidRPr="00B72488" w:rsidRDefault="00AB781B" w:rsidP="00040956">
      <w:pPr>
        <w:widowControl/>
        <w:shd w:val="clear" w:color="auto" w:fill="FFFFFF"/>
        <w:overflowPunct/>
        <w:adjustRightInd/>
        <w:spacing w:after="120"/>
        <w:jc w:val="center"/>
        <w:rPr>
          <w:rFonts w:ascii="Arial" w:eastAsia="Calibri" w:hAnsi="Arial" w:cs="Arial"/>
          <w:b/>
          <w:bCs/>
          <w:i/>
          <w:iCs/>
          <w:color w:val="1F487C"/>
          <w:spacing w:val="-1"/>
          <w:kern w:val="0"/>
          <w:sz w:val="24"/>
          <w:szCs w:val="24"/>
          <w:lang w:val="es-MX" w:eastAsia="en-US"/>
        </w:rPr>
      </w:pPr>
      <w:r w:rsidRPr="00B72488">
        <w:rPr>
          <w:rFonts w:ascii="Arial" w:eastAsia="Calibri" w:hAnsi="Arial" w:cs="Arial"/>
          <w:b/>
          <w:bCs/>
          <w:i/>
          <w:iCs/>
          <w:color w:val="1F487C"/>
          <w:spacing w:val="-1"/>
          <w:kern w:val="0"/>
          <w:sz w:val="24"/>
          <w:szCs w:val="24"/>
          <w:lang w:val="es-MX" w:eastAsia="en-US"/>
        </w:rPr>
        <w:t>4 DÍAS</w:t>
      </w:r>
      <w:r w:rsidR="00D64EB4" w:rsidRPr="00B72488">
        <w:rPr>
          <w:rFonts w:ascii="Arial" w:eastAsia="Calibri" w:hAnsi="Arial" w:cs="Arial"/>
          <w:b/>
          <w:bCs/>
          <w:i/>
          <w:iCs/>
          <w:color w:val="1F487C"/>
          <w:spacing w:val="-1"/>
          <w:kern w:val="0"/>
          <w:sz w:val="24"/>
          <w:szCs w:val="24"/>
          <w:lang w:val="es-MX" w:eastAsia="en-US"/>
        </w:rPr>
        <w:t>,</w:t>
      </w:r>
      <w:r w:rsidRPr="00B72488">
        <w:rPr>
          <w:rFonts w:ascii="Arial" w:eastAsia="Calibri" w:hAnsi="Arial" w:cs="Arial"/>
          <w:b/>
          <w:bCs/>
          <w:i/>
          <w:iCs/>
          <w:color w:val="1F487C"/>
          <w:spacing w:val="-1"/>
          <w:kern w:val="0"/>
          <w:sz w:val="24"/>
          <w:szCs w:val="24"/>
          <w:lang w:val="es-MX" w:eastAsia="en-US"/>
        </w:rPr>
        <w:t xml:space="preserve"> 3 NOCHES</w:t>
      </w:r>
    </w:p>
    <w:p w:rsidR="00EE5D83" w:rsidRPr="00040956" w:rsidRDefault="00EE5D83" w:rsidP="00040956">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44503D" w:rsidRDefault="0044503D" w:rsidP="00040956">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040956">
        <w:rPr>
          <w:rFonts w:ascii="Arial" w:eastAsia="Calibri" w:hAnsi="Arial" w:cs="Arial"/>
          <w:b/>
          <w:bCs/>
          <w:i/>
          <w:iCs/>
          <w:color w:val="1F487C"/>
          <w:spacing w:val="-1"/>
          <w:kern w:val="0"/>
          <w:u w:val="single"/>
          <w:lang w:val="es-MX" w:eastAsia="en-US"/>
        </w:rPr>
        <w:t>ITINERARIO</w:t>
      </w:r>
    </w:p>
    <w:p w:rsidR="00040956" w:rsidRPr="00040956" w:rsidRDefault="00040956" w:rsidP="00040956">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9F5279" w:rsidRPr="00040956" w:rsidRDefault="0044503D" w:rsidP="00040956">
      <w:pPr>
        <w:widowControl/>
        <w:overflowPunct/>
        <w:adjustRightInd/>
        <w:spacing w:after="120"/>
        <w:jc w:val="both"/>
        <w:rPr>
          <w:rFonts w:ascii="Arial" w:hAnsi="Arial" w:cs="Arial"/>
          <w:b/>
          <w:bCs/>
          <w:kern w:val="0"/>
          <w:lang w:val="es-MX"/>
        </w:rPr>
      </w:pPr>
      <w:r w:rsidRPr="00040956">
        <w:rPr>
          <w:rFonts w:ascii="Arial" w:hAnsi="Arial" w:cs="Arial"/>
          <w:b/>
          <w:bCs/>
          <w:kern w:val="0"/>
          <w:lang w:val="es-MX"/>
        </w:rPr>
        <w:t xml:space="preserve">DÍA </w:t>
      </w:r>
      <w:r w:rsidR="00810495" w:rsidRPr="00040956">
        <w:rPr>
          <w:rFonts w:ascii="Arial" w:hAnsi="Arial" w:cs="Arial"/>
          <w:b/>
          <w:bCs/>
          <w:kern w:val="0"/>
          <w:lang w:val="es-MX"/>
        </w:rPr>
        <w:t>1</w:t>
      </w:r>
      <w:r w:rsidR="009F5279" w:rsidRPr="00040956">
        <w:rPr>
          <w:rFonts w:ascii="Arial" w:hAnsi="Arial" w:cs="Arial"/>
          <w:b/>
          <w:bCs/>
          <w:kern w:val="0"/>
          <w:lang w:val="es-MX"/>
        </w:rPr>
        <w:t>: LLEGADA.</w:t>
      </w:r>
      <w:r w:rsidRPr="00040956">
        <w:rPr>
          <w:rFonts w:ascii="Arial" w:hAnsi="Arial" w:cs="Arial"/>
          <w:b/>
          <w:bCs/>
          <w:kern w:val="0"/>
          <w:lang w:val="es-MX"/>
        </w:rPr>
        <w:t xml:space="preserve"> </w:t>
      </w:r>
      <w:r w:rsidR="007977BC">
        <w:rPr>
          <w:rFonts w:ascii="Arial" w:hAnsi="Arial" w:cs="Arial"/>
          <w:b/>
          <w:bCs/>
          <w:kern w:val="0"/>
          <w:lang w:val="es-MX"/>
        </w:rPr>
        <w:t>RECORRIDO</w:t>
      </w:r>
      <w:r w:rsidR="00BC3B4B" w:rsidRPr="00040956">
        <w:rPr>
          <w:rFonts w:ascii="Arial" w:hAnsi="Arial" w:cs="Arial"/>
          <w:b/>
          <w:bCs/>
          <w:kern w:val="0"/>
          <w:lang w:val="es-MX"/>
        </w:rPr>
        <w:t xml:space="preserve"> DE CIUDAD</w:t>
      </w:r>
    </w:p>
    <w:p w:rsidR="009F5279" w:rsidRPr="00040956" w:rsidRDefault="00BC3B4B" w:rsidP="00040956">
      <w:pPr>
        <w:widowControl/>
        <w:overflowPunct/>
        <w:adjustRightInd/>
        <w:spacing w:after="120"/>
        <w:jc w:val="both"/>
        <w:rPr>
          <w:rFonts w:ascii="Arial" w:hAnsi="Arial" w:cs="Arial"/>
          <w:bCs/>
          <w:kern w:val="0"/>
          <w:lang w:val="es-MX"/>
        </w:rPr>
      </w:pPr>
      <w:r w:rsidRPr="00040956">
        <w:rPr>
          <w:rFonts w:ascii="Arial" w:hAnsi="Arial" w:cs="Arial"/>
          <w:bCs/>
          <w:kern w:val="0"/>
          <w:lang w:val="es-MX"/>
        </w:rPr>
        <w:t xml:space="preserve">Llegada a la Ciudad de Oaxaca y traslado al Hotel. </w:t>
      </w:r>
      <w:r w:rsidR="007977BC">
        <w:rPr>
          <w:rFonts w:ascii="Arial" w:hAnsi="Arial" w:cs="Arial"/>
          <w:bCs/>
          <w:kern w:val="0"/>
          <w:lang w:val="es-MX"/>
        </w:rPr>
        <w:t xml:space="preserve">Recorrido </w:t>
      </w:r>
      <w:r w:rsidRPr="00040956">
        <w:rPr>
          <w:rFonts w:ascii="Arial" w:hAnsi="Arial" w:cs="Arial"/>
          <w:bCs/>
          <w:kern w:val="0"/>
          <w:lang w:val="es-MX"/>
        </w:rPr>
        <w:t>de Ciudad por la tarde caminando en el Centro Histórico</w:t>
      </w:r>
      <w:r w:rsidR="00490680" w:rsidRPr="00040956">
        <w:rPr>
          <w:rFonts w:ascii="Arial" w:hAnsi="Arial" w:cs="Arial"/>
          <w:bCs/>
          <w:kern w:val="0"/>
          <w:lang w:val="es-MX"/>
        </w:rPr>
        <w:t>, visitando la Iglesia de Santo Domingo, corredor turístico.</w:t>
      </w:r>
    </w:p>
    <w:p w:rsidR="009F5279" w:rsidRPr="00040956" w:rsidRDefault="009F5279" w:rsidP="00040956">
      <w:pPr>
        <w:widowControl/>
        <w:overflowPunct/>
        <w:adjustRightInd/>
        <w:spacing w:after="120"/>
        <w:jc w:val="both"/>
        <w:rPr>
          <w:rFonts w:ascii="Arial" w:hAnsi="Arial" w:cs="Arial"/>
          <w:bCs/>
          <w:kern w:val="0"/>
          <w:lang w:val="es-MX"/>
        </w:rPr>
      </w:pPr>
    </w:p>
    <w:p w:rsidR="003A1D2F" w:rsidRPr="00040956" w:rsidRDefault="0044503D" w:rsidP="00040956">
      <w:pPr>
        <w:widowControl/>
        <w:overflowPunct/>
        <w:adjustRightInd/>
        <w:spacing w:after="120"/>
        <w:jc w:val="both"/>
        <w:rPr>
          <w:rFonts w:ascii="Arial" w:hAnsi="Arial" w:cs="Arial"/>
          <w:kern w:val="0"/>
          <w:lang w:val="es-MX"/>
        </w:rPr>
      </w:pPr>
      <w:r w:rsidRPr="00040956">
        <w:rPr>
          <w:rFonts w:ascii="Arial" w:hAnsi="Arial" w:cs="Arial"/>
          <w:b/>
          <w:bCs/>
          <w:kern w:val="0"/>
          <w:lang w:val="es-MX"/>
        </w:rPr>
        <w:t xml:space="preserve">DÍA </w:t>
      </w:r>
      <w:r w:rsidR="00810495" w:rsidRPr="00040956">
        <w:rPr>
          <w:rFonts w:ascii="Arial" w:hAnsi="Arial" w:cs="Arial"/>
          <w:b/>
          <w:bCs/>
          <w:kern w:val="0"/>
          <w:lang w:val="es-MX"/>
        </w:rPr>
        <w:t>2</w:t>
      </w:r>
      <w:r w:rsidR="00A92814" w:rsidRPr="00040956">
        <w:rPr>
          <w:rFonts w:ascii="Arial" w:hAnsi="Arial" w:cs="Arial"/>
          <w:b/>
          <w:bCs/>
          <w:kern w:val="0"/>
          <w:lang w:val="es-MX"/>
        </w:rPr>
        <w:t xml:space="preserve">: </w:t>
      </w:r>
      <w:r w:rsidR="00490680" w:rsidRPr="00040956">
        <w:rPr>
          <w:rFonts w:ascii="Arial" w:hAnsi="Arial" w:cs="Arial"/>
          <w:b/>
          <w:bCs/>
          <w:kern w:val="0"/>
          <w:lang w:val="es-MX"/>
        </w:rPr>
        <w:t xml:space="preserve">MONTE </w:t>
      </w:r>
      <w:r w:rsidR="00040956" w:rsidRPr="00040956">
        <w:rPr>
          <w:rFonts w:ascii="Arial" w:hAnsi="Arial" w:cs="Arial"/>
          <w:b/>
          <w:bCs/>
          <w:kern w:val="0"/>
          <w:lang w:val="es-MX"/>
        </w:rPr>
        <w:t>ALBÁN</w:t>
      </w:r>
      <w:r w:rsidR="00490680" w:rsidRPr="00040956">
        <w:rPr>
          <w:rFonts w:ascii="Arial" w:hAnsi="Arial" w:cs="Arial"/>
          <w:b/>
          <w:bCs/>
          <w:kern w:val="0"/>
          <w:lang w:val="es-MX"/>
        </w:rPr>
        <w:t xml:space="preserve">, ALEBRIJES-CUILAPAM DE GUERRERO-SAN BARTOLO COYOTEPEC. </w:t>
      </w:r>
      <w:r w:rsidR="00490680" w:rsidRPr="00040956">
        <w:rPr>
          <w:rFonts w:ascii="Arial" w:hAnsi="Arial" w:cs="Arial"/>
          <w:bCs/>
          <w:kern w:val="0"/>
          <w:lang w:val="es-MX"/>
        </w:rPr>
        <w:t xml:space="preserve">Desayuno incluido en Hotel, </w:t>
      </w:r>
      <w:r w:rsidR="007977BC">
        <w:rPr>
          <w:rFonts w:ascii="Arial" w:hAnsi="Arial" w:cs="Arial"/>
          <w:bCs/>
          <w:kern w:val="0"/>
          <w:lang w:val="es-MX"/>
        </w:rPr>
        <w:t>recorrido</w:t>
      </w:r>
      <w:r w:rsidR="00490680" w:rsidRPr="00040956">
        <w:rPr>
          <w:rFonts w:ascii="Arial" w:hAnsi="Arial" w:cs="Arial"/>
          <w:bCs/>
          <w:kern w:val="0"/>
          <w:lang w:val="es-MX"/>
        </w:rPr>
        <w:t xml:space="preserve"> visitando la zona Arqueológica de Monte Albán, a continuación seguiremos con la Visita a la Villa de Arrazola Xoxo para ver la demostración de la </w:t>
      </w:r>
      <w:r w:rsidR="00040956">
        <w:rPr>
          <w:rFonts w:ascii="Arial" w:hAnsi="Arial" w:cs="Arial"/>
          <w:bCs/>
          <w:kern w:val="0"/>
          <w:lang w:val="es-MX"/>
        </w:rPr>
        <w:t>elaboración de estos alebri</w:t>
      </w:r>
      <w:r w:rsidR="00490680" w:rsidRPr="00040956">
        <w:rPr>
          <w:rFonts w:ascii="Arial" w:hAnsi="Arial" w:cs="Arial"/>
          <w:bCs/>
          <w:kern w:val="0"/>
          <w:lang w:val="es-MX"/>
        </w:rPr>
        <w:t>jes, seguimos con la visita al Ex convento de Cuilapam de Guerrero y terminamos con la visita a la Villa de San Bartolo Coyotepec, para ver una demostración de la elaboración del famoso Barro negro. (Comida incluida en ruta)</w:t>
      </w:r>
    </w:p>
    <w:p w:rsidR="00D4050E" w:rsidRPr="00040956" w:rsidRDefault="00D4050E" w:rsidP="00040956">
      <w:pPr>
        <w:widowControl/>
        <w:overflowPunct/>
        <w:adjustRightInd/>
        <w:spacing w:after="120"/>
        <w:jc w:val="both"/>
        <w:rPr>
          <w:rFonts w:ascii="Arial" w:hAnsi="Arial" w:cs="Arial"/>
          <w:kern w:val="0"/>
          <w:lang w:val="es-MX"/>
        </w:rPr>
      </w:pPr>
    </w:p>
    <w:p w:rsidR="00810495" w:rsidRPr="00040956" w:rsidRDefault="0044503D" w:rsidP="00040956">
      <w:pPr>
        <w:widowControl/>
        <w:overflowPunct/>
        <w:adjustRightInd/>
        <w:spacing w:after="120"/>
        <w:jc w:val="both"/>
        <w:rPr>
          <w:rFonts w:ascii="Arial" w:hAnsi="Arial" w:cs="Arial"/>
          <w:kern w:val="0"/>
          <w:lang w:val="es-MX"/>
        </w:rPr>
      </w:pPr>
      <w:r w:rsidRPr="00040956">
        <w:rPr>
          <w:rFonts w:ascii="Arial" w:hAnsi="Arial" w:cs="Arial"/>
          <w:b/>
          <w:bCs/>
          <w:kern w:val="0"/>
          <w:lang w:val="es-MX"/>
        </w:rPr>
        <w:t xml:space="preserve">DÍA </w:t>
      </w:r>
      <w:r w:rsidR="00810495" w:rsidRPr="00040956">
        <w:rPr>
          <w:rFonts w:ascii="Arial" w:hAnsi="Arial" w:cs="Arial"/>
          <w:b/>
          <w:bCs/>
          <w:kern w:val="0"/>
          <w:lang w:val="es-MX"/>
        </w:rPr>
        <w:t>3</w:t>
      </w:r>
      <w:r w:rsidR="00A92814" w:rsidRPr="00040956">
        <w:rPr>
          <w:rFonts w:ascii="Arial" w:hAnsi="Arial" w:cs="Arial"/>
          <w:b/>
          <w:bCs/>
          <w:kern w:val="0"/>
          <w:lang w:val="es-MX"/>
        </w:rPr>
        <w:t xml:space="preserve">: </w:t>
      </w:r>
      <w:r w:rsidR="00BC3B4B" w:rsidRPr="00040956">
        <w:rPr>
          <w:rFonts w:ascii="Arial" w:hAnsi="Arial" w:cs="Arial"/>
          <w:b/>
          <w:bCs/>
          <w:kern w:val="0"/>
          <w:lang w:val="es-MX"/>
        </w:rPr>
        <w:t>GUELATAO-</w:t>
      </w:r>
      <w:r w:rsidR="00040956" w:rsidRPr="00040956">
        <w:rPr>
          <w:rFonts w:ascii="Arial" w:hAnsi="Arial" w:cs="Arial"/>
          <w:b/>
          <w:bCs/>
          <w:kern w:val="0"/>
          <w:lang w:val="es-MX"/>
        </w:rPr>
        <w:t>IXTLÁN</w:t>
      </w:r>
      <w:r w:rsidR="00BC3B4B" w:rsidRPr="00040956">
        <w:rPr>
          <w:rFonts w:ascii="Arial" w:hAnsi="Arial" w:cs="Arial"/>
          <w:b/>
          <w:bCs/>
          <w:kern w:val="0"/>
          <w:lang w:val="es-MX"/>
        </w:rPr>
        <w:t xml:space="preserve"> DE </w:t>
      </w:r>
      <w:r w:rsidR="00040956" w:rsidRPr="00040956">
        <w:rPr>
          <w:rFonts w:ascii="Arial" w:hAnsi="Arial" w:cs="Arial"/>
          <w:b/>
          <w:bCs/>
          <w:kern w:val="0"/>
          <w:lang w:val="es-MX"/>
        </w:rPr>
        <w:t>JUÁREZ</w:t>
      </w:r>
      <w:r w:rsidR="00BC3B4B" w:rsidRPr="00040956">
        <w:rPr>
          <w:rFonts w:ascii="Arial" w:hAnsi="Arial" w:cs="Arial"/>
          <w:b/>
          <w:bCs/>
          <w:kern w:val="0"/>
          <w:lang w:val="es-MX"/>
        </w:rPr>
        <w:t xml:space="preserve">-CAPULALPAM DE </w:t>
      </w:r>
      <w:r w:rsidR="00040956" w:rsidRPr="00040956">
        <w:rPr>
          <w:rFonts w:ascii="Arial" w:hAnsi="Arial" w:cs="Arial"/>
          <w:b/>
          <w:bCs/>
          <w:kern w:val="0"/>
          <w:lang w:val="es-MX"/>
        </w:rPr>
        <w:t>MÉNDEZ</w:t>
      </w:r>
      <w:r w:rsidR="00490680" w:rsidRPr="00040956">
        <w:rPr>
          <w:rFonts w:ascii="Arial" w:hAnsi="Arial" w:cs="Arial"/>
          <w:b/>
          <w:bCs/>
          <w:kern w:val="0"/>
          <w:lang w:val="es-MX"/>
        </w:rPr>
        <w:t xml:space="preserve"> (</w:t>
      </w:r>
      <w:r w:rsidR="00BC3B4B" w:rsidRPr="00040956">
        <w:rPr>
          <w:rFonts w:ascii="Arial" w:hAnsi="Arial" w:cs="Arial"/>
          <w:b/>
          <w:bCs/>
          <w:kern w:val="0"/>
          <w:lang w:val="es-MX"/>
        </w:rPr>
        <w:t xml:space="preserve">PUEBLO </w:t>
      </w:r>
      <w:r w:rsidR="00040956" w:rsidRPr="00040956">
        <w:rPr>
          <w:rFonts w:ascii="Arial" w:hAnsi="Arial" w:cs="Arial"/>
          <w:b/>
          <w:bCs/>
          <w:kern w:val="0"/>
          <w:lang w:val="es-MX"/>
        </w:rPr>
        <w:t>MÁGICO</w:t>
      </w:r>
      <w:r w:rsidR="00BC3B4B" w:rsidRPr="00040956">
        <w:rPr>
          <w:rFonts w:ascii="Arial" w:hAnsi="Arial" w:cs="Arial"/>
          <w:b/>
          <w:bCs/>
          <w:kern w:val="0"/>
          <w:lang w:val="es-MX"/>
        </w:rPr>
        <w:t>)</w:t>
      </w:r>
      <w:r w:rsidR="00B50001" w:rsidRPr="00040956">
        <w:rPr>
          <w:rFonts w:ascii="Arial" w:hAnsi="Arial" w:cs="Arial"/>
          <w:b/>
          <w:bCs/>
          <w:kern w:val="0"/>
          <w:lang w:val="es-MX"/>
        </w:rPr>
        <w:t>- GRUTAS</w:t>
      </w:r>
      <w:r w:rsidR="00A066E2" w:rsidRPr="00040956">
        <w:rPr>
          <w:rFonts w:ascii="Arial" w:hAnsi="Arial" w:cs="Arial"/>
          <w:b/>
          <w:bCs/>
          <w:kern w:val="0"/>
          <w:lang w:val="es-MX"/>
        </w:rPr>
        <w:t xml:space="preserve"> DE CAPULALPAM</w:t>
      </w:r>
      <w:r w:rsidR="00D64EB4" w:rsidRPr="00040956">
        <w:rPr>
          <w:rFonts w:ascii="Arial" w:hAnsi="Arial" w:cs="Arial"/>
          <w:b/>
          <w:bCs/>
          <w:kern w:val="0"/>
          <w:lang w:val="es-MX"/>
        </w:rPr>
        <w:t xml:space="preserve">. </w:t>
      </w:r>
      <w:r w:rsidR="009F5279" w:rsidRPr="00040956">
        <w:rPr>
          <w:rFonts w:ascii="Arial" w:hAnsi="Arial" w:cs="Arial"/>
          <w:bCs/>
          <w:kern w:val="0"/>
          <w:lang w:val="es-MX"/>
        </w:rPr>
        <w:t>Desayuno</w:t>
      </w:r>
      <w:r w:rsidR="00BC3B4B" w:rsidRPr="00040956">
        <w:rPr>
          <w:rFonts w:ascii="Arial" w:hAnsi="Arial" w:cs="Arial"/>
          <w:bCs/>
          <w:kern w:val="0"/>
          <w:lang w:val="es-MX"/>
        </w:rPr>
        <w:t xml:space="preserve"> incluido en el Hotel</w:t>
      </w:r>
      <w:r w:rsidR="009F5279" w:rsidRPr="00040956">
        <w:rPr>
          <w:rFonts w:ascii="Arial" w:hAnsi="Arial" w:cs="Arial"/>
          <w:bCs/>
          <w:kern w:val="0"/>
          <w:lang w:val="es-MX"/>
        </w:rPr>
        <w:t xml:space="preserve">, </w:t>
      </w:r>
      <w:r w:rsidR="00BC3B4B" w:rsidRPr="00040956">
        <w:rPr>
          <w:rFonts w:ascii="Arial" w:hAnsi="Arial" w:cs="Arial"/>
          <w:bCs/>
          <w:kern w:val="0"/>
          <w:lang w:val="es-MX"/>
        </w:rPr>
        <w:t xml:space="preserve">hoy tomaremos un </w:t>
      </w:r>
      <w:r w:rsidR="007977BC">
        <w:rPr>
          <w:rFonts w:ascii="Arial" w:hAnsi="Arial" w:cs="Arial"/>
          <w:bCs/>
          <w:kern w:val="0"/>
          <w:lang w:val="es-MX"/>
        </w:rPr>
        <w:t>recorrido</w:t>
      </w:r>
      <w:r w:rsidR="00BC3B4B" w:rsidRPr="00040956">
        <w:rPr>
          <w:rFonts w:ascii="Arial" w:hAnsi="Arial" w:cs="Arial"/>
          <w:bCs/>
          <w:kern w:val="0"/>
          <w:lang w:val="es-MX"/>
        </w:rPr>
        <w:t xml:space="preserve"> muy completo visitando, San Pablo Guelatao, lugar famoso por ser cuna del Benemérito de las Américas, Don Benito Juárez, caminaremos alrededor del Lago y podremos ver una réplica de cómo se vivía en esos tiempos, continuaremos con la visita a Ixtlán de Juárez, villa enclavada en la Sierra, visitaremos su majestuosa Iglesia, del siglo XVIII, donde veremos los retablos Barrocos magníficos, además de una vista impresionante de esta Villa. Continuaremos para comer en el Restaurant de la Comunidad de Capulalpam de Méndez (Pueblo Mágico), donde tendremos la oportunidad de comer la famosa trucha arcoíris en cualquiera de sus diferentes preparaciones, o degustar un buen </w:t>
      </w:r>
      <w:r w:rsidR="00490680" w:rsidRPr="00040956">
        <w:rPr>
          <w:rFonts w:ascii="Arial" w:hAnsi="Arial" w:cs="Arial"/>
          <w:bCs/>
          <w:kern w:val="0"/>
          <w:lang w:val="es-MX"/>
        </w:rPr>
        <w:t>mezcal,</w:t>
      </w:r>
      <w:r w:rsidR="00BC3B4B" w:rsidRPr="00040956">
        <w:rPr>
          <w:rFonts w:ascii="Arial" w:hAnsi="Arial" w:cs="Arial"/>
          <w:bCs/>
          <w:kern w:val="0"/>
          <w:lang w:val="es-MX"/>
        </w:rPr>
        <w:t xml:space="preserve"> si le gusta el rapel o la tirolesa aquí tendrán la oportunidad de aprovechar y hacerlo en las instalaciones de este valle</w:t>
      </w:r>
      <w:r w:rsidR="00490680" w:rsidRPr="00040956">
        <w:rPr>
          <w:rFonts w:ascii="Arial" w:hAnsi="Arial" w:cs="Arial"/>
          <w:bCs/>
          <w:kern w:val="0"/>
          <w:lang w:val="es-MX"/>
        </w:rPr>
        <w:t>,</w:t>
      </w:r>
      <w:r w:rsidR="00BC3B4B" w:rsidRPr="00040956">
        <w:rPr>
          <w:rFonts w:ascii="Arial" w:hAnsi="Arial" w:cs="Arial"/>
          <w:bCs/>
          <w:kern w:val="0"/>
          <w:lang w:val="es-MX"/>
        </w:rPr>
        <w:t xml:space="preserve"> (Comida incluida)</w:t>
      </w:r>
      <w:r w:rsidR="00490680" w:rsidRPr="00040956">
        <w:rPr>
          <w:rFonts w:ascii="Arial" w:hAnsi="Arial" w:cs="Arial"/>
          <w:bCs/>
          <w:kern w:val="0"/>
          <w:lang w:val="es-MX"/>
        </w:rPr>
        <w:t>, por</w:t>
      </w:r>
      <w:r w:rsidR="00BC3B4B" w:rsidRPr="00040956">
        <w:rPr>
          <w:rFonts w:ascii="Arial" w:hAnsi="Arial" w:cs="Arial"/>
          <w:bCs/>
          <w:kern w:val="0"/>
          <w:lang w:val="es-MX"/>
        </w:rPr>
        <w:t xml:space="preserve"> la tarde </w:t>
      </w:r>
      <w:r w:rsidR="00A066E2" w:rsidRPr="00040956">
        <w:rPr>
          <w:rFonts w:ascii="Arial" w:hAnsi="Arial" w:cs="Arial"/>
          <w:bCs/>
          <w:kern w:val="0"/>
          <w:lang w:val="es-MX"/>
        </w:rPr>
        <w:t>regreso a Oaxaca</w:t>
      </w:r>
      <w:r w:rsidR="003A1D2F" w:rsidRPr="00040956">
        <w:rPr>
          <w:rFonts w:ascii="Arial" w:hAnsi="Arial" w:cs="Arial"/>
          <w:bCs/>
          <w:kern w:val="0"/>
          <w:lang w:val="es-MX"/>
        </w:rPr>
        <w:t>.</w:t>
      </w:r>
      <w:r w:rsidR="003A1D2F" w:rsidRPr="00040956">
        <w:rPr>
          <w:rFonts w:ascii="Arial" w:hAnsi="Arial" w:cs="Arial"/>
          <w:kern w:val="0"/>
          <w:lang w:val="es-MX"/>
        </w:rPr>
        <w:t xml:space="preserve"> </w:t>
      </w:r>
    </w:p>
    <w:p w:rsidR="00D4050E" w:rsidRPr="00040956" w:rsidRDefault="00D4050E" w:rsidP="00040956">
      <w:pPr>
        <w:widowControl/>
        <w:overflowPunct/>
        <w:adjustRightInd/>
        <w:spacing w:after="120"/>
        <w:jc w:val="both"/>
        <w:rPr>
          <w:rFonts w:ascii="Arial" w:hAnsi="Arial" w:cs="Arial"/>
          <w:kern w:val="0"/>
          <w:lang w:val="es-MX"/>
        </w:rPr>
      </w:pPr>
    </w:p>
    <w:p w:rsidR="00A066E2" w:rsidRPr="00040956" w:rsidRDefault="003A1D2F" w:rsidP="00040956">
      <w:pPr>
        <w:widowControl/>
        <w:overflowPunct/>
        <w:adjustRightInd/>
        <w:spacing w:after="120"/>
        <w:jc w:val="both"/>
        <w:rPr>
          <w:rFonts w:ascii="Arial" w:hAnsi="Arial" w:cs="Arial"/>
          <w:bCs/>
          <w:kern w:val="0"/>
          <w:lang w:val="es-MX"/>
        </w:rPr>
      </w:pPr>
      <w:r w:rsidRPr="00040956">
        <w:rPr>
          <w:rFonts w:ascii="Arial" w:hAnsi="Arial" w:cs="Arial"/>
          <w:b/>
          <w:bCs/>
          <w:kern w:val="0"/>
          <w:lang w:val="es-MX"/>
        </w:rPr>
        <w:t xml:space="preserve">DÍA 4: </w:t>
      </w:r>
      <w:r w:rsidR="00040956" w:rsidRPr="00040956">
        <w:rPr>
          <w:rFonts w:ascii="Arial" w:hAnsi="Arial" w:cs="Arial"/>
          <w:b/>
          <w:bCs/>
          <w:kern w:val="0"/>
          <w:lang w:val="es-MX"/>
        </w:rPr>
        <w:t>ÁRBOL</w:t>
      </w:r>
      <w:r w:rsidR="00A066E2" w:rsidRPr="00040956">
        <w:rPr>
          <w:rFonts w:ascii="Arial" w:hAnsi="Arial" w:cs="Arial"/>
          <w:b/>
          <w:bCs/>
          <w:kern w:val="0"/>
          <w:lang w:val="es-MX"/>
        </w:rPr>
        <w:t xml:space="preserve"> DEL TULE, </w:t>
      </w:r>
      <w:r w:rsidR="00040956" w:rsidRPr="00040956">
        <w:rPr>
          <w:rFonts w:ascii="Arial" w:hAnsi="Arial" w:cs="Arial"/>
          <w:b/>
          <w:bCs/>
          <w:kern w:val="0"/>
          <w:lang w:val="es-MX"/>
        </w:rPr>
        <w:t>TEOTITLÁN</w:t>
      </w:r>
      <w:r w:rsidR="00A066E2" w:rsidRPr="00040956">
        <w:rPr>
          <w:rFonts w:ascii="Arial" w:hAnsi="Arial" w:cs="Arial"/>
          <w:b/>
          <w:bCs/>
          <w:kern w:val="0"/>
          <w:lang w:val="es-MX"/>
        </w:rPr>
        <w:t xml:space="preserve"> DEL VALLE- ZONA </w:t>
      </w:r>
      <w:r w:rsidR="00040956" w:rsidRPr="00040956">
        <w:rPr>
          <w:rFonts w:ascii="Arial" w:hAnsi="Arial" w:cs="Arial"/>
          <w:b/>
          <w:bCs/>
          <w:kern w:val="0"/>
          <w:lang w:val="es-MX"/>
        </w:rPr>
        <w:t>ARQUEOLÓGICA</w:t>
      </w:r>
      <w:r w:rsidR="00A066E2" w:rsidRPr="00040956">
        <w:rPr>
          <w:rFonts w:ascii="Arial" w:hAnsi="Arial" w:cs="Arial"/>
          <w:b/>
          <w:bCs/>
          <w:kern w:val="0"/>
          <w:lang w:val="es-MX"/>
        </w:rPr>
        <w:t xml:space="preserve"> DE MITLA-HIERVE EL AGUA, </w:t>
      </w:r>
      <w:r w:rsidR="00040956" w:rsidRPr="00040956">
        <w:rPr>
          <w:rFonts w:ascii="Arial" w:hAnsi="Arial" w:cs="Arial"/>
          <w:b/>
          <w:bCs/>
          <w:kern w:val="0"/>
          <w:lang w:val="es-MX"/>
        </w:rPr>
        <w:t>DEGUSTACIÓN</w:t>
      </w:r>
      <w:r w:rsidR="00A066E2" w:rsidRPr="00040956">
        <w:rPr>
          <w:rFonts w:ascii="Arial" w:hAnsi="Arial" w:cs="Arial"/>
          <w:b/>
          <w:bCs/>
          <w:kern w:val="0"/>
          <w:lang w:val="es-MX"/>
        </w:rPr>
        <w:t xml:space="preserve"> DE MEZCAL. </w:t>
      </w:r>
      <w:r w:rsidR="00A066E2" w:rsidRPr="00040956">
        <w:rPr>
          <w:rFonts w:ascii="Arial" w:hAnsi="Arial" w:cs="Arial"/>
          <w:bCs/>
          <w:kern w:val="0"/>
          <w:lang w:val="es-MX"/>
        </w:rPr>
        <w:t>Desayuno incluido en Hotel posteriormente</w:t>
      </w:r>
      <w:r w:rsidR="007977BC">
        <w:rPr>
          <w:rFonts w:ascii="Arial" w:hAnsi="Arial" w:cs="Arial"/>
          <w:bCs/>
          <w:kern w:val="0"/>
          <w:lang w:val="es-MX"/>
        </w:rPr>
        <w:t xml:space="preserve"> </w:t>
      </w:r>
      <w:r w:rsidR="00A066E2" w:rsidRPr="00040956">
        <w:rPr>
          <w:rFonts w:ascii="Arial" w:hAnsi="Arial" w:cs="Arial"/>
          <w:bCs/>
          <w:kern w:val="0"/>
          <w:lang w:val="es-MX"/>
        </w:rPr>
        <w:t xml:space="preserve">visita al árbol del Tule, </w:t>
      </w:r>
      <w:r w:rsidR="00040956" w:rsidRPr="00040956">
        <w:rPr>
          <w:rFonts w:ascii="Arial" w:hAnsi="Arial" w:cs="Arial"/>
          <w:bCs/>
          <w:kern w:val="0"/>
          <w:lang w:val="es-MX"/>
        </w:rPr>
        <w:t>Teotitlán</w:t>
      </w:r>
      <w:r w:rsidR="00A066E2" w:rsidRPr="00040956">
        <w:rPr>
          <w:rFonts w:ascii="Arial" w:hAnsi="Arial" w:cs="Arial"/>
          <w:bCs/>
          <w:kern w:val="0"/>
          <w:lang w:val="es-MX"/>
        </w:rPr>
        <w:t xml:space="preserve"> del Valle y la Zona arqueológica de Mitla, (Comida incluida en ruta), Hierve el Agua y degustación de Mezcal.</w:t>
      </w:r>
    </w:p>
    <w:p w:rsidR="00A066E2" w:rsidRPr="00040956" w:rsidRDefault="00A066E2" w:rsidP="00040956">
      <w:pPr>
        <w:widowControl/>
        <w:overflowPunct/>
        <w:adjustRightInd/>
        <w:spacing w:after="120"/>
        <w:jc w:val="both"/>
        <w:rPr>
          <w:rFonts w:ascii="Arial" w:hAnsi="Arial" w:cs="Arial"/>
          <w:bCs/>
          <w:kern w:val="0"/>
          <w:lang w:val="es-MX"/>
        </w:rPr>
      </w:pPr>
      <w:r w:rsidRPr="00040956">
        <w:rPr>
          <w:rFonts w:ascii="Arial" w:hAnsi="Arial" w:cs="Arial"/>
          <w:bCs/>
          <w:kern w:val="0"/>
          <w:lang w:val="es-MX"/>
        </w:rPr>
        <w:t>Por la noche traslado estación de autobuses para salidas nocturnas</w:t>
      </w:r>
      <w:r w:rsidR="007977BC">
        <w:rPr>
          <w:rFonts w:ascii="Arial" w:hAnsi="Arial" w:cs="Arial"/>
          <w:bCs/>
          <w:kern w:val="0"/>
          <w:lang w:val="es-MX"/>
        </w:rPr>
        <w:t xml:space="preserve"> o dejada en hoteles en caso de </w:t>
      </w:r>
      <w:r w:rsidRPr="00040956">
        <w:rPr>
          <w:rFonts w:ascii="Arial" w:hAnsi="Arial" w:cs="Arial"/>
          <w:bCs/>
          <w:kern w:val="0"/>
          <w:lang w:val="es-MX"/>
        </w:rPr>
        <w:t>adicionales.</w:t>
      </w:r>
    </w:p>
    <w:p w:rsidR="003517EA" w:rsidRDefault="00A066E2" w:rsidP="00040956">
      <w:pPr>
        <w:widowControl/>
        <w:overflowPunct/>
        <w:adjustRightInd/>
        <w:spacing w:after="120"/>
        <w:jc w:val="center"/>
        <w:rPr>
          <w:rFonts w:ascii="Arial" w:hAnsi="Arial" w:cs="Arial"/>
          <w:b/>
          <w:bCs/>
          <w:kern w:val="0"/>
          <w:lang w:val="es-MX"/>
        </w:rPr>
      </w:pPr>
      <w:r w:rsidRPr="00040956">
        <w:rPr>
          <w:rFonts w:ascii="Arial" w:hAnsi="Arial" w:cs="Arial"/>
          <w:b/>
          <w:bCs/>
          <w:kern w:val="0"/>
          <w:lang w:val="es-MX"/>
        </w:rPr>
        <w:t>FIN DE SERVICIOS</w:t>
      </w:r>
    </w:p>
    <w:p w:rsidR="00040956" w:rsidRPr="00040956" w:rsidRDefault="00040956" w:rsidP="00040956">
      <w:pPr>
        <w:widowControl/>
        <w:overflowPunct/>
        <w:adjustRightInd/>
        <w:spacing w:after="120"/>
        <w:jc w:val="center"/>
        <w:rPr>
          <w:rFonts w:ascii="Arial" w:eastAsia="Calibri" w:hAnsi="Arial" w:cs="Arial"/>
          <w:b/>
          <w:bCs/>
          <w:i/>
          <w:iCs/>
          <w:color w:val="1F487C"/>
          <w:spacing w:val="-1"/>
          <w:kern w:val="0"/>
          <w:u w:val="single"/>
          <w:lang w:val="es-MX" w:eastAsia="en-US"/>
        </w:rPr>
      </w:pPr>
    </w:p>
    <w:p w:rsidR="007977BC" w:rsidRDefault="007977BC" w:rsidP="007977BC">
      <w:pPr>
        <w:widowControl/>
        <w:overflowPunct/>
        <w:adjustRightInd/>
        <w:spacing w:after="80"/>
        <w:jc w:val="both"/>
        <w:rPr>
          <w:rFonts w:ascii="Arial" w:eastAsia="Calibri" w:hAnsi="Arial" w:cs="Arial"/>
          <w:b/>
          <w:bCs/>
          <w:i/>
          <w:iCs/>
          <w:color w:val="1F487C"/>
          <w:spacing w:val="-1"/>
          <w:kern w:val="0"/>
          <w:u w:val="single"/>
          <w:lang w:val="es-MX" w:eastAsia="en-US"/>
        </w:rPr>
      </w:pPr>
    </w:p>
    <w:p w:rsidR="007977BC" w:rsidRDefault="007977BC" w:rsidP="007977BC">
      <w:pPr>
        <w:widowControl/>
        <w:overflowPunct/>
        <w:adjustRightInd/>
        <w:spacing w:after="80"/>
        <w:jc w:val="both"/>
        <w:rPr>
          <w:rFonts w:ascii="Arial" w:eastAsia="Calibri" w:hAnsi="Arial" w:cs="Arial"/>
          <w:b/>
          <w:bCs/>
          <w:i/>
          <w:iCs/>
          <w:color w:val="1F487C"/>
          <w:spacing w:val="-1"/>
          <w:kern w:val="0"/>
          <w:u w:val="single"/>
          <w:lang w:val="es-MX" w:eastAsia="en-US"/>
        </w:rPr>
      </w:pPr>
    </w:p>
    <w:p w:rsidR="007977BC" w:rsidRDefault="007977BC" w:rsidP="007977BC">
      <w:pPr>
        <w:widowControl/>
        <w:overflowPunct/>
        <w:adjustRightInd/>
        <w:spacing w:after="80"/>
        <w:jc w:val="both"/>
        <w:rPr>
          <w:rFonts w:ascii="Arial" w:eastAsia="Calibri" w:hAnsi="Arial" w:cs="Arial"/>
          <w:b/>
          <w:bCs/>
          <w:i/>
          <w:iCs/>
          <w:color w:val="1F487C"/>
          <w:spacing w:val="-1"/>
          <w:kern w:val="0"/>
          <w:u w:val="single"/>
          <w:lang w:val="es-MX" w:eastAsia="en-US"/>
        </w:rPr>
      </w:pPr>
    </w:p>
    <w:p w:rsidR="007977BC" w:rsidRDefault="007977BC" w:rsidP="007977BC">
      <w:pPr>
        <w:widowControl/>
        <w:overflowPunct/>
        <w:adjustRightInd/>
        <w:spacing w:after="80"/>
        <w:jc w:val="both"/>
        <w:rPr>
          <w:rFonts w:ascii="Arial" w:eastAsia="Calibri" w:hAnsi="Arial" w:cs="Arial"/>
          <w:b/>
          <w:bCs/>
          <w:i/>
          <w:iCs/>
          <w:color w:val="1F487C"/>
          <w:spacing w:val="-1"/>
          <w:kern w:val="0"/>
          <w:u w:val="single"/>
          <w:lang w:val="es-MX" w:eastAsia="en-US"/>
        </w:rPr>
      </w:pPr>
    </w:p>
    <w:p w:rsidR="007977BC" w:rsidRDefault="007977BC" w:rsidP="007977BC">
      <w:pPr>
        <w:widowControl/>
        <w:overflowPunct/>
        <w:adjustRightInd/>
        <w:spacing w:after="80"/>
        <w:jc w:val="both"/>
        <w:rPr>
          <w:rFonts w:ascii="Arial" w:eastAsia="Calibri" w:hAnsi="Arial" w:cs="Arial"/>
          <w:b/>
          <w:bCs/>
          <w:i/>
          <w:iCs/>
          <w:color w:val="1F487C"/>
          <w:spacing w:val="-1"/>
          <w:kern w:val="0"/>
          <w:u w:val="single"/>
          <w:lang w:val="es-MX" w:eastAsia="en-US"/>
        </w:rPr>
      </w:pPr>
    </w:p>
    <w:p w:rsidR="00810495" w:rsidRDefault="00B920EF" w:rsidP="007977BC">
      <w:pPr>
        <w:widowControl/>
        <w:overflowPunct/>
        <w:adjustRightInd/>
        <w:spacing w:after="80"/>
        <w:jc w:val="both"/>
        <w:rPr>
          <w:rFonts w:ascii="Arial" w:eastAsia="Calibri" w:hAnsi="Arial" w:cs="Arial"/>
          <w:b/>
          <w:bCs/>
          <w:i/>
          <w:iCs/>
          <w:color w:val="1F487C"/>
          <w:spacing w:val="-1"/>
          <w:kern w:val="0"/>
          <w:u w:val="single"/>
          <w:lang w:val="es-MX" w:eastAsia="en-US"/>
        </w:rPr>
      </w:pPr>
      <w:r w:rsidRPr="00040956">
        <w:rPr>
          <w:rFonts w:ascii="Arial" w:eastAsia="Calibri" w:hAnsi="Arial" w:cs="Arial"/>
          <w:b/>
          <w:bCs/>
          <w:i/>
          <w:iCs/>
          <w:color w:val="1F487C"/>
          <w:spacing w:val="-1"/>
          <w:kern w:val="0"/>
          <w:u w:val="single"/>
          <w:lang w:val="es-MX" w:eastAsia="en-US"/>
        </w:rPr>
        <w:t>PRECIOS</w:t>
      </w:r>
      <w:r w:rsidR="00810495" w:rsidRPr="00040956">
        <w:rPr>
          <w:rFonts w:ascii="Arial" w:eastAsia="Calibri" w:hAnsi="Arial" w:cs="Arial"/>
          <w:b/>
          <w:bCs/>
          <w:i/>
          <w:iCs/>
          <w:color w:val="1F487C"/>
          <w:spacing w:val="-1"/>
          <w:kern w:val="0"/>
          <w:u w:val="single"/>
          <w:lang w:val="es-MX" w:eastAsia="en-US"/>
        </w:rPr>
        <w:t xml:space="preserve"> POR PERSONA</w:t>
      </w:r>
      <w:r w:rsidRPr="00040956">
        <w:rPr>
          <w:rFonts w:ascii="Arial" w:eastAsia="Calibri" w:hAnsi="Arial" w:cs="Arial"/>
          <w:b/>
          <w:bCs/>
          <w:i/>
          <w:iCs/>
          <w:color w:val="1F487C"/>
          <w:spacing w:val="-1"/>
          <w:kern w:val="0"/>
          <w:u w:val="single"/>
          <w:lang w:val="es-MX" w:eastAsia="en-US"/>
        </w:rPr>
        <w:t xml:space="preserve"> EN </w:t>
      </w:r>
      <w:r w:rsidR="000F396E">
        <w:rPr>
          <w:rFonts w:ascii="Arial" w:eastAsia="Calibri" w:hAnsi="Arial" w:cs="Arial"/>
          <w:b/>
          <w:bCs/>
          <w:i/>
          <w:iCs/>
          <w:color w:val="1F487C"/>
          <w:spacing w:val="-1"/>
          <w:kern w:val="0"/>
          <w:u w:val="single"/>
          <w:lang w:val="es-MX" w:eastAsia="en-US"/>
        </w:rPr>
        <w:t>PESOS</w:t>
      </w:r>
      <w:r w:rsidR="00076311" w:rsidRPr="00040956">
        <w:rPr>
          <w:rFonts w:ascii="Arial" w:eastAsia="Calibri" w:hAnsi="Arial" w:cs="Arial"/>
          <w:b/>
          <w:bCs/>
          <w:i/>
          <w:iCs/>
          <w:color w:val="1F487C"/>
          <w:spacing w:val="-1"/>
          <w:kern w:val="0"/>
          <w:u w:val="single"/>
          <w:lang w:val="es-MX" w:eastAsia="en-US"/>
        </w:rPr>
        <w:t xml:space="preserve"> VÁLID</w:t>
      </w:r>
      <w:r w:rsidR="00D64EB4">
        <w:rPr>
          <w:rFonts w:ascii="Arial" w:eastAsia="Calibri" w:hAnsi="Arial" w:cs="Arial"/>
          <w:b/>
          <w:bCs/>
          <w:i/>
          <w:iCs/>
          <w:color w:val="1F487C"/>
          <w:spacing w:val="-1"/>
          <w:kern w:val="0"/>
          <w:u w:val="single"/>
          <w:lang w:val="es-MX" w:eastAsia="en-US"/>
        </w:rPr>
        <w:t>O</w:t>
      </w:r>
      <w:r w:rsidR="00076311" w:rsidRPr="00040956">
        <w:rPr>
          <w:rFonts w:ascii="Arial" w:eastAsia="Calibri" w:hAnsi="Arial" w:cs="Arial"/>
          <w:b/>
          <w:bCs/>
          <w:i/>
          <w:iCs/>
          <w:color w:val="1F487C"/>
          <w:spacing w:val="-1"/>
          <w:kern w:val="0"/>
          <w:u w:val="single"/>
          <w:lang w:val="es-MX" w:eastAsia="en-US"/>
        </w:rPr>
        <w:t>S TODO EL AÑO (EXCEPTO TEMPORADA ALTA)</w:t>
      </w:r>
      <w:r w:rsidR="00810495" w:rsidRPr="00040956">
        <w:rPr>
          <w:rFonts w:ascii="Arial" w:eastAsia="Calibri" w:hAnsi="Arial" w:cs="Arial"/>
          <w:b/>
          <w:bCs/>
          <w:i/>
          <w:iCs/>
          <w:color w:val="1F487C"/>
          <w:spacing w:val="-1"/>
          <w:kern w:val="0"/>
          <w:u w:val="single"/>
          <w:lang w:val="es-MX" w:eastAsia="en-US"/>
        </w:rPr>
        <w:t xml:space="preserve">: </w:t>
      </w:r>
    </w:p>
    <w:p w:rsidR="0088640D" w:rsidRPr="00040956" w:rsidRDefault="0088640D" w:rsidP="007977BC">
      <w:pPr>
        <w:widowControl/>
        <w:overflowPunct/>
        <w:adjustRightInd/>
        <w:spacing w:after="80"/>
        <w:jc w:val="both"/>
        <w:rPr>
          <w:rFonts w:ascii="Arial" w:eastAsia="Calibri" w:hAnsi="Arial" w:cs="Arial"/>
          <w:b/>
          <w:bCs/>
          <w:i/>
          <w:iCs/>
          <w:color w:val="1F487C"/>
          <w:spacing w:val="-1"/>
          <w:kern w:val="0"/>
          <w:u w:val="single"/>
          <w:lang w:val="es-MX" w:eastAsia="en-US"/>
        </w:rPr>
      </w:pPr>
    </w:p>
    <w:tbl>
      <w:tblPr>
        <w:tblW w:w="1079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100"/>
        <w:gridCol w:w="1038"/>
        <w:gridCol w:w="1288"/>
        <w:gridCol w:w="2433"/>
        <w:gridCol w:w="2925"/>
        <w:gridCol w:w="7"/>
      </w:tblGrid>
      <w:tr w:rsidR="009450AD" w:rsidRPr="00040956" w:rsidTr="009450AD">
        <w:trPr>
          <w:trHeight w:val="686"/>
          <w:jc w:val="center"/>
        </w:trPr>
        <w:tc>
          <w:tcPr>
            <w:tcW w:w="3100" w:type="dxa"/>
            <w:tcBorders>
              <w:bottom w:val="single" w:sz="12" w:space="0" w:color="FFFFFF"/>
            </w:tcBorders>
            <w:shd w:val="clear" w:color="auto" w:fill="2E74B5"/>
            <w:vAlign w:val="center"/>
          </w:tcPr>
          <w:p w:rsidR="009450AD" w:rsidRPr="00040956" w:rsidRDefault="009450AD" w:rsidP="00040956">
            <w:pPr>
              <w:autoSpaceDE w:val="0"/>
              <w:autoSpaceDN w:val="0"/>
              <w:jc w:val="center"/>
              <w:rPr>
                <w:rFonts w:ascii="Arial" w:eastAsia="Calibri" w:hAnsi="Arial" w:cs="Arial"/>
                <w:b/>
                <w:bCs/>
                <w:color w:val="FFFFFF"/>
              </w:rPr>
            </w:pPr>
            <w:r w:rsidRPr="00040956">
              <w:rPr>
                <w:rFonts w:ascii="Arial" w:eastAsia="Calibri" w:hAnsi="Arial" w:cs="Arial"/>
                <w:b/>
                <w:bCs/>
                <w:color w:val="FFFFFF"/>
              </w:rPr>
              <w:t xml:space="preserve">HOTELES </w:t>
            </w:r>
            <w:r w:rsidR="00040956" w:rsidRPr="00040956">
              <w:rPr>
                <w:rFonts w:ascii="Arial" w:eastAsia="Calibri" w:hAnsi="Arial" w:cs="Arial"/>
                <w:b/>
                <w:bCs/>
                <w:color w:val="FFFFFF"/>
              </w:rPr>
              <w:t>CATEGORÍA</w:t>
            </w:r>
            <w:r w:rsidR="007977BC">
              <w:rPr>
                <w:rFonts w:ascii="Arial" w:eastAsia="Calibri" w:hAnsi="Arial" w:cs="Arial"/>
                <w:b/>
                <w:bCs/>
                <w:color w:val="FFFFFF"/>
              </w:rPr>
              <w:t xml:space="preserve"> </w:t>
            </w:r>
            <w:r w:rsidRPr="00040956">
              <w:rPr>
                <w:rFonts w:ascii="Arial" w:eastAsia="Calibri" w:hAnsi="Arial" w:cs="Arial"/>
                <w:b/>
                <w:bCs/>
                <w:color w:val="FFFFFF"/>
              </w:rPr>
              <w:t>4*</w:t>
            </w:r>
          </w:p>
        </w:tc>
        <w:tc>
          <w:tcPr>
            <w:tcW w:w="1038" w:type="dxa"/>
            <w:tcBorders>
              <w:bottom w:val="single" w:sz="12" w:space="0" w:color="FFFFFF"/>
            </w:tcBorders>
            <w:shd w:val="clear" w:color="auto" w:fill="2E74B5"/>
            <w:vAlign w:val="center"/>
          </w:tcPr>
          <w:p w:rsidR="009450AD" w:rsidRPr="00040956" w:rsidRDefault="009450AD" w:rsidP="00040956">
            <w:pPr>
              <w:jc w:val="center"/>
              <w:rPr>
                <w:rFonts w:ascii="Arial" w:eastAsia="Calibri" w:hAnsi="Arial" w:cs="Arial"/>
                <w:color w:val="FFFFFF"/>
              </w:rPr>
            </w:pPr>
            <w:r w:rsidRPr="00040956">
              <w:rPr>
                <w:rFonts w:ascii="Arial" w:eastAsia="Calibri" w:hAnsi="Arial" w:cs="Arial"/>
                <w:b/>
                <w:bCs/>
                <w:color w:val="FFFFFF"/>
                <w:lang w:val="es-ES_tradnl"/>
              </w:rPr>
              <w:t>Doble</w:t>
            </w:r>
            <w:r w:rsidR="007977BC">
              <w:rPr>
                <w:rFonts w:ascii="Arial" w:eastAsia="Calibri" w:hAnsi="Arial" w:cs="Arial"/>
                <w:b/>
                <w:bCs/>
                <w:color w:val="FFFFFF"/>
                <w:lang w:val="es-ES_tradnl"/>
              </w:rPr>
              <w:t xml:space="preserve"> </w:t>
            </w:r>
          </w:p>
        </w:tc>
        <w:tc>
          <w:tcPr>
            <w:tcW w:w="1288" w:type="dxa"/>
            <w:tcBorders>
              <w:bottom w:val="single" w:sz="12" w:space="0" w:color="FFFFFF"/>
            </w:tcBorders>
            <w:shd w:val="clear" w:color="auto" w:fill="2E74B5"/>
            <w:vAlign w:val="center"/>
          </w:tcPr>
          <w:p w:rsidR="009450AD" w:rsidRPr="00040956" w:rsidRDefault="009450AD" w:rsidP="00040956">
            <w:pPr>
              <w:jc w:val="center"/>
              <w:rPr>
                <w:rFonts w:ascii="Arial" w:eastAsia="Calibri" w:hAnsi="Arial" w:cs="Arial"/>
                <w:color w:val="FFFFFF"/>
              </w:rPr>
            </w:pPr>
            <w:r w:rsidRPr="00040956">
              <w:rPr>
                <w:rFonts w:ascii="Arial" w:eastAsia="Calibri" w:hAnsi="Arial" w:cs="Arial"/>
                <w:b/>
                <w:bCs/>
                <w:color w:val="FFFFFF"/>
                <w:lang w:val="es-ES_tradnl"/>
              </w:rPr>
              <w:t>Triple</w:t>
            </w:r>
          </w:p>
        </w:tc>
        <w:tc>
          <w:tcPr>
            <w:tcW w:w="2433" w:type="dxa"/>
            <w:tcBorders>
              <w:bottom w:val="single" w:sz="12" w:space="0" w:color="FFFFFF"/>
            </w:tcBorders>
            <w:shd w:val="clear" w:color="auto" w:fill="2E74B5"/>
            <w:vAlign w:val="center"/>
          </w:tcPr>
          <w:p w:rsidR="009450AD" w:rsidRPr="00040956" w:rsidRDefault="009450AD" w:rsidP="00040956">
            <w:pPr>
              <w:jc w:val="center"/>
              <w:rPr>
                <w:rFonts w:ascii="Arial" w:eastAsia="Calibri" w:hAnsi="Arial" w:cs="Arial"/>
                <w:b/>
                <w:bCs/>
                <w:color w:val="FFFFFF"/>
                <w:lang w:val="es-ES_tradnl"/>
              </w:rPr>
            </w:pPr>
            <w:r w:rsidRPr="00040956">
              <w:rPr>
                <w:rFonts w:ascii="Arial" w:eastAsia="Calibri" w:hAnsi="Arial" w:cs="Arial"/>
                <w:b/>
                <w:bCs/>
                <w:color w:val="FFFFFF"/>
                <w:lang w:val="es-ES_tradnl"/>
              </w:rPr>
              <w:t>MENOR 9 AÑOS</w:t>
            </w:r>
          </w:p>
        </w:tc>
        <w:tc>
          <w:tcPr>
            <w:tcW w:w="2932" w:type="dxa"/>
            <w:gridSpan w:val="2"/>
            <w:tcBorders>
              <w:bottom w:val="single" w:sz="12" w:space="0" w:color="FFFFFF"/>
            </w:tcBorders>
            <w:shd w:val="clear" w:color="auto" w:fill="2E74B5"/>
            <w:vAlign w:val="center"/>
          </w:tcPr>
          <w:p w:rsidR="009450AD" w:rsidRPr="00040956" w:rsidRDefault="009450AD" w:rsidP="00040956">
            <w:pPr>
              <w:jc w:val="center"/>
              <w:rPr>
                <w:rFonts w:ascii="Arial" w:eastAsia="Calibri" w:hAnsi="Arial" w:cs="Arial"/>
                <w:b/>
                <w:bCs/>
                <w:color w:val="FFFFFF"/>
                <w:lang w:val="es-ES_tradnl"/>
              </w:rPr>
            </w:pPr>
            <w:r w:rsidRPr="00040956">
              <w:rPr>
                <w:rFonts w:ascii="Arial" w:eastAsia="Calibri" w:hAnsi="Arial" w:cs="Arial"/>
                <w:b/>
                <w:bCs/>
                <w:color w:val="FFFFFF"/>
                <w:lang w:val="es-ES_tradnl"/>
              </w:rPr>
              <w:t>SUPLEMENTO GENERAL EN TEMPORADAS ALTAS</w:t>
            </w:r>
          </w:p>
        </w:tc>
      </w:tr>
      <w:tr w:rsidR="009450AD" w:rsidRPr="00040956" w:rsidTr="001F4761">
        <w:trPr>
          <w:gridAfter w:val="1"/>
          <w:wAfter w:w="7" w:type="dxa"/>
          <w:trHeight w:val="412"/>
          <w:jc w:val="center"/>
        </w:trPr>
        <w:tc>
          <w:tcPr>
            <w:tcW w:w="3100" w:type="dxa"/>
            <w:shd w:val="clear" w:color="auto" w:fill="DEEAF6"/>
            <w:vAlign w:val="center"/>
          </w:tcPr>
          <w:p w:rsidR="009450AD" w:rsidRPr="00040956" w:rsidRDefault="009450AD" w:rsidP="00040956">
            <w:pPr>
              <w:jc w:val="center"/>
              <w:rPr>
                <w:rFonts w:ascii="Arial" w:eastAsia="Calibri" w:hAnsi="Arial" w:cs="Arial"/>
                <w:color w:val="000000"/>
              </w:rPr>
            </w:pPr>
            <w:r w:rsidRPr="00040956">
              <w:rPr>
                <w:rFonts w:ascii="Arial" w:eastAsia="Calibri" w:hAnsi="Arial" w:cs="Arial"/>
                <w:color w:val="000000"/>
              </w:rPr>
              <w:t>CASA DEL SÓTANO,</w:t>
            </w:r>
            <w:r w:rsidR="007977BC">
              <w:rPr>
                <w:rFonts w:ascii="Arial" w:eastAsia="Calibri" w:hAnsi="Arial" w:cs="Arial"/>
                <w:color w:val="000000"/>
              </w:rPr>
              <w:t xml:space="preserve"> </w:t>
            </w:r>
            <w:r w:rsidRPr="00040956">
              <w:rPr>
                <w:rFonts w:ascii="Arial" w:eastAsia="Calibri" w:hAnsi="Arial" w:cs="Arial"/>
                <w:color w:val="000000"/>
              </w:rPr>
              <w:t>AITANA</w:t>
            </w:r>
          </w:p>
          <w:p w:rsidR="009450AD" w:rsidRPr="00040956" w:rsidRDefault="009450AD" w:rsidP="00040956">
            <w:pPr>
              <w:autoSpaceDE w:val="0"/>
              <w:autoSpaceDN w:val="0"/>
              <w:jc w:val="center"/>
              <w:rPr>
                <w:rFonts w:ascii="Arial" w:eastAsia="Calibri" w:hAnsi="Arial" w:cs="Arial"/>
                <w:color w:val="000000"/>
              </w:rPr>
            </w:pPr>
            <w:r w:rsidRPr="00040956">
              <w:rPr>
                <w:rFonts w:ascii="Arial" w:eastAsia="Calibri" w:hAnsi="Arial" w:cs="Arial"/>
                <w:color w:val="000000"/>
              </w:rPr>
              <w:t>PARADOR SAN AGUSTÍN,</w:t>
            </w:r>
          </w:p>
        </w:tc>
        <w:tc>
          <w:tcPr>
            <w:tcW w:w="1038" w:type="dxa"/>
            <w:shd w:val="clear" w:color="auto" w:fill="DEEAF6"/>
            <w:vAlign w:val="center"/>
          </w:tcPr>
          <w:p w:rsidR="000F396E" w:rsidRPr="000F396E" w:rsidRDefault="000F396E" w:rsidP="000F396E">
            <w:pPr>
              <w:widowControl/>
              <w:overflowPunct/>
              <w:adjustRightInd/>
              <w:jc w:val="center"/>
              <w:rPr>
                <w:rFonts w:ascii="Arial" w:hAnsi="Arial" w:cs="Arial"/>
                <w:color w:val="000000"/>
                <w:kern w:val="0"/>
                <w:lang w:val="es-MX"/>
              </w:rPr>
            </w:pPr>
            <w:r>
              <w:rPr>
                <w:rFonts w:ascii="Arial" w:hAnsi="Arial" w:cs="Arial"/>
                <w:color w:val="000000"/>
              </w:rPr>
              <w:t>7,111</w:t>
            </w:r>
          </w:p>
        </w:tc>
        <w:tc>
          <w:tcPr>
            <w:tcW w:w="1288" w:type="dxa"/>
            <w:shd w:val="clear" w:color="auto" w:fill="DEEAF6"/>
            <w:vAlign w:val="center"/>
          </w:tcPr>
          <w:p w:rsidR="009450AD" w:rsidRPr="00040956" w:rsidRDefault="000F396E" w:rsidP="000F396E">
            <w:pPr>
              <w:widowControl/>
              <w:overflowPunct/>
              <w:adjustRightInd/>
              <w:jc w:val="center"/>
              <w:rPr>
                <w:rFonts w:ascii="Arial" w:eastAsia="Calibri" w:hAnsi="Arial" w:cs="Arial"/>
                <w:color w:val="000000"/>
                <w:lang w:val="es-ES_tradnl"/>
              </w:rPr>
            </w:pPr>
            <w:r>
              <w:rPr>
                <w:rFonts w:ascii="Arial" w:hAnsi="Arial" w:cs="Arial"/>
                <w:color w:val="000000"/>
              </w:rPr>
              <w:t>6,167</w:t>
            </w:r>
          </w:p>
        </w:tc>
        <w:tc>
          <w:tcPr>
            <w:tcW w:w="2433" w:type="dxa"/>
            <w:shd w:val="clear" w:color="auto" w:fill="DEEAF6"/>
            <w:vAlign w:val="center"/>
          </w:tcPr>
          <w:p w:rsidR="009450AD" w:rsidRPr="00040956" w:rsidRDefault="000F396E" w:rsidP="000F396E">
            <w:pPr>
              <w:widowControl/>
              <w:overflowPunct/>
              <w:adjustRightInd/>
              <w:jc w:val="center"/>
              <w:rPr>
                <w:rFonts w:ascii="Arial" w:eastAsia="Calibri" w:hAnsi="Arial" w:cs="Arial"/>
                <w:color w:val="000000"/>
                <w:lang w:val="es-ES_tradnl"/>
              </w:rPr>
            </w:pPr>
            <w:r>
              <w:rPr>
                <w:rFonts w:ascii="Arial" w:hAnsi="Arial" w:cs="Arial"/>
                <w:color w:val="000000"/>
              </w:rPr>
              <w:t>3,556</w:t>
            </w:r>
          </w:p>
        </w:tc>
        <w:tc>
          <w:tcPr>
            <w:tcW w:w="2925" w:type="dxa"/>
            <w:shd w:val="clear" w:color="auto" w:fill="DEEAF6"/>
            <w:vAlign w:val="center"/>
          </w:tcPr>
          <w:p w:rsidR="009450AD" w:rsidRPr="00040956" w:rsidRDefault="009450AD" w:rsidP="00040956">
            <w:pPr>
              <w:autoSpaceDE w:val="0"/>
              <w:autoSpaceDN w:val="0"/>
              <w:jc w:val="center"/>
              <w:rPr>
                <w:rFonts w:ascii="Arial" w:eastAsia="Calibri" w:hAnsi="Arial" w:cs="Arial"/>
                <w:color w:val="000000"/>
                <w:lang w:val="es-ES_tradnl"/>
              </w:rPr>
            </w:pPr>
            <w:r w:rsidRPr="00040956">
              <w:rPr>
                <w:rFonts w:ascii="Arial" w:eastAsia="Calibri" w:hAnsi="Arial" w:cs="Arial"/>
                <w:color w:val="000000"/>
                <w:lang w:val="es-ES_tradnl"/>
              </w:rPr>
              <w:t>20%</w:t>
            </w:r>
          </w:p>
        </w:tc>
      </w:tr>
    </w:tbl>
    <w:p w:rsidR="0088640D" w:rsidRDefault="0088640D" w:rsidP="007977BC">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88640D" w:rsidRDefault="0088640D" w:rsidP="007977BC">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1F4761" w:rsidRPr="000505C0" w:rsidRDefault="001F4761" w:rsidP="007977BC">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rsidR="007977BC" w:rsidRDefault="007977BC" w:rsidP="00040956">
      <w:pPr>
        <w:widowControl/>
        <w:overflowPunct/>
        <w:adjustRightInd/>
        <w:spacing w:after="120"/>
        <w:jc w:val="both"/>
        <w:rPr>
          <w:rFonts w:ascii="Arial" w:hAnsi="Arial" w:cs="Arial"/>
          <w:b/>
          <w:bCs/>
          <w:kern w:val="0"/>
          <w:lang w:val="es-MX"/>
        </w:rPr>
      </w:pPr>
    </w:p>
    <w:p w:rsidR="00810495" w:rsidRPr="00040956" w:rsidRDefault="004C6641" w:rsidP="00040956">
      <w:pPr>
        <w:widowControl/>
        <w:overflowPunct/>
        <w:adjustRightInd/>
        <w:spacing w:after="120"/>
        <w:jc w:val="both"/>
        <w:rPr>
          <w:rFonts w:ascii="Arial" w:hAnsi="Arial" w:cs="Arial"/>
          <w:kern w:val="0"/>
          <w:lang w:val="es-MX"/>
        </w:rPr>
      </w:pPr>
      <w:r w:rsidRPr="00040956">
        <w:rPr>
          <w:rFonts w:ascii="Arial" w:hAnsi="Arial" w:cs="Arial"/>
          <w:b/>
          <w:bCs/>
          <w:kern w:val="0"/>
          <w:lang w:val="es-MX"/>
        </w:rPr>
        <w:t>EL PRECIO</w:t>
      </w:r>
      <w:r w:rsidR="00810495" w:rsidRPr="00040956">
        <w:rPr>
          <w:rFonts w:ascii="Arial" w:hAnsi="Arial" w:cs="Arial"/>
          <w:b/>
          <w:bCs/>
          <w:kern w:val="0"/>
          <w:lang w:val="es-MX"/>
        </w:rPr>
        <w:t xml:space="preserve"> INCLUYE:</w:t>
      </w:r>
      <w:r w:rsidR="007977BC">
        <w:rPr>
          <w:rFonts w:ascii="Arial" w:hAnsi="Arial" w:cs="Arial"/>
          <w:kern w:val="0"/>
          <w:lang w:val="es-MX"/>
        </w:rPr>
        <w:t xml:space="preserve"> </w:t>
      </w:r>
    </w:p>
    <w:p w:rsidR="00AB781B" w:rsidRPr="00040956" w:rsidRDefault="00AB781B" w:rsidP="00040956">
      <w:pPr>
        <w:widowControl/>
        <w:numPr>
          <w:ilvl w:val="1"/>
          <w:numId w:val="8"/>
        </w:numPr>
        <w:overflowPunct/>
        <w:adjustRightInd/>
        <w:spacing w:after="120"/>
        <w:ind w:left="709"/>
        <w:jc w:val="both"/>
        <w:rPr>
          <w:rFonts w:ascii="Arial" w:hAnsi="Arial" w:cs="Arial"/>
          <w:bCs/>
          <w:kern w:val="0"/>
          <w:lang w:val="es-MX"/>
        </w:rPr>
      </w:pPr>
      <w:r w:rsidRPr="00040956">
        <w:rPr>
          <w:rFonts w:ascii="Arial" w:hAnsi="Arial" w:cs="Arial"/>
          <w:bCs/>
          <w:kern w:val="0"/>
          <w:lang w:val="es-MX"/>
        </w:rPr>
        <w:t>3</w:t>
      </w:r>
      <w:r w:rsidR="004E3377" w:rsidRPr="00040956">
        <w:rPr>
          <w:rFonts w:ascii="Arial" w:hAnsi="Arial" w:cs="Arial"/>
          <w:bCs/>
          <w:kern w:val="0"/>
          <w:lang w:val="es-MX"/>
        </w:rPr>
        <w:t xml:space="preserve"> </w:t>
      </w:r>
      <w:r w:rsidR="001A493B" w:rsidRPr="00040956">
        <w:rPr>
          <w:rFonts w:ascii="Arial" w:hAnsi="Arial" w:cs="Arial"/>
          <w:bCs/>
          <w:kern w:val="0"/>
          <w:lang w:val="es-MX"/>
        </w:rPr>
        <w:t xml:space="preserve">noches de hospedaje </w:t>
      </w:r>
    </w:p>
    <w:p w:rsidR="00040956" w:rsidRDefault="00040956" w:rsidP="00040956">
      <w:pPr>
        <w:widowControl/>
        <w:overflowPunct/>
        <w:adjustRightInd/>
        <w:spacing w:after="120"/>
        <w:jc w:val="both"/>
        <w:rPr>
          <w:rFonts w:ascii="Arial" w:hAnsi="Arial" w:cs="Arial"/>
          <w:b/>
          <w:bCs/>
          <w:kern w:val="0"/>
          <w:lang w:val="es-MX"/>
        </w:rPr>
      </w:pPr>
    </w:p>
    <w:p w:rsidR="0088640D" w:rsidRDefault="0088640D" w:rsidP="00040956">
      <w:pPr>
        <w:widowControl/>
        <w:overflowPunct/>
        <w:adjustRightInd/>
        <w:spacing w:after="120"/>
        <w:jc w:val="both"/>
        <w:rPr>
          <w:rFonts w:ascii="Arial" w:hAnsi="Arial" w:cs="Arial"/>
          <w:b/>
          <w:bCs/>
          <w:kern w:val="0"/>
          <w:lang w:val="es-MX"/>
        </w:rPr>
      </w:pPr>
    </w:p>
    <w:p w:rsidR="001A493B" w:rsidRPr="00040956" w:rsidRDefault="001A493B" w:rsidP="00040956">
      <w:pPr>
        <w:widowControl/>
        <w:overflowPunct/>
        <w:adjustRightInd/>
        <w:spacing w:after="120"/>
        <w:jc w:val="both"/>
        <w:rPr>
          <w:rFonts w:ascii="Arial" w:hAnsi="Arial" w:cs="Arial"/>
          <w:kern w:val="0"/>
          <w:lang w:val="es-MX"/>
        </w:rPr>
      </w:pPr>
      <w:r w:rsidRPr="00040956">
        <w:rPr>
          <w:rFonts w:ascii="Arial" w:hAnsi="Arial" w:cs="Arial"/>
          <w:b/>
          <w:bCs/>
          <w:kern w:val="0"/>
          <w:lang w:val="es-MX"/>
        </w:rPr>
        <w:t>EL PRECIO NO INCLUYE:</w:t>
      </w:r>
      <w:r w:rsidR="007977BC">
        <w:rPr>
          <w:rFonts w:ascii="Arial" w:hAnsi="Arial" w:cs="Arial"/>
          <w:kern w:val="0"/>
          <w:lang w:val="es-MX"/>
        </w:rPr>
        <w:t xml:space="preserve"> </w:t>
      </w:r>
    </w:p>
    <w:p w:rsidR="001A493B" w:rsidRPr="00040956" w:rsidRDefault="001A493B" w:rsidP="00040956">
      <w:pPr>
        <w:widowControl/>
        <w:numPr>
          <w:ilvl w:val="0"/>
          <w:numId w:val="11"/>
        </w:numPr>
        <w:overflowPunct/>
        <w:adjustRightInd/>
        <w:spacing w:after="120"/>
        <w:jc w:val="both"/>
        <w:rPr>
          <w:rFonts w:ascii="Arial" w:hAnsi="Arial" w:cs="Arial"/>
          <w:kern w:val="0"/>
          <w:lang w:val="es-MX"/>
        </w:rPr>
      </w:pPr>
      <w:r w:rsidRPr="00040956">
        <w:rPr>
          <w:rFonts w:ascii="Arial" w:hAnsi="Arial" w:cs="Arial"/>
          <w:kern w:val="0"/>
          <w:lang w:val="es-MX"/>
        </w:rPr>
        <w:t>Propinas de ninguna índole</w:t>
      </w:r>
    </w:p>
    <w:p w:rsidR="001A493B" w:rsidRPr="00040956" w:rsidRDefault="001A493B" w:rsidP="00040956">
      <w:pPr>
        <w:widowControl/>
        <w:numPr>
          <w:ilvl w:val="0"/>
          <w:numId w:val="11"/>
        </w:numPr>
        <w:overflowPunct/>
        <w:adjustRightInd/>
        <w:spacing w:after="120"/>
        <w:jc w:val="both"/>
        <w:rPr>
          <w:rFonts w:ascii="Arial" w:hAnsi="Arial" w:cs="Arial"/>
          <w:kern w:val="0"/>
          <w:lang w:val="es-MX"/>
        </w:rPr>
      </w:pPr>
      <w:r w:rsidRPr="00040956">
        <w:rPr>
          <w:rFonts w:ascii="Arial" w:hAnsi="Arial" w:cs="Arial"/>
          <w:kern w:val="0"/>
          <w:lang w:val="es-MX"/>
        </w:rPr>
        <w:t>Lo no especificado en itinerario</w:t>
      </w:r>
    </w:p>
    <w:p w:rsidR="001A493B" w:rsidRDefault="001A493B" w:rsidP="00040956">
      <w:pPr>
        <w:widowControl/>
        <w:overflowPunct/>
        <w:adjustRightInd/>
        <w:spacing w:after="120"/>
        <w:ind w:left="720"/>
        <w:jc w:val="both"/>
        <w:rPr>
          <w:rFonts w:ascii="Arial" w:hAnsi="Arial" w:cs="Arial"/>
          <w:kern w:val="0"/>
          <w:lang w:val="es-MX"/>
        </w:rPr>
      </w:pPr>
    </w:p>
    <w:p w:rsidR="0088640D" w:rsidRPr="00040956" w:rsidRDefault="0088640D" w:rsidP="00040956">
      <w:pPr>
        <w:widowControl/>
        <w:overflowPunct/>
        <w:adjustRightInd/>
        <w:spacing w:after="120"/>
        <w:ind w:left="720"/>
        <w:jc w:val="both"/>
        <w:rPr>
          <w:rFonts w:ascii="Arial" w:hAnsi="Arial" w:cs="Arial"/>
          <w:kern w:val="0"/>
          <w:lang w:val="es-MX"/>
        </w:rPr>
      </w:pPr>
    </w:p>
    <w:p w:rsidR="00D502A9" w:rsidRPr="00040956" w:rsidRDefault="00D502A9" w:rsidP="00040956">
      <w:pPr>
        <w:widowControl/>
        <w:overflowPunct/>
        <w:adjustRightInd/>
        <w:spacing w:after="120"/>
        <w:jc w:val="both"/>
        <w:rPr>
          <w:rFonts w:ascii="Arial" w:hAnsi="Arial" w:cs="Arial"/>
          <w:b/>
          <w:kern w:val="0"/>
          <w:lang w:val="es-MX"/>
        </w:rPr>
      </w:pPr>
      <w:r w:rsidRPr="00040956">
        <w:rPr>
          <w:rFonts w:ascii="Arial" w:hAnsi="Arial" w:cs="Arial"/>
          <w:b/>
          <w:kern w:val="0"/>
          <w:lang w:val="es-MX"/>
        </w:rPr>
        <w:t>POLÍTICA DE MENORES:</w:t>
      </w:r>
    </w:p>
    <w:p w:rsidR="00D502A9" w:rsidRPr="00040956" w:rsidRDefault="00D502A9" w:rsidP="00040956">
      <w:pPr>
        <w:widowControl/>
        <w:numPr>
          <w:ilvl w:val="0"/>
          <w:numId w:val="5"/>
        </w:numPr>
        <w:overflowPunct/>
        <w:adjustRightInd/>
        <w:spacing w:after="120"/>
        <w:jc w:val="both"/>
        <w:rPr>
          <w:rFonts w:ascii="Arial" w:hAnsi="Arial" w:cs="Arial"/>
          <w:kern w:val="0"/>
          <w:lang w:val="es-MX"/>
        </w:rPr>
      </w:pPr>
      <w:r w:rsidRPr="00040956">
        <w:rPr>
          <w:rFonts w:ascii="Arial" w:hAnsi="Arial" w:cs="Arial"/>
          <w:kern w:val="0"/>
          <w:lang w:val="es-MX"/>
        </w:rPr>
        <w:t>Menores de 9 años pagan 50% de valor doble</w:t>
      </w:r>
      <w:r w:rsidR="00076311" w:rsidRPr="00040956">
        <w:rPr>
          <w:rFonts w:ascii="Arial" w:hAnsi="Arial" w:cs="Arial"/>
          <w:kern w:val="0"/>
          <w:lang w:val="es-MX"/>
        </w:rPr>
        <w:t xml:space="preserve"> de adulto</w:t>
      </w:r>
      <w:r w:rsidR="00927380" w:rsidRPr="00040956">
        <w:rPr>
          <w:rFonts w:ascii="Arial" w:hAnsi="Arial" w:cs="Arial"/>
          <w:kern w:val="0"/>
          <w:lang w:val="es-MX"/>
        </w:rPr>
        <w:t xml:space="preserve"> (Hasta 2 menores en la misma habitación compartiendo con padres).</w:t>
      </w:r>
    </w:p>
    <w:p w:rsidR="00D502A9" w:rsidRPr="00040956" w:rsidRDefault="00927380" w:rsidP="00040956">
      <w:pPr>
        <w:widowControl/>
        <w:numPr>
          <w:ilvl w:val="0"/>
          <w:numId w:val="5"/>
        </w:numPr>
        <w:overflowPunct/>
        <w:adjustRightInd/>
        <w:spacing w:after="120"/>
        <w:jc w:val="both"/>
        <w:rPr>
          <w:rFonts w:ascii="Arial" w:hAnsi="Arial" w:cs="Arial"/>
          <w:kern w:val="0"/>
          <w:lang w:val="es-MX"/>
        </w:rPr>
      </w:pPr>
      <w:r w:rsidRPr="00040956">
        <w:rPr>
          <w:rFonts w:ascii="Arial" w:hAnsi="Arial" w:cs="Arial"/>
          <w:kern w:val="0"/>
          <w:lang w:val="es-MX"/>
        </w:rPr>
        <w:t xml:space="preserve">Menores de 0 a 2 años sin cargo en </w:t>
      </w:r>
      <w:r w:rsidR="007977BC">
        <w:rPr>
          <w:rFonts w:ascii="Arial" w:hAnsi="Arial" w:cs="Arial"/>
          <w:kern w:val="0"/>
          <w:lang w:val="es-MX"/>
        </w:rPr>
        <w:t>recorridos</w:t>
      </w:r>
      <w:r w:rsidRPr="00040956">
        <w:rPr>
          <w:rFonts w:ascii="Arial" w:hAnsi="Arial" w:cs="Arial"/>
          <w:kern w:val="0"/>
          <w:lang w:val="es-MX"/>
        </w:rPr>
        <w:t>. Los padres los cargan sobre sus piernas, sin alimentos.</w:t>
      </w:r>
    </w:p>
    <w:p w:rsidR="00927380" w:rsidRPr="00040956" w:rsidRDefault="00927380" w:rsidP="00040956">
      <w:pPr>
        <w:widowControl/>
        <w:numPr>
          <w:ilvl w:val="0"/>
          <w:numId w:val="5"/>
        </w:numPr>
        <w:overflowPunct/>
        <w:adjustRightInd/>
        <w:spacing w:after="120"/>
        <w:jc w:val="both"/>
        <w:rPr>
          <w:rFonts w:ascii="Arial" w:hAnsi="Arial" w:cs="Arial"/>
          <w:kern w:val="0"/>
          <w:lang w:val="es-MX"/>
        </w:rPr>
      </w:pPr>
      <w:r w:rsidRPr="00040956">
        <w:rPr>
          <w:rFonts w:ascii="Arial" w:hAnsi="Arial" w:cs="Arial"/>
          <w:kern w:val="0"/>
          <w:lang w:val="es-MX"/>
        </w:rPr>
        <w:t>Se requiere depósito – garantía para cualquier reservación.</w:t>
      </w:r>
    </w:p>
    <w:p w:rsidR="0083586E" w:rsidRDefault="0083586E" w:rsidP="00040956">
      <w:pPr>
        <w:widowControl/>
        <w:overflowPunct/>
        <w:adjustRightInd/>
        <w:spacing w:after="120"/>
        <w:jc w:val="both"/>
        <w:rPr>
          <w:rFonts w:ascii="Arial" w:hAnsi="Arial" w:cs="Arial"/>
          <w:b/>
          <w:kern w:val="0"/>
          <w:lang w:val="es-MX"/>
        </w:rPr>
      </w:pPr>
    </w:p>
    <w:p w:rsidR="00CA0918" w:rsidRDefault="00CA0918" w:rsidP="00040956">
      <w:pPr>
        <w:widowControl/>
        <w:overflowPunct/>
        <w:adjustRightInd/>
        <w:spacing w:after="120"/>
        <w:jc w:val="both"/>
        <w:rPr>
          <w:rFonts w:ascii="Arial" w:hAnsi="Arial" w:cs="Arial"/>
          <w:b/>
          <w:kern w:val="0"/>
          <w:lang w:val="es-MX"/>
        </w:rPr>
      </w:pPr>
    </w:p>
    <w:p w:rsidR="00D502A9" w:rsidRDefault="00D502A9" w:rsidP="00040956">
      <w:pPr>
        <w:widowControl/>
        <w:overflowPunct/>
        <w:adjustRightInd/>
        <w:spacing w:after="120"/>
        <w:jc w:val="both"/>
        <w:rPr>
          <w:rFonts w:ascii="Arial" w:hAnsi="Arial" w:cs="Arial"/>
          <w:b/>
          <w:kern w:val="0"/>
          <w:lang w:val="es-MX"/>
        </w:rPr>
      </w:pPr>
      <w:r w:rsidRPr="00040956">
        <w:rPr>
          <w:rFonts w:ascii="Arial" w:hAnsi="Arial" w:cs="Arial"/>
          <w:b/>
          <w:kern w:val="0"/>
          <w:lang w:val="es-MX"/>
        </w:rPr>
        <w:t>TEMPORADAS ALTAS 20</w:t>
      </w:r>
      <w:r w:rsidR="007977BC">
        <w:rPr>
          <w:rFonts w:ascii="Arial" w:hAnsi="Arial" w:cs="Arial"/>
          <w:b/>
          <w:kern w:val="0"/>
          <w:lang w:val="es-MX"/>
        </w:rPr>
        <w:t>20</w:t>
      </w:r>
      <w:r w:rsidR="000F4309">
        <w:rPr>
          <w:rFonts w:ascii="Arial" w:hAnsi="Arial" w:cs="Arial"/>
          <w:b/>
          <w:kern w:val="0"/>
          <w:lang w:val="es-MX"/>
        </w:rPr>
        <w:t xml:space="preserve">  </w:t>
      </w:r>
      <w:r w:rsidR="000F4309">
        <w:rPr>
          <w:rFonts w:ascii="Arial" w:hAnsi="Arial" w:cs="Arial"/>
          <w:b/>
          <w:kern w:val="0"/>
          <w:lang w:val="es-MX"/>
        </w:rPr>
        <w:t>SUPLEMENTO GENERAL 20%</w:t>
      </w:r>
      <w:bookmarkStart w:id="0" w:name="_GoBack"/>
      <w:bookmarkEnd w:id="0"/>
    </w:p>
    <w:p w:rsidR="000F4309" w:rsidRDefault="000F4309" w:rsidP="00040956">
      <w:pPr>
        <w:widowControl/>
        <w:overflowPunct/>
        <w:adjustRightInd/>
        <w:spacing w:after="120"/>
        <w:jc w:val="both"/>
        <w:rPr>
          <w:rFonts w:ascii="Arial" w:hAnsi="Arial" w:cs="Arial"/>
          <w:b/>
          <w:kern w:val="0"/>
          <w:lang w:val="es-MX"/>
        </w:rPr>
      </w:pPr>
    </w:p>
    <w:p w:rsidR="00CA0918" w:rsidRDefault="00CA0918" w:rsidP="00040956">
      <w:pPr>
        <w:widowControl/>
        <w:overflowPunct/>
        <w:adjustRightInd/>
        <w:spacing w:after="120"/>
        <w:jc w:val="both"/>
        <w:rPr>
          <w:rFonts w:ascii="Arial" w:hAnsi="Arial" w:cs="Arial"/>
          <w:b/>
          <w:kern w:val="0"/>
          <w:lang w:val="es-MX"/>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7977BC" w:rsidRPr="001D39B7" w:rsidTr="006C024F">
        <w:trPr>
          <w:trHeight w:val="395"/>
          <w:jc w:val="center"/>
        </w:trPr>
        <w:tc>
          <w:tcPr>
            <w:tcW w:w="3257"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rsidR="007977BC" w:rsidRPr="001D39B7" w:rsidRDefault="007977BC" w:rsidP="0088640D">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7977BC" w:rsidRPr="001D39B7" w:rsidTr="006C024F">
        <w:trPr>
          <w:trHeight w:val="395"/>
          <w:jc w:val="center"/>
        </w:trPr>
        <w:tc>
          <w:tcPr>
            <w:tcW w:w="3257" w:type="dxa"/>
            <w:shd w:val="clear" w:color="auto" w:fill="E2EFD9"/>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SEMANA SANTA</w:t>
            </w:r>
            <w:r>
              <w:rPr>
                <w:rFonts w:ascii="Arial" w:hAnsi="Arial" w:cs="Arial"/>
                <w:kern w:val="0"/>
                <w:lang w:val="es-MX"/>
              </w:rPr>
              <w:t xml:space="preserve"> </w:t>
            </w:r>
          </w:p>
        </w:tc>
        <w:tc>
          <w:tcPr>
            <w:tcW w:w="5356" w:type="dxa"/>
            <w:shd w:val="clear" w:color="auto" w:fill="E2EFD9"/>
            <w:vAlign w:val="center"/>
          </w:tcPr>
          <w:p w:rsidR="007977BC" w:rsidRPr="001D39B7" w:rsidRDefault="007977BC" w:rsidP="0088640D">
            <w:pPr>
              <w:widowControl/>
              <w:overflowPunct/>
              <w:adjustRightInd/>
              <w:jc w:val="both"/>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7977BC" w:rsidRPr="001D39B7" w:rsidTr="006C024F">
        <w:trPr>
          <w:trHeight w:val="395"/>
          <w:jc w:val="center"/>
        </w:trPr>
        <w:tc>
          <w:tcPr>
            <w:tcW w:w="3257"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Pr>
                <w:rFonts w:ascii="Arial" w:hAnsi="Arial" w:cs="Arial"/>
                <w:kern w:val="0"/>
                <w:lang w:val="es-MX"/>
              </w:rPr>
              <w:t>29 ABRIL AL 4 MAYO</w:t>
            </w:r>
          </w:p>
        </w:tc>
      </w:tr>
      <w:tr w:rsidR="007977BC" w:rsidRPr="001D39B7" w:rsidTr="006C024F">
        <w:trPr>
          <w:trHeight w:val="395"/>
          <w:jc w:val="center"/>
        </w:trPr>
        <w:tc>
          <w:tcPr>
            <w:tcW w:w="3257"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7977BC" w:rsidRPr="001D39B7" w:rsidTr="006C024F">
        <w:trPr>
          <w:trHeight w:val="395"/>
          <w:jc w:val="center"/>
        </w:trPr>
        <w:tc>
          <w:tcPr>
            <w:tcW w:w="3257" w:type="dxa"/>
            <w:shd w:val="clear" w:color="auto" w:fill="E2EFD9"/>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7977BC" w:rsidRPr="001D39B7" w:rsidTr="006C024F">
        <w:trPr>
          <w:trHeight w:val="395"/>
          <w:jc w:val="center"/>
        </w:trPr>
        <w:tc>
          <w:tcPr>
            <w:tcW w:w="3257"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7977BC" w:rsidRPr="001D39B7" w:rsidTr="006C024F">
        <w:trPr>
          <w:trHeight w:val="395"/>
          <w:jc w:val="center"/>
        </w:trPr>
        <w:tc>
          <w:tcPr>
            <w:tcW w:w="3257" w:type="dxa"/>
            <w:shd w:val="clear" w:color="auto" w:fill="E2EFD9"/>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7977BC" w:rsidRPr="001D39B7" w:rsidTr="006C024F">
        <w:trPr>
          <w:trHeight w:val="395"/>
          <w:jc w:val="center"/>
        </w:trPr>
        <w:tc>
          <w:tcPr>
            <w:tcW w:w="3257"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rsidR="007977BC" w:rsidRPr="001D39B7" w:rsidRDefault="007977BC" w:rsidP="0088640D">
            <w:pPr>
              <w:widowControl/>
              <w:overflowPunct/>
              <w:adjustRightInd/>
              <w:jc w:val="both"/>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rsidR="007977BC" w:rsidRPr="00040956" w:rsidRDefault="007977BC" w:rsidP="00040956">
      <w:pPr>
        <w:widowControl/>
        <w:overflowPunct/>
        <w:adjustRightInd/>
        <w:spacing w:after="120"/>
        <w:jc w:val="both"/>
        <w:rPr>
          <w:rFonts w:ascii="Arial" w:hAnsi="Arial" w:cs="Arial"/>
          <w:b/>
          <w:kern w:val="0"/>
          <w:lang w:val="es-MX"/>
        </w:rPr>
      </w:pPr>
    </w:p>
    <w:p w:rsidR="00040956" w:rsidRDefault="00040956" w:rsidP="00040956">
      <w:pPr>
        <w:widowControl/>
        <w:overflowPunct/>
        <w:adjustRightInd/>
        <w:spacing w:after="120"/>
        <w:jc w:val="both"/>
        <w:rPr>
          <w:rFonts w:ascii="Arial" w:hAnsi="Arial" w:cs="Arial"/>
          <w:b/>
          <w:kern w:val="0"/>
          <w:lang w:val="es-MX"/>
        </w:rPr>
      </w:pPr>
    </w:p>
    <w:p w:rsidR="00CA0918" w:rsidRDefault="00CA0918" w:rsidP="00B72488">
      <w:pPr>
        <w:widowControl/>
        <w:tabs>
          <w:tab w:val="left" w:pos="8010"/>
        </w:tabs>
        <w:overflowPunct/>
        <w:adjustRightInd/>
        <w:spacing w:after="120"/>
        <w:jc w:val="both"/>
        <w:rPr>
          <w:rFonts w:ascii="Arial" w:hAnsi="Arial" w:cs="Arial"/>
          <w:b/>
          <w:kern w:val="0"/>
          <w:lang w:val="es-MX"/>
        </w:rPr>
      </w:pPr>
    </w:p>
    <w:p w:rsidR="00CA0918" w:rsidRDefault="00CA0918" w:rsidP="00B72488">
      <w:pPr>
        <w:widowControl/>
        <w:tabs>
          <w:tab w:val="left" w:pos="8010"/>
        </w:tabs>
        <w:overflowPunct/>
        <w:adjustRightInd/>
        <w:spacing w:after="120"/>
        <w:jc w:val="both"/>
        <w:rPr>
          <w:rFonts w:ascii="Arial" w:hAnsi="Arial" w:cs="Arial"/>
          <w:b/>
          <w:kern w:val="0"/>
          <w:lang w:val="es-MX"/>
        </w:rPr>
      </w:pPr>
    </w:p>
    <w:p w:rsidR="00E2732F" w:rsidRPr="00040956" w:rsidRDefault="00E2732F" w:rsidP="00B72488">
      <w:pPr>
        <w:widowControl/>
        <w:tabs>
          <w:tab w:val="left" w:pos="8010"/>
        </w:tabs>
        <w:overflowPunct/>
        <w:adjustRightInd/>
        <w:spacing w:after="120"/>
        <w:jc w:val="both"/>
        <w:rPr>
          <w:rFonts w:ascii="Arial" w:hAnsi="Arial" w:cs="Arial"/>
          <w:b/>
          <w:kern w:val="0"/>
          <w:lang w:val="es-MX"/>
        </w:rPr>
      </w:pPr>
      <w:r w:rsidRPr="00040956">
        <w:rPr>
          <w:rFonts w:ascii="Arial" w:hAnsi="Arial" w:cs="Arial"/>
          <w:b/>
          <w:kern w:val="0"/>
          <w:lang w:val="es-MX"/>
        </w:rPr>
        <w:t xml:space="preserve">HOTEL 4 ESTRELLAS </w:t>
      </w:r>
      <w:r w:rsidR="00B72488">
        <w:rPr>
          <w:rFonts w:ascii="Arial" w:hAnsi="Arial" w:cs="Arial"/>
          <w:b/>
          <w:kern w:val="0"/>
          <w:lang w:val="es-MX"/>
        </w:rPr>
        <w:tab/>
      </w:r>
    </w:p>
    <w:p w:rsidR="00E2732F" w:rsidRPr="00040956" w:rsidRDefault="00E2732F" w:rsidP="008F4540">
      <w:pPr>
        <w:widowControl/>
        <w:overflowPunct/>
        <w:adjustRightInd/>
        <w:spacing w:after="80"/>
        <w:jc w:val="both"/>
        <w:rPr>
          <w:rFonts w:ascii="Arial" w:hAnsi="Arial" w:cs="Arial"/>
          <w:kern w:val="0"/>
          <w:lang w:val="es-MX"/>
        </w:rPr>
      </w:pPr>
      <w:r w:rsidRPr="00040956">
        <w:rPr>
          <w:rFonts w:ascii="Arial" w:hAnsi="Arial" w:cs="Arial"/>
          <w:kern w:val="0"/>
          <w:lang w:val="es-MX"/>
        </w:rPr>
        <w:t xml:space="preserve">(CASA DEL </w:t>
      </w:r>
      <w:r w:rsidR="00040956" w:rsidRPr="00040956">
        <w:rPr>
          <w:rFonts w:ascii="Arial" w:hAnsi="Arial" w:cs="Arial"/>
          <w:kern w:val="0"/>
          <w:lang w:val="es-MX"/>
        </w:rPr>
        <w:t>SÓTANO</w:t>
      </w:r>
      <w:r w:rsidR="004E3377" w:rsidRPr="00040956">
        <w:rPr>
          <w:rFonts w:ascii="Arial" w:hAnsi="Arial" w:cs="Arial"/>
          <w:kern w:val="0"/>
          <w:lang w:val="es-MX"/>
        </w:rPr>
        <w:t xml:space="preserve"> </w:t>
      </w:r>
      <w:r w:rsidRPr="00040956">
        <w:rPr>
          <w:rFonts w:ascii="Arial" w:hAnsi="Arial" w:cs="Arial"/>
          <w:kern w:val="0"/>
          <w:lang w:val="es-MX"/>
        </w:rPr>
        <w:t xml:space="preserve">/ </w:t>
      </w:r>
      <w:r w:rsidR="00AB781B" w:rsidRPr="00040956">
        <w:rPr>
          <w:rFonts w:ascii="Arial" w:hAnsi="Arial" w:cs="Arial"/>
          <w:kern w:val="0"/>
          <w:lang w:val="es-MX"/>
        </w:rPr>
        <w:t>AITANA 4*</w:t>
      </w:r>
      <w:r w:rsidR="00040956">
        <w:rPr>
          <w:rFonts w:ascii="Arial" w:hAnsi="Arial" w:cs="Arial"/>
          <w:kern w:val="0"/>
          <w:lang w:val="es-MX"/>
        </w:rPr>
        <w:t xml:space="preserve"> </w:t>
      </w:r>
      <w:r w:rsidR="00AB781B" w:rsidRPr="00040956">
        <w:rPr>
          <w:rFonts w:ascii="Arial" w:hAnsi="Arial" w:cs="Arial"/>
          <w:kern w:val="0"/>
          <w:lang w:val="es-MX"/>
        </w:rPr>
        <w:t>O SIMILAR</w:t>
      </w:r>
      <w:r w:rsidRPr="00040956">
        <w:rPr>
          <w:rFonts w:ascii="Arial" w:hAnsi="Arial" w:cs="Arial"/>
          <w:kern w:val="0"/>
          <w:lang w:val="es-MX"/>
        </w:rPr>
        <w:t xml:space="preserve">) </w:t>
      </w:r>
    </w:p>
    <w:p w:rsidR="001A493B" w:rsidRPr="00040956" w:rsidRDefault="001A493B" w:rsidP="008F4540">
      <w:pPr>
        <w:pStyle w:val="Prrafodelista"/>
        <w:autoSpaceDE w:val="0"/>
        <w:autoSpaceDN w:val="0"/>
        <w:spacing w:after="80"/>
        <w:ind w:left="0"/>
        <w:rPr>
          <w:rFonts w:ascii="Arial" w:hAnsi="Arial" w:cs="Arial"/>
          <w:kern w:val="0"/>
          <w:lang w:val="es-MX"/>
        </w:rPr>
      </w:pPr>
      <w:r w:rsidRPr="00040956">
        <w:rPr>
          <w:rFonts w:ascii="Arial" w:hAnsi="Arial" w:cs="Arial"/>
          <w:kern w:val="0"/>
          <w:lang w:val="es-MX"/>
        </w:rPr>
        <w:t>http://www.hoteldelsotano.com.mx/</w:t>
      </w:r>
    </w:p>
    <w:p w:rsidR="008F4540" w:rsidRDefault="008F4540" w:rsidP="008F4540">
      <w:pPr>
        <w:pStyle w:val="Prrafodelista"/>
        <w:autoSpaceDE w:val="0"/>
        <w:autoSpaceDN w:val="0"/>
        <w:spacing w:after="80"/>
        <w:ind w:left="0"/>
        <w:rPr>
          <w:rFonts w:ascii="Arial" w:hAnsi="Arial" w:cs="Arial"/>
          <w:kern w:val="0"/>
          <w:lang w:val="es-MX"/>
        </w:rPr>
      </w:pPr>
      <w:r w:rsidRPr="008F4540">
        <w:rPr>
          <w:rFonts w:ascii="Arial" w:hAnsi="Arial" w:cs="Arial"/>
          <w:kern w:val="0"/>
          <w:lang w:val="es-MX"/>
        </w:rPr>
        <w:t>http://www.hotelaitanaoax.com/</w:t>
      </w:r>
      <w:r>
        <w:rPr>
          <w:rFonts w:ascii="Arial" w:hAnsi="Arial" w:cs="Arial"/>
          <w:kern w:val="0"/>
          <w:lang w:val="es-MX"/>
        </w:rPr>
        <w:t xml:space="preserve"> </w:t>
      </w:r>
    </w:p>
    <w:p w:rsidR="007977BC" w:rsidRDefault="007977BC" w:rsidP="00B72488">
      <w:pPr>
        <w:pStyle w:val="Prrafodelista"/>
        <w:autoSpaceDE w:val="0"/>
        <w:autoSpaceDN w:val="0"/>
        <w:spacing w:before="120"/>
        <w:ind w:left="0"/>
        <w:jc w:val="center"/>
        <w:rPr>
          <w:rFonts w:ascii="Arial" w:eastAsia="MS UI Gothic" w:hAnsi="Arial" w:cs="Arial"/>
          <w:color w:val="000000"/>
        </w:rPr>
      </w:pPr>
    </w:p>
    <w:p w:rsidR="00CA0918" w:rsidRDefault="00CA0918" w:rsidP="00B72488">
      <w:pPr>
        <w:pStyle w:val="Prrafodelista"/>
        <w:autoSpaceDE w:val="0"/>
        <w:autoSpaceDN w:val="0"/>
        <w:spacing w:before="120"/>
        <w:ind w:left="0"/>
        <w:jc w:val="center"/>
        <w:rPr>
          <w:rFonts w:ascii="Arial" w:eastAsia="MS UI Gothic" w:hAnsi="Arial" w:cs="Arial"/>
          <w:color w:val="000000"/>
        </w:rPr>
      </w:pPr>
    </w:p>
    <w:p w:rsidR="00CA0918" w:rsidRDefault="00CA0918" w:rsidP="00B72488">
      <w:pPr>
        <w:pStyle w:val="Prrafodelista"/>
        <w:autoSpaceDE w:val="0"/>
        <w:autoSpaceDN w:val="0"/>
        <w:spacing w:before="120"/>
        <w:ind w:left="0"/>
        <w:jc w:val="center"/>
        <w:rPr>
          <w:rFonts w:ascii="Arial" w:eastAsia="MS UI Gothic" w:hAnsi="Arial" w:cs="Arial"/>
          <w:color w:val="000000"/>
        </w:rPr>
      </w:pPr>
    </w:p>
    <w:p w:rsidR="00CA0918" w:rsidRDefault="00CA0918" w:rsidP="00B72488">
      <w:pPr>
        <w:pStyle w:val="Prrafodelista"/>
        <w:autoSpaceDE w:val="0"/>
        <w:autoSpaceDN w:val="0"/>
        <w:spacing w:before="120"/>
        <w:ind w:left="0"/>
        <w:jc w:val="center"/>
        <w:rPr>
          <w:rFonts w:ascii="Arial" w:eastAsia="MS UI Gothic" w:hAnsi="Arial" w:cs="Arial"/>
          <w:color w:val="000000"/>
        </w:rPr>
      </w:pPr>
    </w:p>
    <w:p w:rsidR="004C6F79" w:rsidRPr="00040956" w:rsidRDefault="00076311" w:rsidP="00B72488">
      <w:pPr>
        <w:pStyle w:val="Prrafodelista"/>
        <w:autoSpaceDE w:val="0"/>
        <w:autoSpaceDN w:val="0"/>
        <w:spacing w:before="120"/>
        <w:ind w:left="0"/>
        <w:jc w:val="center"/>
        <w:rPr>
          <w:rFonts w:ascii="Arial" w:eastAsia="MS UI Gothic" w:hAnsi="Arial" w:cs="Arial"/>
          <w:color w:val="000000"/>
        </w:rPr>
      </w:pPr>
      <w:r w:rsidRPr="00040956">
        <w:rPr>
          <w:rFonts w:ascii="Arial" w:eastAsia="MS UI Gothic" w:hAnsi="Arial" w:cs="Arial"/>
          <w:color w:val="000000"/>
        </w:rPr>
        <w:t xml:space="preserve">PRECIOS SUJETOS A </w:t>
      </w:r>
      <w:r w:rsidR="00040956" w:rsidRPr="00040956">
        <w:rPr>
          <w:rFonts w:ascii="Arial" w:eastAsia="MS UI Gothic" w:hAnsi="Arial" w:cs="Arial"/>
          <w:color w:val="000000"/>
        </w:rPr>
        <w:t xml:space="preserve">DISPONIBILIDAD </w:t>
      </w:r>
      <w:r w:rsidR="00040956">
        <w:rPr>
          <w:rFonts w:ascii="Arial" w:eastAsia="MS UI Gothic" w:hAnsi="Arial" w:cs="Arial"/>
          <w:color w:val="000000"/>
        </w:rPr>
        <w:t>Y CAMBIO SIN PREVIO AVISO</w:t>
      </w:r>
    </w:p>
    <w:sectPr w:rsidR="004C6F79" w:rsidRPr="00040956" w:rsidSect="007977BC">
      <w:headerReference w:type="default" r:id="rId8"/>
      <w:footerReference w:type="default" r:id="rId9"/>
      <w:pgSz w:w="12240" w:h="15840"/>
      <w:pgMar w:top="1985"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B" w:rsidRDefault="002C226B" w:rsidP="0096355B">
      <w:r>
        <w:separator/>
      </w:r>
    </w:p>
  </w:endnote>
  <w:endnote w:type="continuationSeparator" w:id="0">
    <w:p w:rsidR="002C226B" w:rsidRDefault="002C226B"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0" w:rsidRPr="00C52687" w:rsidRDefault="008F4540" w:rsidP="008F4540">
    <w:pPr>
      <w:tabs>
        <w:tab w:val="center" w:pos="4419"/>
      </w:tabs>
      <w:rPr>
        <w:rFonts w:ascii="Arial" w:hAnsi="Arial" w:cs="Arial"/>
        <w:sz w:val="36"/>
        <w:szCs w:val="36"/>
      </w:rPr>
    </w:pPr>
  </w:p>
  <w:p w:rsidR="008F4540" w:rsidRDefault="008F4540" w:rsidP="008F4540"/>
  <w:p w:rsidR="008F4540" w:rsidRDefault="008F4540" w:rsidP="008F4540">
    <w:pPr>
      <w:pStyle w:val="Piedepgina"/>
    </w:pPr>
  </w:p>
  <w:p w:rsidR="008F4540" w:rsidRDefault="008F4540" w:rsidP="008F4540"/>
  <w:p w:rsidR="008F4540" w:rsidRPr="00C52687" w:rsidRDefault="008F4540" w:rsidP="008F4540">
    <w:pPr>
      <w:ind w:left="-567" w:right="-716"/>
      <w:rPr>
        <w:rFonts w:ascii="Arial" w:hAnsi="Arial" w:cs="Arial"/>
      </w:rPr>
    </w:pPr>
    <w:r w:rsidRPr="00C52687">
      <w:rPr>
        <w:rFonts w:ascii="Arial" w:hAnsi="Arial" w:cs="Arial"/>
        <w:noProof/>
        <w:lang w:val="es-MX"/>
      </w:rPr>
      <mc:AlternateContent>
        <mc:Choice Requires="wps">
          <w:drawing>
            <wp:anchor distT="0" distB="0" distL="114300" distR="114300" simplePos="0" relativeHeight="251663872" behindDoc="0" locked="0" layoutInCell="1" allowOverlap="1" wp14:anchorId="71F44E4F" wp14:editId="446D1C58">
              <wp:simplePos x="0" y="0"/>
              <wp:positionH relativeFrom="margin">
                <wp:posOffset>2743836</wp:posOffset>
              </wp:positionH>
              <wp:positionV relativeFrom="page">
                <wp:posOffset>9353550</wp:posOffset>
              </wp:positionV>
              <wp:extent cx="609600" cy="445770"/>
              <wp:effectExtent l="0" t="0" r="0" b="0"/>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4577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4540" w:rsidRPr="00DD6746" w:rsidRDefault="008F4540" w:rsidP="008F4540">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0F396E" w:rsidRPr="000F396E">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F44E4F" id="Oval 10" o:spid="_x0000_s1026" style="position:absolute;left:0;text-align:left;margin-left:216.05pt;margin-top:736.5pt;width:48pt;height:35.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akBQIAAOcDAAAOAAAAZHJzL2Uyb0RvYy54bWysU1Fv0zAQfkfiP1h+p0lK6bao6TQ6DSGN&#10;bdLgBziOk1g4PnN2m5Rfz9ntugJviBfL5zt//r7vzqvraTBsp9BrsBUvZjlnykpotO0q/u3r3btL&#10;znwQthEGrKr4Xnl+vX77ZjW6Us2hB9MoZARifTm6ivchuDLLvOzVIPwMnLKUbAEHESjELmtQjIQ+&#10;mGye58tsBGwcglTe0+ntIcnXCb9tlQyPbetVYKbixC2kFdNaxzVbr0TZoXC9lkca4h9YDEJbevQE&#10;dSuCYFvUf0ENWiJ4aMNMwpBB22qpkgZSU+R/qHnuhVNJC5nj3ckm//9g5cPuCZluqHfvObNioB49&#10;7oRhRfJmdL6kkmf3hFGdd/cgv3tmYdML26kbRBh7JRpiVEQvs98uxMDTVVaPX6AhZLENkGyaWhwi&#10;IBnAptSN/akbagpM0uEyv1rm1DNJqcXiw8VFYpSJ8uWyQx8+KRhY3FRcGaOdj36JUuzufYh8RPlS&#10;lfiD0c2dNiYF2NUbg4zU0gP5srj8mCSQzPMyY2OxhXjtgBhPktCoLU6aL8NUT5SM2xqaPUlGOMwa&#10;/Q3a9IA/ORtpziruf2wFKs7MZ0u2XRWLRRzMFJDKOQV4nqnPM8JKgqq4DMjZIdiEwzhvHequp7eK&#10;5ICFGzK71cmFV15H5jRNyZzj5MdxPY9T1ev/XP8CAAD//wMAUEsDBBQABgAIAAAAIQDDI7cb4QAA&#10;AA0BAAAPAAAAZHJzL2Rvd25yZXYueG1sTI/BTsMwEETvSPyDtUhcELWbplBCnIoi9UaRKKhc3WRJ&#10;Iux1Gjtt+vcsJzjuzGj2Tb4cnRVH7EPrScN0okAglb5qqdbw8b6+XYAI0VBlrCfUcMYAy+LyIjdZ&#10;5U/0hsdtrAWXUMiMhibGLpMylA06Eya+Q2Lvy/fORD77Wla9OXG5szJR6k460xJ/aEyHzw2W39vB&#10;abB2E14eDjevh2G9Wu12G3VOP5XW11fj0yOIiGP8C8MvPqNDwUx7P1AVhNWQzpIpR9lI72e8iiPz&#10;ZMHSnqU5uyCLXP5fUfwAAAD//wMAUEsBAi0AFAAGAAgAAAAhALaDOJL+AAAA4QEAABMAAAAAAAAA&#10;AAAAAAAAAAAAAFtDb250ZW50X1R5cGVzXS54bWxQSwECLQAUAAYACAAAACEAOP0h/9YAAACUAQAA&#10;CwAAAAAAAAAAAAAAAAAvAQAAX3JlbHMvLnJlbHNQSwECLQAUAAYACAAAACEAbhH2pAUCAADnAwAA&#10;DgAAAAAAAAAAAAAAAAAuAgAAZHJzL2Uyb0RvYy54bWxQSwECLQAUAAYACAAAACEAwyO3G+EAAAAN&#10;AQAADwAAAAAAAAAAAAAAAABfBAAAZHJzL2Rvd25yZXYueG1sUEsFBgAAAAAEAAQA8wAAAG0FAAAA&#10;AA==&#10;" fillcolor="#40618b" stroked="f">
              <v:textbox>
                <w:txbxContent>
                  <w:p w:rsidR="008F4540" w:rsidRPr="00DD6746" w:rsidRDefault="008F4540" w:rsidP="008F4540">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0F396E" w:rsidRPr="000F396E">
                      <w:rPr>
                        <w:b/>
                        <w:bCs/>
                        <w:noProof/>
                        <w:color w:val="FFFFFF"/>
                        <w:sz w:val="32"/>
                        <w:szCs w:val="32"/>
                      </w:rPr>
                      <w:t>2</w:t>
                    </w:r>
                    <w:r w:rsidRPr="00DD6746">
                      <w:rPr>
                        <w:b/>
                        <w:bCs/>
                        <w:color w:val="FFFFFF"/>
                        <w:sz w:val="32"/>
                        <w:szCs w:val="32"/>
                      </w:rPr>
                      <w:fldChar w:fldCharType="end"/>
                    </w:r>
                  </w:p>
                </w:txbxContent>
              </v:textbox>
              <w10:wrap anchorx="margin" anchory="page"/>
            </v:oval>
          </w:pict>
        </mc:Fallback>
      </mc:AlternateContent>
    </w:r>
    <w:r w:rsidRPr="00C52687">
      <w:rPr>
        <w:rFonts w:ascii="Arial" w:hAnsi="Arial" w:cs="Arial"/>
      </w:rPr>
      <w:t>Carretera Tlalnepantla Cuautitlán Km. 16 no. 76</w:t>
    </w:r>
    <w:r w:rsidR="004804C3" w:rsidRPr="00CF5F7B">
      <w:rPr>
        <w:rFonts w:ascii="Arial" w:hAnsi="Arial" w:cs="Arial"/>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0F396E" w:rsidRPr="000F396E">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_x0000_s1027"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8XAwIAAO0DAAAOAAAAZHJzL2Uyb0RvYy54bWysU8tu2zAQvBfoPxC817IMx0kFy0HqIEWB&#10;tAmQ9gMoipKIUlx2SVtyv75LynHc9hbkQnBfw53Z5fp67A3bK/QabMnz2ZwzZSXU2rYl//H97sMV&#10;Zz4IWwsDVpX8oDy/3rx/tx5coRbQgakVMgKxvhhcybsQXJFlXnaqF34GTlkKNoC9CGRim9UoBkLv&#10;TbaYz1fZAFg7BKm8J+/tFOSbhN80SoaHpvEqMFNy6i2kE9NZxTPbrEXRonCdlsc2xCu66IW29OgJ&#10;6lYEwXao/4PqtUTw0ISZhD6DptFSJQ7EJp//w+apE04lLiSOdyeZ/NvBym/7R2S6ptlxZkVPI3rY&#10;C8PyJM3gfEEZT+4RIznv7kH+9MzCthO2VTeIMHRK1NRQHqXM/iqIhqdSVg1foSZksQuQVBob7CMg&#10;8WdjGsbhNAw1BibJuVqsLpcXnEkKHe/xBVE8Fzv04bOCnsVLyZUx2vkolyjE/t6HKfs5K/UPRtd3&#10;2phkYFttDTJiW/LlfJVffUoUiOZ5mrEx2UIsmxCjJxGN3OKi+SKM1XgUkXKip4L6QMwRpo2jH0KX&#10;DvA3ZwNtW8n9r51AxZn5Ykm9j/lyGdczGcuLywUZeB6pziPCSoIquQzI2WRsw7TUO4e67eitPAlh&#10;4YY0b3QS46WvIwHaqaTocf/j0p7bKevll27+AAAA//8DAFBLAwQUAAYACAAAACEAqR/be+EAAAAN&#10;AQAADwAAAGRycy9kb3ducmV2LnhtbEyPS0/DMBCE70j8B2uRuCBq92WVEKeiSL3RSpSqXN14SSL8&#10;SGOnTf89ywmOOzOa/SZfDs6yM3axCV7BeCSAoS+DaXylYP+xflwAi0l7o23wqOCKEZbF7U2uMxMu&#10;/h3Pu1QxKvEx0wrqlNqM81jW6HQchRY9eV+hczrR2VXcdPpC5c7yiRCSO914+lDrFl9rLL93vVNg&#10;7Sa+PZ0etqd+vVodDhtxnX0Kpe7vhpdnYAmH9BeGX3xCh4KYjqH3JjKrYC4nkqJkzOSURlBEyvEU&#10;2JEkMufAi5z/X1H8AAAA//8DAFBLAQItABQABgAIAAAAIQC2gziS/gAAAOEBAAATAAAAAAAAAAAA&#10;AAAAAAAAAABbQ29udGVudF9UeXBlc10ueG1sUEsBAi0AFAAGAAgAAAAhADj9If/WAAAAlAEAAAsA&#10;AAAAAAAAAAAAAAAALwEAAF9yZWxzLy5yZWxzUEsBAi0AFAAGAAgAAAAhAAsZnxcDAgAA7QMAAA4A&#10;AAAAAAAAAAAAAAAALgIAAGRycy9lMm9Eb2MueG1sUEsBAi0AFAAGAAgAAAAhAKkf23vhAAAADQEA&#10;AA8AAAAAAAAAAAAAAAAAXQQAAGRycy9kb3ducmV2LnhtbFBLBQYAAAAABAAEAPMAAABrBQAAAAA=&#10;" fillcolor="#40618b" stroked="f">
              <v:textbo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0F396E" w:rsidRPr="000F396E">
                      <w:rPr>
                        <w:b/>
                        <w:bCs/>
                        <w:noProof/>
                        <w:color w:val="FFFFFF"/>
                        <w:sz w:val="32"/>
                        <w:szCs w:val="32"/>
                      </w:rPr>
                      <w:t>2</w:t>
                    </w:r>
                    <w:r w:rsidRPr="00DD6746">
                      <w:rPr>
                        <w:b/>
                        <w:bCs/>
                        <w:color w:val="FFFFFF"/>
                        <w:sz w:val="32"/>
                        <w:szCs w:val="32"/>
                      </w:rPr>
                      <w:fldChar w:fldCharType="end"/>
                    </w:r>
                  </w:p>
                </w:txbxContent>
              </v:textbox>
              <w10:wrap anchorx="page" anchory="page"/>
            </v:oval>
          </w:pict>
        </mc:Fallback>
      </mc:AlternateContent>
    </w:r>
    <w:r w:rsidR="007977BC">
      <w:rPr>
        <w:rFonts w:ascii="Arial" w:hAnsi="Arial" w:cs="Arial"/>
      </w:rPr>
      <w:t xml:space="preserve">                 </w:t>
    </w:r>
    <w:r>
      <w:rPr>
        <w:rFonts w:ascii="Arial" w:hAnsi="Arial" w:cs="Arial"/>
      </w:rPr>
      <w:t xml:space="preserve"> </w:t>
    </w:r>
    <w:r w:rsidR="00D4050E" w:rsidRPr="00CF5F7B">
      <w:rPr>
        <w:rFonts w:ascii="Arial" w:hAnsi="Arial" w:cs="Arial"/>
      </w:rPr>
      <w:tab/>
    </w:r>
    <w:r w:rsidR="007977BC">
      <w:rPr>
        <w:rFonts w:ascii="Arial" w:hAnsi="Arial" w:cs="Arial"/>
      </w:rPr>
      <w:t xml:space="preserve">                               </w:t>
    </w:r>
    <w:r w:rsidRPr="00C52687">
      <w:rPr>
        <w:rFonts w:ascii="Arial" w:hAnsi="Arial" w:cs="Arial"/>
      </w:rPr>
      <w:t>Tel. 01 55 5264 5237</w:t>
    </w:r>
    <w:r w:rsidR="007977BC">
      <w:rPr>
        <w:rFonts w:ascii="Arial" w:hAnsi="Arial" w:cs="Arial"/>
      </w:rPr>
      <w:t xml:space="preserve">  </w:t>
    </w:r>
    <w:r w:rsidRPr="00C52687">
      <w:rPr>
        <w:rFonts w:ascii="Arial" w:hAnsi="Arial" w:cs="Arial"/>
      </w:rPr>
      <w:t>ww.entornocit.com</w:t>
    </w:r>
    <w:r w:rsidRPr="008F4540">
      <w:rPr>
        <w:rFonts w:ascii="Arial" w:hAnsi="Arial" w:cs="Arial"/>
      </w:rPr>
      <w:t xml:space="preserve"> </w:t>
    </w:r>
    <w:r>
      <w:rPr>
        <w:rFonts w:ascii="Arial" w:hAnsi="Arial" w:cs="Arial"/>
      </w:rPr>
      <w:t xml:space="preserve">Barrio </w:t>
    </w:r>
    <w:r w:rsidRPr="00C52687">
      <w:rPr>
        <w:rFonts w:ascii="Arial" w:hAnsi="Arial" w:cs="Arial"/>
      </w:rPr>
      <w:t>La Concepción, 54900, Tultitlán México</w:t>
    </w:r>
    <w:r w:rsidRPr="00C52687">
      <w:rPr>
        <w:rFonts w:ascii="Arial" w:hAnsi="Arial" w:cs="Arial"/>
      </w:rPr>
      <w:tab/>
    </w:r>
    <w:r w:rsidRPr="00C52687">
      <w:rPr>
        <w:rFonts w:ascii="Arial" w:hAnsi="Arial" w:cs="Arial"/>
      </w:rPr>
      <w:tab/>
    </w:r>
    <w:r w:rsidRPr="00C52687">
      <w:rPr>
        <w:rFonts w:ascii="Arial" w:hAnsi="Arial" w:cs="Arial"/>
      </w:rPr>
      <w:tab/>
    </w:r>
    <w:r w:rsidRPr="00C52687">
      <w:rPr>
        <w:rFonts w:ascii="Arial" w:hAnsi="Arial" w:cs="Arial"/>
      </w:rPr>
      <w:tab/>
    </w:r>
    <w:r w:rsidRPr="00C52687">
      <w:rPr>
        <w:rFonts w:ascii="Arial" w:hAnsi="Arial" w:cs="Arial"/>
      </w:rPr>
      <w:tab/>
    </w:r>
    <w:r w:rsidRPr="00C52687">
      <w:rPr>
        <w:rFonts w:ascii="Arial" w:hAnsi="Arial" w:cs="Arial"/>
      </w:rPr>
      <w:tab/>
    </w:r>
    <w:r w:rsidR="007977BC">
      <w:rPr>
        <w:rFonts w:ascii="Arial" w:hAnsi="Arial" w:cs="Arial"/>
      </w:rPr>
      <w:t xml:space="preserve">          </w:t>
    </w:r>
    <w:r w:rsidRPr="00C52687">
      <w:rPr>
        <w:rFonts w:ascii="Arial" w:hAnsi="Arial" w:cs="Arial"/>
      </w:rPr>
      <w:t xml:space="preserve">email </w:t>
    </w:r>
    <w:r>
      <w:rPr>
        <w:rFonts w:ascii="Arial" w:hAnsi="Arial" w:cs="Arial"/>
      </w:rPr>
      <w:t>cit.reservas</w:t>
    </w:r>
    <w:r w:rsidRPr="00C52687">
      <w:rPr>
        <w:rFonts w:ascii="Arial" w:hAnsi="Arial" w:cs="Arial"/>
      </w:rPr>
      <w:t>@gmail.com</w:t>
    </w:r>
  </w:p>
  <w:p w:rsidR="00D4050E" w:rsidRPr="00CF5F7B" w:rsidRDefault="007977BC" w:rsidP="008F4540">
    <w:pPr>
      <w:ind w:left="-567" w:right="-716"/>
      <w:rPr>
        <w:rFonts w:ascii="Arial" w:hAnsi="Arial" w:cs="Arial"/>
      </w:rPr>
    </w:pPr>
    <w:r>
      <w:rPr>
        <w:rFonts w:ascii="Arial" w:hAnsi="Arial" w:cs="Arial"/>
      </w:rPr>
      <w:t xml:space="preserve"> </w:t>
    </w:r>
    <w:r w:rsidR="00D4050E" w:rsidRPr="00CF5F7B">
      <w:rPr>
        <w:rFonts w:ascii="Arial" w:hAnsi="Arial" w:cs="Arial"/>
      </w:rPr>
      <w:t xml:space="preserve"> </w:t>
    </w:r>
    <w:r w:rsidR="00D4050E" w:rsidRPr="00CF5F7B">
      <w:rPr>
        <w:rFonts w:ascii="Arial" w:hAnsi="Arial" w:cs="Arial"/>
      </w:rPr>
      <w:tab/>
    </w:r>
    <w:r w:rsidR="00D4050E" w:rsidRPr="00CF5F7B">
      <w:rPr>
        <w:rFonts w:ascii="Arial" w:hAnsi="Arial" w:cs="Arial"/>
      </w:rPr>
      <w:tab/>
    </w:r>
    <w:r>
      <w:rPr>
        <w:rFonts w:ascii="Arial" w:hAnsi="Arial" w:cs="Arial"/>
      </w:rPr>
      <w:t xml:space="preserve">      </w:t>
    </w:r>
  </w:p>
  <w:p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B" w:rsidRDefault="002C226B" w:rsidP="0096355B">
      <w:r>
        <w:separator/>
      </w:r>
    </w:p>
  </w:footnote>
  <w:footnote w:type="continuationSeparator" w:id="0">
    <w:p w:rsidR="002C226B" w:rsidRDefault="002C226B"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40" w:rsidRPr="00C52687" w:rsidRDefault="000C001E" w:rsidP="008F4540">
    <w:pPr>
      <w:pStyle w:val="Encabezado"/>
      <w:tabs>
        <w:tab w:val="clear" w:pos="4419"/>
        <w:tab w:val="clear" w:pos="8838"/>
      </w:tabs>
      <w:ind w:left="142"/>
      <w:jc w:val="center"/>
      <w:rPr>
        <w:rFonts w:ascii="Arial" w:eastAsia="Adobe Ming Std L" w:hAnsi="Arial" w:cs="Arial"/>
        <w:sz w:val="36"/>
        <w:szCs w:val="36"/>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60800" o:allowincell="f">
          <v:imagedata r:id="rId1" o:title=""/>
          <w10:wrap anchorx="page" anchory="page"/>
        </v:shape>
      </w:pict>
    </w:r>
    <w:r w:rsidR="008F4540">
      <w:tab/>
    </w:r>
    <w:r w:rsidR="008F4540">
      <w:rPr>
        <w:noProof/>
        <w:lang w:val="es-MX"/>
      </w:rPr>
      <w:drawing>
        <wp:anchor distT="0" distB="0" distL="114300" distR="114300" simplePos="0" relativeHeight="251661824" behindDoc="0" locked="0" layoutInCell="1" allowOverlap="1" wp14:anchorId="0766499F" wp14:editId="7A2310BB">
          <wp:simplePos x="0" y="0"/>
          <wp:positionH relativeFrom="column">
            <wp:posOffset>-266700</wp:posOffset>
          </wp:positionH>
          <wp:positionV relativeFrom="paragraph">
            <wp:posOffset>-121920</wp:posOffset>
          </wp:positionV>
          <wp:extent cx="572135" cy="504190"/>
          <wp:effectExtent l="0" t="0" r="0" b="0"/>
          <wp:wrapSquare wrapText="bothSides"/>
          <wp:docPr id="4"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540" w:rsidRPr="003B1AD4">
      <w:rPr>
        <w:rFonts w:ascii="Segoe UI" w:hAnsi="Segoe UI" w:cs="Segoe UI"/>
        <w:color w:val="212121"/>
        <w:sz w:val="23"/>
        <w:szCs w:val="23"/>
        <w:shd w:val="clear" w:color="auto" w:fill="FFFFFF"/>
      </w:rPr>
      <w:t xml:space="preserve"> </w:t>
    </w:r>
    <w:r w:rsidR="008F4540" w:rsidRPr="00C52687">
      <w:rPr>
        <w:rFonts w:ascii="Arial" w:eastAsia="Adobe Ming Std L" w:hAnsi="Arial" w:cs="Arial"/>
        <w:noProof/>
        <w:sz w:val="36"/>
        <w:szCs w:val="36"/>
      </w:rPr>
      <w:t>Entorno CIT Tour Operador y Receptivo</w:t>
    </w:r>
  </w:p>
  <w:p w:rsidR="00D4050E" w:rsidRDefault="00D4050E"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1D"/>
    <w:multiLevelType w:val="hybridMultilevel"/>
    <w:tmpl w:val="B4E2E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4"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2"/>
  </w:num>
  <w:num w:numId="7">
    <w:abstractNumId w:val="1"/>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2103F"/>
    <w:rsid w:val="00040956"/>
    <w:rsid w:val="00042053"/>
    <w:rsid w:val="00063613"/>
    <w:rsid w:val="0007346E"/>
    <w:rsid w:val="00076311"/>
    <w:rsid w:val="00083EB0"/>
    <w:rsid w:val="000A28DB"/>
    <w:rsid w:val="000A6FE4"/>
    <w:rsid w:val="000C0223"/>
    <w:rsid w:val="000C15D8"/>
    <w:rsid w:val="000C2486"/>
    <w:rsid w:val="000D0A42"/>
    <w:rsid w:val="000E29B5"/>
    <w:rsid w:val="000F396E"/>
    <w:rsid w:val="000F4309"/>
    <w:rsid w:val="000F62BC"/>
    <w:rsid w:val="00106536"/>
    <w:rsid w:val="00106543"/>
    <w:rsid w:val="00111379"/>
    <w:rsid w:val="00111A58"/>
    <w:rsid w:val="00115698"/>
    <w:rsid w:val="00124E0D"/>
    <w:rsid w:val="0014087E"/>
    <w:rsid w:val="00142EC3"/>
    <w:rsid w:val="00152EAC"/>
    <w:rsid w:val="001543F9"/>
    <w:rsid w:val="00161488"/>
    <w:rsid w:val="0016235A"/>
    <w:rsid w:val="00167296"/>
    <w:rsid w:val="0017039E"/>
    <w:rsid w:val="001746D5"/>
    <w:rsid w:val="001761A2"/>
    <w:rsid w:val="00186945"/>
    <w:rsid w:val="001961E2"/>
    <w:rsid w:val="001962B4"/>
    <w:rsid w:val="00197DF2"/>
    <w:rsid w:val="001A365E"/>
    <w:rsid w:val="001A493B"/>
    <w:rsid w:val="001B2786"/>
    <w:rsid w:val="001C1F94"/>
    <w:rsid w:val="001D0337"/>
    <w:rsid w:val="001E0271"/>
    <w:rsid w:val="001F23EE"/>
    <w:rsid w:val="001F4761"/>
    <w:rsid w:val="001F6137"/>
    <w:rsid w:val="00241C64"/>
    <w:rsid w:val="002428CC"/>
    <w:rsid w:val="0024415A"/>
    <w:rsid w:val="00244F9D"/>
    <w:rsid w:val="002612F8"/>
    <w:rsid w:val="0026665F"/>
    <w:rsid w:val="002731B0"/>
    <w:rsid w:val="00277DFD"/>
    <w:rsid w:val="002A13C0"/>
    <w:rsid w:val="002A1B64"/>
    <w:rsid w:val="002B08F4"/>
    <w:rsid w:val="002C226B"/>
    <w:rsid w:val="002D13BC"/>
    <w:rsid w:val="002D7651"/>
    <w:rsid w:val="002E37AA"/>
    <w:rsid w:val="002F0762"/>
    <w:rsid w:val="00304367"/>
    <w:rsid w:val="00314831"/>
    <w:rsid w:val="00315B50"/>
    <w:rsid w:val="00322437"/>
    <w:rsid w:val="00325C77"/>
    <w:rsid w:val="00336038"/>
    <w:rsid w:val="0034248A"/>
    <w:rsid w:val="003517EA"/>
    <w:rsid w:val="00356E14"/>
    <w:rsid w:val="00361DD7"/>
    <w:rsid w:val="00362A98"/>
    <w:rsid w:val="00364FA2"/>
    <w:rsid w:val="00372D1C"/>
    <w:rsid w:val="003758C0"/>
    <w:rsid w:val="00390345"/>
    <w:rsid w:val="003940DC"/>
    <w:rsid w:val="003955FF"/>
    <w:rsid w:val="003A1D2F"/>
    <w:rsid w:val="003A472D"/>
    <w:rsid w:val="003E0ECD"/>
    <w:rsid w:val="003E1338"/>
    <w:rsid w:val="003E3610"/>
    <w:rsid w:val="003E7BE0"/>
    <w:rsid w:val="003F00BF"/>
    <w:rsid w:val="003F512A"/>
    <w:rsid w:val="00401E1A"/>
    <w:rsid w:val="00404FC4"/>
    <w:rsid w:val="00415312"/>
    <w:rsid w:val="004224F8"/>
    <w:rsid w:val="0043046D"/>
    <w:rsid w:val="00441C31"/>
    <w:rsid w:val="0044503D"/>
    <w:rsid w:val="00453166"/>
    <w:rsid w:val="004554A4"/>
    <w:rsid w:val="00455D22"/>
    <w:rsid w:val="0045604C"/>
    <w:rsid w:val="004804C3"/>
    <w:rsid w:val="00490680"/>
    <w:rsid w:val="004A0BEE"/>
    <w:rsid w:val="004A26F3"/>
    <w:rsid w:val="004A490A"/>
    <w:rsid w:val="004B7370"/>
    <w:rsid w:val="004C6641"/>
    <w:rsid w:val="004C6F79"/>
    <w:rsid w:val="004C7C17"/>
    <w:rsid w:val="004D0E5E"/>
    <w:rsid w:val="004D4F05"/>
    <w:rsid w:val="004D6BAF"/>
    <w:rsid w:val="004E3377"/>
    <w:rsid w:val="004F4B91"/>
    <w:rsid w:val="0050796E"/>
    <w:rsid w:val="005237D9"/>
    <w:rsid w:val="0053651A"/>
    <w:rsid w:val="00545CD4"/>
    <w:rsid w:val="00546E81"/>
    <w:rsid w:val="005544E7"/>
    <w:rsid w:val="0056180C"/>
    <w:rsid w:val="00571D57"/>
    <w:rsid w:val="005824CF"/>
    <w:rsid w:val="005859C9"/>
    <w:rsid w:val="00590343"/>
    <w:rsid w:val="0059502C"/>
    <w:rsid w:val="005A6B0A"/>
    <w:rsid w:val="005C20F1"/>
    <w:rsid w:val="005C46F3"/>
    <w:rsid w:val="005E1624"/>
    <w:rsid w:val="005F1625"/>
    <w:rsid w:val="005F7E9E"/>
    <w:rsid w:val="00613F2F"/>
    <w:rsid w:val="00635269"/>
    <w:rsid w:val="0066631B"/>
    <w:rsid w:val="006712F1"/>
    <w:rsid w:val="00675612"/>
    <w:rsid w:val="00681864"/>
    <w:rsid w:val="006821FB"/>
    <w:rsid w:val="0068459E"/>
    <w:rsid w:val="006A73E3"/>
    <w:rsid w:val="006B46F1"/>
    <w:rsid w:val="006C0E79"/>
    <w:rsid w:val="006C2FF0"/>
    <w:rsid w:val="006D5583"/>
    <w:rsid w:val="00703C26"/>
    <w:rsid w:val="007427CB"/>
    <w:rsid w:val="007503EF"/>
    <w:rsid w:val="00757CCB"/>
    <w:rsid w:val="00765BE8"/>
    <w:rsid w:val="00775AB9"/>
    <w:rsid w:val="00783F2B"/>
    <w:rsid w:val="00795072"/>
    <w:rsid w:val="007977BC"/>
    <w:rsid w:val="007A2BD2"/>
    <w:rsid w:val="007A768F"/>
    <w:rsid w:val="007B1670"/>
    <w:rsid w:val="007C2407"/>
    <w:rsid w:val="007C6D82"/>
    <w:rsid w:val="007C7E51"/>
    <w:rsid w:val="007D32AC"/>
    <w:rsid w:val="007D4990"/>
    <w:rsid w:val="007E6F24"/>
    <w:rsid w:val="007F355E"/>
    <w:rsid w:val="008072CE"/>
    <w:rsid w:val="00810495"/>
    <w:rsid w:val="008117B8"/>
    <w:rsid w:val="008134A2"/>
    <w:rsid w:val="00814B7B"/>
    <w:rsid w:val="00823052"/>
    <w:rsid w:val="00824BF3"/>
    <w:rsid w:val="00834365"/>
    <w:rsid w:val="0083586E"/>
    <w:rsid w:val="00840DBE"/>
    <w:rsid w:val="00861DE2"/>
    <w:rsid w:val="00871EAE"/>
    <w:rsid w:val="0088640D"/>
    <w:rsid w:val="00895D1D"/>
    <w:rsid w:val="00896E0C"/>
    <w:rsid w:val="00897AA0"/>
    <w:rsid w:val="008A4A0B"/>
    <w:rsid w:val="008A6A6F"/>
    <w:rsid w:val="008B0A68"/>
    <w:rsid w:val="008B68F4"/>
    <w:rsid w:val="008C23DD"/>
    <w:rsid w:val="008E2563"/>
    <w:rsid w:val="008F4540"/>
    <w:rsid w:val="00907063"/>
    <w:rsid w:val="0092570C"/>
    <w:rsid w:val="00927380"/>
    <w:rsid w:val="00941C06"/>
    <w:rsid w:val="009450AD"/>
    <w:rsid w:val="0094566E"/>
    <w:rsid w:val="00952798"/>
    <w:rsid w:val="0096355B"/>
    <w:rsid w:val="00963DA8"/>
    <w:rsid w:val="00981349"/>
    <w:rsid w:val="009828F6"/>
    <w:rsid w:val="00983028"/>
    <w:rsid w:val="00983F76"/>
    <w:rsid w:val="0098485A"/>
    <w:rsid w:val="00986A12"/>
    <w:rsid w:val="0099721E"/>
    <w:rsid w:val="009A734B"/>
    <w:rsid w:val="009B0F18"/>
    <w:rsid w:val="009B536A"/>
    <w:rsid w:val="009C3C09"/>
    <w:rsid w:val="009C4510"/>
    <w:rsid w:val="009E200E"/>
    <w:rsid w:val="009F5279"/>
    <w:rsid w:val="00A000B4"/>
    <w:rsid w:val="00A03F52"/>
    <w:rsid w:val="00A066E2"/>
    <w:rsid w:val="00A107E8"/>
    <w:rsid w:val="00A21799"/>
    <w:rsid w:val="00A32217"/>
    <w:rsid w:val="00A36F12"/>
    <w:rsid w:val="00A40B84"/>
    <w:rsid w:val="00A56C1E"/>
    <w:rsid w:val="00A62276"/>
    <w:rsid w:val="00A632E7"/>
    <w:rsid w:val="00A6619E"/>
    <w:rsid w:val="00A7241C"/>
    <w:rsid w:val="00A92814"/>
    <w:rsid w:val="00A97883"/>
    <w:rsid w:val="00AB1759"/>
    <w:rsid w:val="00AB781B"/>
    <w:rsid w:val="00AC2FBB"/>
    <w:rsid w:val="00AD3FCC"/>
    <w:rsid w:val="00AE12C3"/>
    <w:rsid w:val="00AF15F1"/>
    <w:rsid w:val="00AF7B77"/>
    <w:rsid w:val="00B12E29"/>
    <w:rsid w:val="00B2219D"/>
    <w:rsid w:val="00B3129B"/>
    <w:rsid w:val="00B31D9E"/>
    <w:rsid w:val="00B35C6B"/>
    <w:rsid w:val="00B43A7D"/>
    <w:rsid w:val="00B50001"/>
    <w:rsid w:val="00B72488"/>
    <w:rsid w:val="00B84CAB"/>
    <w:rsid w:val="00B920EF"/>
    <w:rsid w:val="00B96D39"/>
    <w:rsid w:val="00BA3E74"/>
    <w:rsid w:val="00BB72F7"/>
    <w:rsid w:val="00BC3B4B"/>
    <w:rsid w:val="00BC65E3"/>
    <w:rsid w:val="00BF2713"/>
    <w:rsid w:val="00C02FAA"/>
    <w:rsid w:val="00C06DA6"/>
    <w:rsid w:val="00C125E9"/>
    <w:rsid w:val="00C1394D"/>
    <w:rsid w:val="00C143DD"/>
    <w:rsid w:val="00C213A3"/>
    <w:rsid w:val="00C51ECA"/>
    <w:rsid w:val="00C64D56"/>
    <w:rsid w:val="00C8175C"/>
    <w:rsid w:val="00C90678"/>
    <w:rsid w:val="00CA0918"/>
    <w:rsid w:val="00CB5764"/>
    <w:rsid w:val="00CC077B"/>
    <w:rsid w:val="00CC50FD"/>
    <w:rsid w:val="00CC65B0"/>
    <w:rsid w:val="00CF5F7B"/>
    <w:rsid w:val="00CF783E"/>
    <w:rsid w:val="00D12887"/>
    <w:rsid w:val="00D14159"/>
    <w:rsid w:val="00D4050E"/>
    <w:rsid w:val="00D502A9"/>
    <w:rsid w:val="00D5163B"/>
    <w:rsid w:val="00D5617E"/>
    <w:rsid w:val="00D56D88"/>
    <w:rsid w:val="00D64EB4"/>
    <w:rsid w:val="00D75AED"/>
    <w:rsid w:val="00D75BED"/>
    <w:rsid w:val="00D87D11"/>
    <w:rsid w:val="00D97B16"/>
    <w:rsid w:val="00DA31B8"/>
    <w:rsid w:val="00DB1269"/>
    <w:rsid w:val="00DD01DE"/>
    <w:rsid w:val="00DD6746"/>
    <w:rsid w:val="00DE1978"/>
    <w:rsid w:val="00E005E0"/>
    <w:rsid w:val="00E02AE4"/>
    <w:rsid w:val="00E2732F"/>
    <w:rsid w:val="00E36484"/>
    <w:rsid w:val="00E8654E"/>
    <w:rsid w:val="00E86BB4"/>
    <w:rsid w:val="00EB7843"/>
    <w:rsid w:val="00EC17E0"/>
    <w:rsid w:val="00ED26F4"/>
    <w:rsid w:val="00ED64F4"/>
    <w:rsid w:val="00EE5D83"/>
    <w:rsid w:val="00EE6FC1"/>
    <w:rsid w:val="00EF6BEA"/>
    <w:rsid w:val="00F434DB"/>
    <w:rsid w:val="00F52025"/>
    <w:rsid w:val="00F577BF"/>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34C6610-0F5D-4FF9-84B5-6B13B17B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821120673">
      <w:bodyDiv w:val="1"/>
      <w:marLeft w:val="0"/>
      <w:marRight w:val="0"/>
      <w:marTop w:val="0"/>
      <w:marBottom w:val="0"/>
      <w:divBdr>
        <w:top w:val="none" w:sz="0" w:space="0" w:color="auto"/>
        <w:left w:val="none" w:sz="0" w:space="0" w:color="auto"/>
        <w:bottom w:val="none" w:sz="0" w:space="0" w:color="auto"/>
        <w:right w:val="none" w:sz="0" w:space="0" w:color="auto"/>
      </w:divBdr>
    </w:div>
    <w:div w:id="1027870373">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 w:id="20255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830C-5232-4171-8F82-856EEC4B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2900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2</cp:revision>
  <cp:lastPrinted>2019-12-05T01:56:00Z</cp:lastPrinted>
  <dcterms:created xsi:type="dcterms:W3CDTF">2020-04-08T19:08:00Z</dcterms:created>
  <dcterms:modified xsi:type="dcterms:W3CDTF">2020-04-08T19:08:00Z</dcterms:modified>
</cp:coreProperties>
</file>