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04CE3" w14:textId="5A2389D1" w:rsidR="00AB2201" w:rsidRDefault="00AB2201" w:rsidP="00AB2201">
      <w:pPr>
        <w:shd w:val="clear" w:color="auto" w:fill="FFFFFF"/>
        <w:spacing w:after="0" w:line="240" w:lineRule="auto"/>
        <w:jc w:val="center"/>
        <w:outlineLvl w:val="1"/>
        <w:rPr>
          <w:rFonts w:ascii="Arial" w:eastAsia="Times New Roman" w:hAnsi="Arial" w:cs="Arial"/>
          <w:b/>
          <w:bCs/>
          <w:color w:val="2A363B"/>
          <w:sz w:val="54"/>
          <w:szCs w:val="54"/>
          <w:lang w:eastAsia="es-MX"/>
        </w:rPr>
      </w:pPr>
      <w:r w:rsidRPr="00AB2201">
        <w:rPr>
          <w:rFonts w:ascii="Arial" w:eastAsia="Times New Roman" w:hAnsi="Arial" w:cs="Arial"/>
          <w:b/>
          <w:bCs/>
          <w:noProof/>
          <w:color w:val="2A363B"/>
          <w:sz w:val="54"/>
          <w:szCs w:val="54"/>
          <w:lang w:eastAsia="es-MX"/>
        </w:rPr>
        <w:drawing>
          <wp:inline distT="0" distB="0" distL="0" distR="0" wp14:anchorId="3F3AB877" wp14:editId="716F6932">
            <wp:extent cx="109537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56A672D9" w14:textId="4D922849" w:rsidR="00AB2201" w:rsidRPr="00AB2201" w:rsidRDefault="00AB2201" w:rsidP="00AB2201">
      <w:pPr>
        <w:shd w:val="clear" w:color="auto" w:fill="FFFFFF"/>
        <w:spacing w:after="0" w:line="240" w:lineRule="auto"/>
        <w:jc w:val="center"/>
        <w:outlineLvl w:val="1"/>
        <w:rPr>
          <w:rFonts w:ascii="Arial" w:eastAsia="Times New Roman" w:hAnsi="Arial" w:cs="Arial"/>
          <w:color w:val="002060"/>
          <w:sz w:val="44"/>
          <w:szCs w:val="44"/>
          <w:lang w:eastAsia="es-MX"/>
        </w:rPr>
      </w:pPr>
      <w:r w:rsidRPr="00AB2201">
        <w:rPr>
          <w:rFonts w:ascii="Arial" w:eastAsia="Times New Roman" w:hAnsi="Arial" w:cs="Arial"/>
          <w:b/>
          <w:bCs/>
          <w:color w:val="002060"/>
          <w:sz w:val="44"/>
          <w:szCs w:val="44"/>
          <w:lang w:eastAsia="es-MX"/>
        </w:rPr>
        <w:t>EGIPTO CON DUBÁI</w:t>
      </w:r>
    </w:p>
    <w:p w14:paraId="4A90CCA4" w14:textId="71A9CD9D" w:rsidR="00AB2201" w:rsidRPr="00AB2201" w:rsidRDefault="00AB2201" w:rsidP="00AB2201">
      <w:pPr>
        <w:shd w:val="clear" w:color="auto" w:fill="FFFFFF"/>
        <w:spacing w:after="0" w:line="240" w:lineRule="auto"/>
        <w:jc w:val="center"/>
        <w:outlineLvl w:val="3"/>
        <w:rPr>
          <w:rFonts w:ascii="Arial" w:eastAsia="Times New Roman" w:hAnsi="Arial" w:cs="Arial"/>
          <w:color w:val="2A363B"/>
          <w:sz w:val="24"/>
          <w:szCs w:val="24"/>
          <w:lang w:eastAsia="es-MX"/>
        </w:rPr>
      </w:pPr>
      <w:r w:rsidRPr="00AB2201">
        <w:rPr>
          <w:rFonts w:ascii="Arial" w:eastAsia="Times New Roman" w:hAnsi="Arial" w:cs="Arial"/>
          <w:b/>
          <w:bCs/>
          <w:color w:val="2A363B"/>
          <w:sz w:val="24"/>
          <w:szCs w:val="24"/>
          <w:lang w:eastAsia="es-MX"/>
        </w:rPr>
        <w:t>Llegando al Cairo los Viernes </w:t>
      </w:r>
      <w:r w:rsidRPr="00AB2201">
        <w:rPr>
          <w:rFonts w:ascii="Arial" w:eastAsia="Times New Roman" w:hAnsi="Arial" w:cs="Arial"/>
          <w:color w:val="2A363B"/>
          <w:sz w:val="24"/>
          <w:szCs w:val="24"/>
          <w:lang w:eastAsia="es-MX"/>
        </w:rPr>
        <w:t>   </w:t>
      </w:r>
    </w:p>
    <w:p w14:paraId="3007994E" w14:textId="51301CD9" w:rsidR="00AB2201" w:rsidRDefault="00AB2201" w:rsidP="00AB2201">
      <w:pPr>
        <w:shd w:val="clear" w:color="auto" w:fill="FFFFFF"/>
        <w:spacing w:after="0" w:line="240" w:lineRule="auto"/>
        <w:jc w:val="center"/>
        <w:outlineLvl w:val="2"/>
        <w:rPr>
          <w:rFonts w:ascii="Arial" w:eastAsia="Times New Roman" w:hAnsi="Arial" w:cs="Arial"/>
          <w:b/>
          <w:bCs/>
          <w:color w:val="2860A1"/>
          <w:sz w:val="24"/>
          <w:szCs w:val="24"/>
          <w:lang w:eastAsia="es-MX"/>
        </w:rPr>
      </w:pPr>
      <w:r w:rsidRPr="00AB2201">
        <w:rPr>
          <w:rFonts w:ascii="Arial" w:eastAsia="Times New Roman" w:hAnsi="Arial" w:cs="Arial"/>
          <w:b/>
          <w:bCs/>
          <w:color w:val="2860A1"/>
          <w:sz w:val="24"/>
          <w:szCs w:val="24"/>
          <w:lang w:eastAsia="es-MX"/>
        </w:rPr>
        <w:t>13 días / 12 noches  </w:t>
      </w:r>
    </w:p>
    <w:p w14:paraId="3DCF8EB8" w14:textId="77777777" w:rsidR="00AB2201" w:rsidRPr="00AB2201" w:rsidRDefault="00AB2201" w:rsidP="00AB2201">
      <w:pPr>
        <w:shd w:val="clear" w:color="auto" w:fill="FFFFFF"/>
        <w:spacing w:after="0" w:line="240" w:lineRule="auto"/>
        <w:jc w:val="center"/>
        <w:outlineLvl w:val="2"/>
        <w:rPr>
          <w:rFonts w:ascii="Arial" w:eastAsia="Times New Roman" w:hAnsi="Arial" w:cs="Arial"/>
          <w:color w:val="2A363B"/>
          <w:sz w:val="24"/>
          <w:szCs w:val="24"/>
          <w:lang w:eastAsia="es-MX"/>
        </w:rPr>
      </w:pPr>
    </w:p>
    <w:p w14:paraId="2C11EDAE" w14:textId="5EA2F32C" w:rsidR="00AB2201" w:rsidRPr="00AB2201" w:rsidRDefault="00AB2201" w:rsidP="00AB2201">
      <w:pPr>
        <w:shd w:val="clear" w:color="auto" w:fill="FFFFFF"/>
        <w:spacing w:after="150" w:line="240" w:lineRule="auto"/>
        <w:jc w:val="center"/>
        <w:rPr>
          <w:rFonts w:ascii="Times New Roman" w:eastAsia="Times New Roman" w:hAnsi="Times New Roman" w:cs="Times New Roman"/>
          <w:color w:val="2A363B"/>
          <w:sz w:val="21"/>
          <w:szCs w:val="21"/>
          <w:lang w:eastAsia="es-MX"/>
        </w:rPr>
      </w:pPr>
      <w:r w:rsidRPr="00AB2201">
        <w:rPr>
          <w:rFonts w:ascii="Times New Roman" w:eastAsia="Times New Roman" w:hAnsi="Times New Roman" w:cs="Times New Roman"/>
          <w:color w:val="2A363B"/>
          <w:sz w:val="21"/>
          <w:szCs w:val="21"/>
          <w:lang w:eastAsia="es-MX"/>
        </w:rPr>
        <w:t xml:space="preserve">03 noches en El Cairo + 04 noches de Crucero por el río Nilo + visitas del crucero + boleto de avión interno + traslados en El Cairo – Luxor – </w:t>
      </w:r>
      <w:proofErr w:type="spellStart"/>
      <w:r w:rsidRPr="00AB2201">
        <w:rPr>
          <w:rFonts w:ascii="Times New Roman" w:eastAsia="Times New Roman" w:hAnsi="Times New Roman" w:cs="Times New Roman"/>
          <w:color w:val="2A363B"/>
          <w:sz w:val="21"/>
          <w:szCs w:val="21"/>
          <w:lang w:eastAsia="es-MX"/>
        </w:rPr>
        <w:t>Aswan</w:t>
      </w:r>
      <w:proofErr w:type="spellEnd"/>
      <w:r w:rsidRPr="00AB2201">
        <w:rPr>
          <w:rFonts w:ascii="Times New Roman" w:eastAsia="Times New Roman" w:hAnsi="Times New Roman" w:cs="Times New Roman"/>
          <w:color w:val="2A363B"/>
          <w:sz w:val="21"/>
          <w:szCs w:val="21"/>
          <w:lang w:eastAsia="es-MX"/>
        </w:rPr>
        <w:t>+ Dos días completos en El Cairo + todas las entradas en Egipto+4 noches en Dubái + Visita medio día en Dubái + Todos los traslados en Dubái</w:t>
      </w:r>
    </w:p>
    <w:p w14:paraId="46D7E648" w14:textId="77777777" w:rsidR="00AB2201" w:rsidRPr="00AB2201" w:rsidRDefault="00AB2201" w:rsidP="00AB2201">
      <w:pPr>
        <w:pStyle w:val="Sinespaciado"/>
        <w:rPr>
          <w:lang w:eastAsia="es-MX"/>
        </w:rPr>
      </w:pPr>
      <w:r w:rsidRPr="00AB2201">
        <w:rPr>
          <w:lang w:eastAsia="es-MX"/>
        </w:rPr>
        <w:t> </w:t>
      </w:r>
    </w:p>
    <w:p w14:paraId="63AA293A" w14:textId="77777777" w:rsidR="00AB2201" w:rsidRPr="00AB2201" w:rsidRDefault="00AB2201" w:rsidP="00AB2201">
      <w:pPr>
        <w:pStyle w:val="Sinespaciado"/>
        <w:rPr>
          <w:color w:val="0070C0"/>
          <w:lang w:eastAsia="es-MX"/>
        </w:rPr>
      </w:pPr>
      <w:r w:rsidRPr="00AB2201">
        <w:rPr>
          <w:color w:val="0070C0"/>
          <w:lang w:eastAsia="es-MX"/>
        </w:rPr>
        <w:t> </w:t>
      </w:r>
      <w:r w:rsidRPr="00AB2201">
        <w:rPr>
          <w:b/>
          <w:bCs/>
          <w:color w:val="0070C0"/>
          <w:lang w:eastAsia="es-MX"/>
        </w:rPr>
        <w:t xml:space="preserve">Día 1 (El Cairo): </w:t>
      </w:r>
      <w:proofErr w:type="gramStart"/>
      <w:r w:rsidRPr="00AB2201">
        <w:rPr>
          <w:b/>
          <w:bCs/>
          <w:color w:val="0070C0"/>
          <w:lang w:eastAsia="es-MX"/>
        </w:rPr>
        <w:t>Viernes</w:t>
      </w:r>
      <w:proofErr w:type="gramEnd"/>
    </w:p>
    <w:p w14:paraId="11FC8471" w14:textId="77777777" w:rsidR="00AB2201" w:rsidRPr="00AB2201" w:rsidRDefault="00AB2201" w:rsidP="00AB2201">
      <w:pPr>
        <w:pStyle w:val="Sinespaciado"/>
        <w:rPr>
          <w:lang w:eastAsia="es-MX"/>
        </w:rPr>
      </w:pPr>
      <w:r w:rsidRPr="00AB2201">
        <w:rPr>
          <w:lang w:eastAsia="es-MX"/>
        </w:rPr>
        <w:t> Llegada al aeropuerto, Tramite del visado. Traslado al hotel y alojamiento. </w:t>
      </w:r>
    </w:p>
    <w:p w14:paraId="1F71ABE2" w14:textId="77777777" w:rsidR="00AB2201" w:rsidRPr="00AB2201" w:rsidRDefault="00AB2201" w:rsidP="00AB2201">
      <w:pPr>
        <w:pStyle w:val="Sinespaciado"/>
        <w:rPr>
          <w:lang w:eastAsia="es-MX"/>
        </w:rPr>
      </w:pPr>
      <w:r w:rsidRPr="00AB2201">
        <w:rPr>
          <w:lang w:eastAsia="es-MX"/>
        </w:rPr>
        <w:t> </w:t>
      </w:r>
    </w:p>
    <w:p w14:paraId="66DBC5DB" w14:textId="77777777" w:rsidR="00AB2201" w:rsidRPr="00AB2201" w:rsidRDefault="00AB2201" w:rsidP="00AB2201">
      <w:pPr>
        <w:pStyle w:val="Sinespaciado"/>
        <w:rPr>
          <w:color w:val="0070C0"/>
          <w:lang w:eastAsia="es-MX"/>
        </w:rPr>
      </w:pPr>
      <w:r w:rsidRPr="00AB2201">
        <w:rPr>
          <w:b/>
          <w:bCs/>
          <w:color w:val="0070C0"/>
          <w:lang w:eastAsia="es-MX"/>
        </w:rPr>
        <w:t xml:space="preserve">Día 2 (El Cairo) </w:t>
      </w:r>
      <w:proofErr w:type="gramStart"/>
      <w:r w:rsidRPr="00AB2201">
        <w:rPr>
          <w:b/>
          <w:bCs/>
          <w:color w:val="0070C0"/>
          <w:lang w:eastAsia="es-MX"/>
        </w:rPr>
        <w:t>Sábado</w:t>
      </w:r>
      <w:proofErr w:type="gramEnd"/>
    </w:p>
    <w:p w14:paraId="18424AB6" w14:textId="77777777" w:rsidR="00AB2201" w:rsidRPr="00AB2201" w:rsidRDefault="00AB2201" w:rsidP="00AB2201">
      <w:pPr>
        <w:pStyle w:val="Sinespaciado"/>
        <w:jc w:val="both"/>
        <w:rPr>
          <w:lang w:eastAsia="es-MX"/>
        </w:rPr>
      </w:pPr>
      <w:r w:rsidRPr="00AB2201">
        <w:rPr>
          <w:lang w:eastAsia="es-MX"/>
        </w:rPr>
        <w:t xml:space="preserve"> Desayuno al hotel y salida por la mañana a las 08:00 HRS con nuestro guía para visitar a las tres pirámides, la famosa esfinge y el templo del valle Kefrén y luego visita a la capital Antigua Memphis con la necrópolis menfita. Termina la visita con almuerzo incluido en un restaurante local. Visita opcional a Memphis y </w:t>
      </w:r>
      <w:proofErr w:type="spellStart"/>
      <w:r w:rsidRPr="00AB2201">
        <w:rPr>
          <w:lang w:eastAsia="es-MX"/>
        </w:rPr>
        <w:t>Sakara</w:t>
      </w:r>
      <w:proofErr w:type="spellEnd"/>
      <w:r w:rsidRPr="00AB2201">
        <w:rPr>
          <w:lang w:eastAsia="es-MX"/>
        </w:rPr>
        <w:t xml:space="preserve"> las ruinas del Cairo original. Regreso al hotel Y alojamiento. </w:t>
      </w:r>
    </w:p>
    <w:p w14:paraId="4238EE07" w14:textId="77777777" w:rsidR="00AB2201" w:rsidRPr="00AB2201" w:rsidRDefault="00AB2201" w:rsidP="00AB2201">
      <w:pPr>
        <w:pStyle w:val="Sinespaciado"/>
        <w:rPr>
          <w:lang w:eastAsia="es-MX"/>
        </w:rPr>
      </w:pPr>
      <w:r w:rsidRPr="00AB2201">
        <w:rPr>
          <w:lang w:eastAsia="es-MX"/>
        </w:rPr>
        <w:t> </w:t>
      </w:r>
    </w:p>
    <w:p w14:paraId="1D104814" w14:textId="77777777" w:rsidR="00AB2201" w:rsidRPr="00AB2201" w:rsidRDefault="00AB2201" w:rsidP="00AB2201">
      <w:pPr>
        <w:pStyle w:val="Sinespaciado"/>
        <w:rPr>
          <w:color w:val="0070C0"/>
          <w:lang w:eastAsia="es-MX"/>
        </w:rPr>
      </w:pPr>
      <w:r w:rsidRPr="00AB2201">
        <w:rPr>
          <w:b/>
          <w:bCs/>
          <w:color w:val="0070C0"/>
          <w:lang w:eastAsia="es-MX"/>
        </w:rPr>
        <w:t> Día 3 (El Cairo-</w:t>
      </w:r>
      <w:proofErr w:type="gramStart"/>
      <w:r w:rsidRPr="00AB2201">
        <w:rPr>
          <w:b/>
          <w:bCs/>
          <w:color w:val="0070C0"/>
          <w:lang w:eastAsia="es-MX"/>
        </w:rPr>
        <w:t>Luxor)  Domingo</w:t>
      </w:r>
      <w:proofErr w:type="gramEnd"/>
    </w:p>
    <w:p w14:paraId="14A9F053" w14:textId="77777777" w:rsidR="00AB2201" w:rsidRPr="00AB2201" w:rsidRDefault="00AB2201" w:rsidP="00AB2201">
      <w:pPr>
        <w:pStyle w:val="Sinespaciado"/>
        <w:jc w:val="both"/>
        <w:rPr>
          <w:lang w:eastAsia="es-MX"/>
        </w:rPr>
      </w:pPr>
      <w:r w:rsidRPr="00AB2201">
        <w:rPr>
          <w:lang w:eastAsia="es-MX"/>
        </w:rPr>
        <w:t> Desayuno en el hotel y salida al aeropuerto con destino a Luxor, llegada a Luxor salida con el guía para visitar los templos de Luxor y Karnak y regreso al barco pensión completa y noche a borde.</w:t>
      </w:r>
    </w:p>
    <w:p w14:paraId="56755773" w14:textId="77777777" w:rsidR="00AB2201" w:rsidRPr="00AB2201" w:rsidRDefault="00AB2201" w:rsidP="00AB2201">
      <w:pPr>
        <w:pStyle w:val="Sinespaciado"/>
        <w:rPr>
          <w:lang w:eastAsia="es-MX"/>
        </w:rPr>
      </w:pPr>
      <w:r w:rsidRPr="00AB2201">
        <w:rPr>
          <w:lang w:eastAsia="es-MX"/>
        </w:rPr>
        <w:t> </w:t>
      </w:r>
    </w:p>
    <w:p w14:paraId="6EA8B290" w14:textId="77777777" w:rsidR="00AB2201" w:rsidRPr="00AB2201" w:rsidRDefault="00AB2201" w:rsidP="00AB2201">
      <w:pPr>
        <w:pStyle w:val="Sinespaciado"/>
        <w:rPr>
          <w:color w:val="0070C0"/>
          <w:lang w:eastAsia="es-MX"/>
        </w:rPr>
      </w:pPr>
      <w:r w:rsidRPr="00AB2201">
        <w:rPr>
          <w:b/>
          <w:bCs/>
          <w:color w:val="0070C0"/>
          <w:lang w:eastAsia="es-MX"/>
        </w:rPr>
        <w:t>Día 4 (Luxor)Pensión completa.  Lunes</w:t>
      </w:r>
    </w:p>
    <w:p w14:paraId="58D72BB5" w14:textId="03F7B43A" w:rsidR="00AB2201" w:rsidRPr="00AB2201" w:rsidRDefault="00AB2201" w:rsidP="00AB2201">
      <w:pPr>
        <w:pStyle w:val="Sinespaciado"/>
        <w:jc w:val="both"/>
        <w:rPr>
          <w:lang w:eastAsia="es-MX"/>
        </w:rPr>
      </w:pPr>
      <w:r w:rsidRPr="00AB2201">
        <w:rPr>
          <w:lang w:eastAsia="es-MX"/>
        </w:rPr>
        <w:t xml:space="preserve"> Salida por la mañana temprano para pasar el día completo de visita que incluye la necrópolis de Tebas con el valle de los reyes, el templo de Ramsés III en </w:t>
      </w:r>
      <w:proofErr w:type="spellStart"/>
      <w:r w:rsidRPr="00AB2201">
        <w:rPr>
          <w:lang w:eastAsia="es-MX"/>
        </w:rPr>
        <w:t>medinat</w:t>
      </w:r>
      <w:proofErr w:type="spellEnd"/>
      <w:r w:rsidRPr="00AB2201">
        <w:rPr>
          <w:lang w:eastAsia="es-MX"/>
        </w:rPr>
        <w:t xml:space="preserve"> </w:t>
      </w:r>
      <w:proofErr w:type="spellStart"/>
      <w:r w:rsidRPr="00AB2201">
        <w:rPr>
          <w:lang w:eastAsia="es-MX"/>
        </w:rPr>
        <w:t>habu</w:t>
      </w:r>
      <w:proofErr w:type="spellEnd"/>
      <w:r w:rsidRPr="00AB2201">
        <w:rPr>
          <w:lang w:eastAsia="es-MX"/>
        </w:rPr>
        <w:t xml:space="preserve"> y los colosos de </w:t>
      </w:r>
      <w:proofErr w:type="spellStart"/>
      <w:proofErr w:type="gramStart"/>
      <w:r w:rsidRPr="00AB2201">
        <w:rPr>
          <w:lang w:eastAsia="es-MX"/>
        </w:rPr>
        <w:t>Memnon</w:t>
      </w:r>
      <w:proofErr w:type="spellEnd"/>
      <w:r w:rsidRPr="00AB2201">
        <w:rPr>
          <w:lang w:eastAsia="es-MX"/>
        </w:rPr>
        <w:t xml:space="preserve"> .</w:t>
      </w:r>
      <w:proofErr w:type="gramEnd"/>
      <w:r w:rsidRPr="00AB2201">
        <w:rPr>
          <w:lang w:eastAsia="es-MX"/>
        </w:rPr>
        <w:t xml:space="preserve"> Navegación a </w:t>
      </w:r>
      <w:proofErr w:type="spellStart"/>
      <w:r w:rsidRPr="00AB2201">
        <w:rPr>
          <w:lang w:eastAsia="es-MX"/>
        </w:rPr>
        <w:t>Esna</w:t>
      </w:r>
      <w:proofErr w:type="spellEnd"/>
      <w:r w:rsidRPr="00AB2201">
        <w:rPr>
          <w:lang w:eastAsia="es-MX"/>
        </w:rPr>
        <w:t xml:space="preserve"> y </w:t>
      </w:r>
      <w:proofErr w:type="spellStart"/>
      <w:r w:rsidRPr="00AB2201">
        <w:rPr>
          <w:lang w:eastAsia="es-MX"/>
        </w:rPr>
        <w:t>edfu</w:t>
      </w:r>
      <w:proofErr w:type="spellEnd"/>
      <w:r w:rsidRPr="00AB2201">
        <w:rPr>
          <w:lang w:eastAsia="es-MX"/>
        </w:rPr>
        <w:t>.</w:t>
      </w:r>
    </w:p>
    <w:p w14:paraId="51B4A016" w14:textId="77777777" w:rsidR="00AB2201" w:rsidRPr="00AB2201" w:rsidRDefault="00AB2201" w:rsidP="00AB2201">
      <w:pPr>
        <w:pStyle w:val="Sinespaciado"/>
        <w:rPr>
          <w:lang w:eastAsia="es-MX"/>
        </w:rPr>
      </w:pPr>
      <w:r w:rsidRPr="00AB2201">
        <w:rPr>
          <w:lang w:eastAsia="es-MX"/>
        </w:rPr>
        <w:t> </w:t>
      </w:r>
    </w:p>
    <w:p w14:paraId="196E43F6" w14:textId="77777777" w:rsidR="00AB2201" w:rsidRPr="00AB2201" w:rsidRDefault="00AB2201" w:rsidP="00AB2201">
      <w:pPr>
        <w:pStyle w:val="Sinespaciado"/>
        <w:rPr>
          <w:color w:val="0070C0"/>
          <w:lang w:eastAsia="es-MX"/>
        </w:rPr>
      </w:pPr>
      <w:r w:rsidRPr="00AB2201">
        <w:rPr>
          <w:b/>
          <w:bCs/>
          <w:color w:val="0070C0"/>
          <w:lang w:eastAsia="es-MX"/>
        </w:rPr>
        <w:t> Día 5 (</w:t>
      </w:r>
      <w:proofErr w:type="spellStart"/>
      <w:r w:rsidRPr="00AB2201">
        <w:rPr>
          <w:b/>
          <w:bCs/>
          <w:color w:val="0070C0"/>
          <w:lang w:eastAsia="es-MX"/>
        </w:rPr>
        <w:t>Esna</w:t>
      </w:r>
      <w:proofErr w:type="spellEnd"/>
      <w:r w:rsidRPr="00AB2201">
        <w:rPr>
          <w:b/>
          <w:bCs/>
          <w:color w:val="0070C0"/>
          <w:lang w:eastAsia="es-MX"/>
        </w:rPr>
        <w:t xml:space="preserve"> – </w:t>
      </w:r>
      <w:proofErr w:type="spellStart"/>
      <w:r w:rsidRPr="00AB2201">
        <w:rPr>
          <w:b/>
          <w:bCs/>
          <w:color w:val="0070C0"/>
          <w:lang w:eastAsia="es-MX"/>
        </w:rPr>
        <w:t>Kom</w:t>
      </w:r>
      <w:proofErr w:type="spellEnd"/>
      <w:r w:rsidRPr="00AB2201">
        <w:rPr>
          <w:b/>
          <w:bCs/>
          <w:color w:val="0070C0"/>
          <w:lang w:eastAsia="es-MX"/>
        </w:rPr>
        <w:t xml:space="preserve"> </w:t>
      </w:r>
      <w:proofErr w:type="spellStart"/>
      <w:r w:rsidRPr="00AB2201">
        <w:rPr>
          <w:b/>
          <w:bCs/>
          <w:color w:val="0070C0"/>
          <w:lang w:eastAsia="es-MX"/>
        </w:rPr>
        <w:t>Ombo</w:t>
      </w:r>
      <w:proofErr w:type="spellEnd"/>
      <w:r w:rsidRPr="00AB2201">
        <w:rPr>
          <w:b/>
          <w:bCs/>
          <w:color w:val="0070C0"/>
          <w:lang w:eastAsia="es-MX"/>
        </w:rPr>
        <w:t xml:space="preserve"> - </w:t>
      </w:r>
      <w:proofErr w:type="spellStart"/>
      <w:r w:rsidRPr="00AB2201">
        <w:rPr>
          <w:b/>
          <w:bCs/>
          <w:color w:val="0070C0"/>
          <w:lang w:eastAsia="es-MX"/>
        </w:rPr>
        <w:t>Aswan</w:t>
      </w:r>
      <w:proofErr w:type="spellEnd"/>
      <w:r w:rsidRPr="00AB2201">
        <w:rPr>
          <w:b/>
          <w:bCs/>
          <w:color w:val="0070C0"/>
          <w:lang w:eastAsia="es-MX"/>
        </w:rPr>
        <w:t xml:space="preserve">) </w:t>
      </w:r>
      <w:proofErr w:type="gramStart"/>
      <w:r w:rsidRPr="00AB2201">
        <w:rPr>
          <w:b/>
          <w:bCs/>
          <w:color w:val="0070C0"/>
          <w:lang w:eastAsia="es-MX"/>
        </w:rPr>
        <w:t>Martes</w:t>
      </w:r>
      <w:proofErr w:type="gramEnd"/>
    </w:p>
    <w:p w14:paraId="3631F149" w14:textId="77777777" w:rsidR="00AB2201" w:rsidRPr="00AB2201" w:rsidRDefault="00AB2201" w:rsidP="00AB2201">
      <w:pPr>
        <w:pStyle w:val="Sinespaciado"/>
        <w:jc w:val="both"/>
        <w:rPr>
          <w:lang w:eastAsia="es-MX"/>
        </w:rPr>
      </w:pPr>
      <w:r w:rsidRPr="00AB2201">
        <w:rPr>
          <w:lang w:eastAsia="es-MX"/>
        </w:rPr>
        <w:t xml:space="preserve">Pensión completa. Visita en </w:t>
      </w:r>
      <w:proofErr w:type="spellStart"/>
      <w:r w:rsidRPr="00AB2201">
        <w:rPr>
          <w:lang w:eastAsia="es-MX"/>
        </w:rPr>
        <w:t>Edfu</w:t>
      </w:r>
      <w:proofErr w:type="spellEnd"/>
      <w:r w:rsidRPr="00AB2201">
        <w:rPr>
          <w:lang w:eastAsia="es-MX"/>
        </w:rPr>
        <w:t xml:space="preserve"> del templo de Horus, el dios Halcón. Salida hacia </w:t>
      </w:r>
      <w:proofErr w:type="spellStart"/>
      <w:r w:rsidRPr="00AB2201">
        <w:rPr>
          <w:lang w:eastAsia="es-MX"/>
        </w:rPr>
        <w:t>Kom</w:t>
      </w:r>
      <w:proofErr w:type="spellEnd"/>
      <w:r w:rsidRPr="00AB2201">
        <w:rPr>
          <w:lang w:eastAsia="es-MX"/>
        </w:rPr>
        <w:t xml:space="preserve"> </w:t>
      </w:r>
      <w:proofErr w:type="spellStart"/>
      <w:r w:rsidRPr="00AB2201">
        <w:rPr>
          <w:lang w:eastAsia="es-MX"/>
        </w:rPr>
        <w:t>Ombo</w:t>
      </w:r>
      <w:proofErr w:type="spellEnd"/>
      <w:r w:rsidRPr="00AB2201">
        <w:rPr>
          <w:lang w:eastAsia="es-MX"/>
        </w:rPr>
        <w:t xml:space="preserve"> para visitar los templos gemelos de Sobek y </w:t>
      </w:r>
      <w:proofErr w:type="spellStart"/>
      <w:r w:rsidRPr="00AB2201">
        <w:rPr>
          <w:lang w:eastAsia="es-MX"/>
        </w:rPr>
        <w:t>Haroeris</w:t>
      </w:r>
      <w:proofErr w:type="spellEnd"/>
      <w:r w:rsidRPr="00AB2201">
        <w:rPr>
          <w:lang w:eastAsia="es-MX"/>
        </w:rPr>
        <w:t xml:space="preserve">. Navegación a </w:t>
      </w:r>
      <w:proofErr w:type="spellStart"/>
      <w:r w:rsidRPr="00AB2201">
        <w:rPr>
          <w:lang w:eastAsia="es-MX"/>
        </w:rPr>
        <w:t>Aswan</w:t>
      </w:r>
      <w:proofErr w:type="spellEnd"/>
      <w:r w:rsidRPr="00AB2201">
        <w:rPr>
          <w:lang w:eastAsia="es-MX"/>
        </w:rPr>
        <w:t>. </w:t>
      </w:r>
    </w:p>
    <w:p w14:paraId="35024AD9" w14:textId="77777777" w:rsidR="00AB2201" w:rsidRPr="00AB2201" w:rsidRDefault="00AB2201" w:rsidP="00AB2201">
      <w:pPr>
        <w:pStyle w:val="Sinespaciado"/>
        <w:jc w:val="both"/>
        <w:rPr>
          <w:lang w:eastAsia="es-MX"/>
        </w:rPr>
      </w:pPr>
      <w:r w:rsidRPr="00AB2201">
        <w:rPr>
          <w:lang w:eastAsia="es-MX"/>
        </w:rPr>
        <w:t> </w:t>
      </w:r>
    </w:p>
    <w:p w14:paraId="33FE2BB1" w14:textId="77777777" w:rsidR="00AB2201" w:rsidRPr="00AB2201" w:rsidRDefault="00AB2201" w:rsidP="00AB2201">
      <w:pPr>
        <w:pStyle w:val="Sinespaciado"/>
        <w:rPr>
          <w:color w:val="0070C0"/>
          <w:lang w:eastAsia="es-MX"/>
        </w:rPr>
      </w:pPr>
      <w:r w:rsidRPr="00AB2201">
        <w:rPr>
          <w:lang w:eastAsia="es-MX"/>
        </w:rPr>
        <w:t> </w:t>
      </w:r>
      <w:r w:rsidRPr="00AB2201">
        <w:rPr>
          <w:b/>
          <w:bCs/>
          <w:color w:val="0070C0"/>
          <w:lang w:eastAsia="es-MX"/>
        </w:rPr>
        <w:t>Día 6 (</w:t>
      </w:r>
      <w:proofErr w:type="spellStart"/>
      <w:r w:rsidRPr="00AB2201">
        <w:rPr>
          <w:b/>
          <w:bCs/>
          <w:color w:val="0070C0"/>
          <w:lang w:eastAsia="es-MX"/>
        </w:rPr>
        <w:t>Aswan</w:t>
      </w:r>
      <w:proofErr w:type="spellEnd"/>
      <w:r w:rsidRPr="00AB2201">
        <w:rPr>
          <w:b/>
          <w:bCs/>
          <w:color w:val="0070C0"/>
          <w:lang w:eastAsia="es-MX"/>
        </w:rPr>
        <w:t xml:space="preserve">) </w:t>
      </w:r>
      <w:proofErr w:type="spellStart"/>
      <w:r w:rsidRPr="00AB2201">
        <w:rPr>
          <w:b/>
          <w:bCs/>
          <w:color w:val="0070C0"/>
          <w:lang w:eastAsia="es-MX"/>
        </w:rPr>
        <w:t>Míércoles</w:t>
      </w:r>
      <w:proofErr w:type="spellEnd"/>
    </w:p>
    <w:p w14:paraId="38DEFC5E" w14:textId="3B37B2ED" w:rsidR="00AB2201" w:rsidRPr="00AB2201" w:rsidRDefault="00AB2201" w:rsidP="00AB2201">
      <w:pPr>
        <w:pStyle w:val="Sinespaciado"/>
        <w:jc w:val="both"/>
        <w:rPr>
          <w:lang w:eastAsia="es-MX"/>
        </w:rPr>
      </w:pPr>
      <w:r w:rsidRPr="00AB2201">
        <w:rPr>
          <w:lang w:eastAsia="es-MX"/>
        </w:rPr>
        <w:t> Pensión completa. Posibilidad de realizar la excursión facultativa de Abu Simbel por carretera</w:t>
      </w:r>
      <w:r>
        <w:rPr>
          <w:lang w:eastAsia="es-MX"/>
        </w:rPr>
        <w:t xml:space="preserve">, </w:t>
      </w:r>
      <w:r w:rsidRPr="00AB2201">
        <w:rPr>
          <w:lang w:eastAsia="es-MX"/>
        </w:rPr>
        <w:t xml:space="preserve">Visita del obelisco inacabado y la gran presa de </w:t>
      </w:r>
      <w:proofErr w:type="spellStart"/>
      <w:proofErr w:type="gramStart"/>
      <w:r w:rsidRPr="00AB2201">
        <w:rPr>
          <w:lang w:eastAsia="es-MX"/>
        </w:rPr>
        <w:t>Aswan</w:t>
      </w:r>
      <w:proofErr w:type="spellEnd"/>
      <w:r w:rsidRPr="00AB2201">
        <w:rPr>
          <w:lang w:eastAsia="es-MX"/>
        </w:rPr>
        <w:t xml:space="preserve"> .Por</w:t>
      </w:r>
      <w:proofErr w:type="gramEnd"/>
      <w:r w:rsidRPr="00AB2201">
        <w:rPr>
          <w:lang w:eastAsia="es-MX"/>
        </w:rPr>
        <w:t xml:space="preserve"> la tarde paseo en </w:t>
      </w:r>
      <w:proofErr w:type="spellStart"/>
      <w:r w:rsidRPr="00AB2201">
        <w:rPr>
          <w:lang w:eastAsia="es-MX"/>
        </w:rPr>
        <w:t>feluca</w:t>
      </w:r>
      <w:proofErr w:type="spellEnd"/>
      <w:r w:rsidRPr="00AB2201">
        <w:rPr>
          <w:lang w:eastAsia="es-MX"/>
        </w:rPr>
        <w:t xml:space="preserve"> para hacer vista panorámica del mausoleo del Agá Kan, el jardín botánico y la isla Elefantina.</w:t>
      </w:r>
    </w:p>
    <w:p w14:paraId="5D847E89" w14:textId="77777777" w:rsidR="00AB2201" w:rsidRPr="00AB2201" w:rsidRDefault="00AB2201" w:rsidP="00AB2201">
      <w:pPr>
        <w:pStyle w:val="Sinespaciado"/>
        <w:rPr>
          <w:lang w:eastAsia="es-MX"/>
        </w:rPr>
      </w:pPr>
      <w:r w:rsidRPr="00AB2201">
        <w:rPr>
          <w:lang w:eastAsia="es-MX"/>
        </w:rPr>
        <w:t> </w:t>
      </w:r>
    </w:p>
    <w:p w14:paraId="3EF7262F" w14:textId="77777777" w:rsidR="00AB2201" w:rsidRPr="00AB2201" w:rsidRDefault="00AB2201" w:rsidP="00AB2201">
      <w:pPr>
        <w:pStyle w:val="Sinespaciado"/>
        <w:rPr>
          <w:color w:val="0070C0"/>
          <w:lang w:eastAsia="es-MX"/>
        </w:rPr>
      </w:pPr>
      <w:r w:rsidRPr="00AB2201">
        <w:rPr>
          <w:b/>
          <w:bCs/>
          <w:color w:val="0070C0"/>
          <w:lang w:eastAsia="es-MX"/>
        </w:rPr>
        <w:t> Día 7 (</w:t>
      </w:r>
      <w:proofErr w:type="spellStart"/>
      <w:r w:rsidRPr="00AB2201">
        <w:rPr>
          <w:b/>
          <w:bCs/>
          <w:color w:val="0070C0"/>
          <w:lang w:eastAsia="es-MX"/>
        </w:rPr>
        <w:t>Aswan</w:t>
      </w:r>
      <w:proofErr w:type="spellEnd"/>
      <w:r w:rsidRPr="00AB2201">
        <w:rPr>
          <w:b/>
          <w:bCs/>
          <w:color w:val="0070C0"/>
          <w:lang w:eastAsia="es-MX"/>
        </w:rPr>
        <w:t xml:space="preserve"> –Cairo) </w:t>
      </w:r>
      <w:proofErr w:type="gramStart"/>
      <w:r w:rsidRPr="00AB2201">
        <w:rPr>
          <w:b/>
          <w:bCs/>
          <w:color w:val="0070C0"/>
          <w:lang w:eastAsia="es-MX"/>
        </w:rPr>
        <w:t>Jueves</w:t>
      </w:r>
      <w:proofErr w:type="gramEnd"/>
    </w:p>
    <w:p w14:paraId="2A80BFCD" w14:textId="12EC486D" w:rsidR="00AB2201" w:rsidRPr="00AB2201" w:rsidRDefault="00AB2201" w:rsidP="00AB2201">
      <w:pPr>
        <w:pStyle w:val="Sinespaciado"/>
        <w:jc w:val="both"/>
        <w:rPr>
          <w:lang w:eastAsia="es-MX"/>
        </w:rPr>
      </w:pPr>
      <w:r w:rsidRPr="00AB2201">
        <w:rPr>
          <w:lang w:eastAsia="es-MX"/>
        </w:rPr>
        <w:t xml:space="preserve">Desayuno y traslado al aeropuerto de </w:t>
      </w:r>
      <w:proofErr w:type="spellStart"/>
      <w:r w:rsidRPr="00AB2201">
        <w:rPr>
          <w:lang w:eastAsia="es-MX"/>
        </w:rPr>
        <w:t>Aswan</w:t>
      </w:r>
      <w:proofErr w:type="spellEnd"/>
      <w:r w:rsidRPr="00AB2201">
        <w:rPr>
          <w:lang w:eastAsia="es-MX"/>
        </w:rPr>
        <w:t xml:space="preserve"> con destino a El Cairo, llegada a El Cairo y salida con el guía para visitar el museo Egipcio donde hay el tesoro de </w:t>
      </w:r>
      <w:proofErr w:type="spellStart"/>
      <w:r w:rsidRPr="00AB2201">
        <w:rPr>
          <w:lang w:eastAsia="es-MX"/>
        </w:rPr>
        <w:t>Tutankamon</w:t>
      </w:r>
      <w:proofErr w:type="spellEnd"/>
      <w:r w:rsidRPr="00AB2201">
        <w:rPr>
          <w:lang w:eastAsia="es-MX"/>
        </w:rPr>
        <w:t xml:space="preserve"> y la mezquita del Alabastro y el mercado del Khan y el barrio copto almuerzo </w:t>
      </w:r>
      <w:proofErr w:type="gramStart"/>
      <w:r w:rsidRPr="00AB2201">
        <w:rPr>
          <w:lang w:eastAsia="es-MX"/>
        </w:rPr>
        <w:t>incluido ,</w:t>
      </w:r>
      <w:proofErr w:type="gramEnd"/>
      <w:r w:rsidRPr="00AB2201">
        <w:rPr>
          <w:lang w:eastAsia="es-MX"/>
        </w:rPr>
        <w:t xml:space="preserve"> termina la visita y traslado al hotel y alojamiento.</w:t>
      </w:r>
    </w:p>
    <w:p w14:paraId="284AF670" w14:textId="77777777" w:rsidR="00AB2201" w:rsidRPr="00AB2201" w:rsidRDefault="00AB2201" w:rsidP="00AB2201">
      <w:pPr>
        <w:pStyle w:val="Sinespaciado"/>
        <w:rPr>
          <w:lang w:eastAsia="es-MX"/>
        </w:rPr>
      </w:pPr>
      <w:r w:rsidRPr="00AB2201">
        <w:rPr>
          <w:lang w:eastAsia="es-MX"/>
        </w:rPr>
        <w:t> </w:t>
      </w:r>
    </w:p>
    <w:p w14:paraId="32CFC330" w14:textId="77777777" w:rsidR="00AB2201" w:rsidRDefault="00AB2201" w:rsidP="00AB2201">
      <w:pPr>
        <w:pStyle w:val="Sinespaciado"/>
        <w:rPr>
          <w:b/>
          <w:bCs/>
          <w:lang w:eastAsia="es-MX"/>
        </w:rPr>
      </w:pPr>
    </w:p>
    <w:p w14:paraId="2F101B5D" w14:textId="77777777" w:rsidR="00AB2201" w:rsidRDefault="00AB2201" w:rsidP="00AB2201">
      <w:pPr>
        <w:pStyle w:val="Sinespaciado"/>
        <w:rPr>
          <w:b/>
          <w:bCs/>
          <w:lang w:eastAsia="es-MX"/>
        </w:rPr>
      </w:pPr>
    </w:p>
    <w:p w14:paraId="698C4C55" w14:textId="77777777" w:rsidR="00AB2201" w:rsidRDefault="00AB2201" w:rsidP="00AB2201">
      <w:pPr>
        <w:pStyle w:val="Sinespaciado"/>
        <w:rPr>
          <w:b/>
          <w:bCs/>
          <w:lang w:eastAsia="es-MX"/>
        </w:rPr>
      </w:pPr>
    </w:p>
    <w:p w14:paraId="5EDCEDCB" w14:textId="17F693AF" w:rsidR="00AB2201" w:rsidRPr="00AB2201" w:rsidRDefault="00AB2201" w:rsidP="00AB2201">
      <w:pPr>
        <w:pStyle w:val="Sinespaciado"/>
        <w:rPr>
          <w:color w:val="0070C0"/>
          <w:lang w:eastAsia="es-MX"/>
        </w:rPr>
      </w:pPr>
      <w:r w:rsidRPr="00AB2201">
        <w:rPr>
          <w:b/>
          <w:bCs/>
          <w:color w:val="0070C0"/>
          <w:lang w:eastAsia="es-MX"/>
        </w:rPr>
        <w:lastRenderedPageBreak/>
        <w:t xml:space="preserve">Día 8 (EL </w:t>
      </w:r>
      <w:proofErr w:type="gramStart"/>
      <w:r w:rsidRPr="00AB2201">
        <w:rPr>
          <w:b/>
          <w:bCs/>
          <w:color w:val="0070C0"/>
          <w:lang w:eastAsia="es-MX"/>
        </w:rPr>
        <w:t>CAIRO)</w:t>
      </w:r>
      <w:r w:rsidRPr="00AB2201">
        <w:rPr>
          <w:color w:val="0070C0"/>
          <w:lang w:eastAsia="es-MX"/>
        </w:rPr>
        <w:t> </w:t>
      </w:r>
      <w:r w:rsidRPr="00AB2201">
        <w:rPr>
          <w:b/>
          <w:bCs/>
          <w:color w:val="0070C0"/>
          <w:lang w:eastAsia="es-MX"/>
        </w:rPr>
        <w:t> Viernes</w:t>
      </w:r>
      <w:proofErr w:type="gramEnd"/>
    </w:p>
    <w:p w14:paraId="5C9B6D0B" w14:textId="45250234" w:rsidR="00AB2201" w:rsidRPr="00AB2201" w:rsidRDefault="00AB2201" w:rsidP="00AB2201">
      <w:pPr>
        <w:pStyle w:val="Sinespaciado"/>
        <w:jc w:val="both"/>
        <w:rPr>
          <w:lang w:eastAsia="es-MX"/>
        </w:rPr>
      </w:pPr>
      <w:r w:rsidRPr="00AB2201">
        <w:rPr>
          <w:lang w:eastAsia="es-MX"/>
        </w:rPr>
        <w:t xml:space="preserve">Desayuno en el hotel y excursión </w:t>
      </w:r>
      <w:r w:rsidRPr="00AB2201">
        <w:rPr>
          <w:b/>
          <w:bCs/>
          <w:lang w:eastAsia="es-MX"/>
        </w:rPr>
        <w:t>OPCIONAL A</w:t>
      </w:r>
      <w:r w:rsidRPr="00AB2201">
        <w:rPr>
          <w:lang w:eastAsia="es-MX"/>
        </w:rPr>
        <w:t xml:space="preserve"> la ciudad de Alejandría para visitar la columna Pompeya, las tumbas de Catacumbas, la fortaleza de </w:t>
      </w:r>
      <w:proofErr w:type="spellStart"/>
      <w:r w:rsidRPr="00AB2201">
        <w:rPr>
          <w:lang w:eastAsia="es-MX"/>
        </w:rPr>
        <w:t>Quitbay</w:t>
      </w:r>
      <w:proofErr w:type="spellEnd"/>
      <w:r w:rsidRPr="00AB2201">
        <w:rPr>
          <w:lang w:eastAsia="es-MX"/>
        </w:rPr>
        <w:t xml:space="preserve">, la mezquita de </w:t>
      </w:r>
      <w:proofErr w:type="spellStart"/>
      <w:r w:rsidRPr="00AB2201">
        <w:rPr>
          <w:lang w:eastAsia="es-MX"/>
        </w:rPr>
        <w:t>Morsi</w:t>
      </w:r>
      <w:proofErr w:type="spellEnd"/>
      <w:r w:rsidRPr="00AB2201">
        <w:rPr>
          <w:lang w:eastAsia="es-MX"/>
        </w:rPr>
        <w:t xml:space="preserve"> </w:t>
      </w:r>
      <w:proofErr w:type="spellStart"/>
      <w:r w:rsidRPr="00AB2201">
        <w:rPr>
          <w:lang w:eastAsia="es-MX"/>
        </w:rPr>
        <w:t>Aboul</w:t>
      </w:r>
      <w:proofErr w:type="spellEnd"/>
      <w:r w:rsidRPr="00AB2201">
        <w:rPr>
          <w:lang w:eastAsia="es-MX"/>
        </w:rPr>
        <w:t xml:space="preserve"> Abbas almuerzo en restaurante local y regreso a El Cairo y traslado al hotel y alojamiento</w:t>
      </w:r>
    </w:p>
    <w:p w14:paraId="51B33934" w14:textId="77777777" w:rsidR="00AB2201" w:rsidRPr="00AB2201" w:rsidRDefault="00AB2201" w:rsidP="00AB2201">
      <w:pPr>
        <w:pStyle w:val="Sinespaciado"/>
        <w:rPr>
          <w:lang w:eastAsia="es-MX"/>
        </w:rPr>
      </w:pPr>
      <w:r w:rsidRPr="00AB2201">
        <w:rPr>
          <w:lang w:eastAsia="es-MX"/>
        </w:rPr>
        <w:t> </w:t>
      </w:r>
    </w:p>
    <w:p w14:paraId="63A6638B" w14:textId="15FE95F8" w:rsidR="00AB2201" w:rsidRPr="00AB2201" w:rsidRDefault="00AB2201" w:rsidP="00AB2201">
      <w:pPr>
        <w:pStyle w:val="Sinespaciado"/>
        <w:rPr>
          <w:color w:val="0070C0"/>
          <w:lang w:eastAsia="es-MX"/>
        </w:rPr>
      </w:pPr>
      <w:r w:rsidRPr="00AB2201">
        <w:rPr>
          <w:b/>
          <w:bCs/>
          <w:color w:val="0070C0"/>
          <w:lang w:eastAsia="es-MX"/>
        </w:rPr>
        <w:t>DIA 9 (CAIRO-DUBÁI) </w:t>
      </w:r>
      <w:proofErr w:type="gramStart"/>
      <w:r w:rsidRPr="00AB2201">
        <w:rPr>
          <w:b/>
          <w:bCs/>
          <w:color w:val="0070C0"/>
          <w:lang w:eastAsia="es-MX"/>
        </w:rPr>
        <w:t>Sábado</w:t>
      </w:r>
      <w:proofErr w:type="gramEnd"/>
    </w:p>
    <w:p w14:paraId="0145BBAB" w14:textId="2C1CB546" w:rsidR="00AB2201" w:rsidRPr="00AB2201" w:rsidRDefault="00AB2201" w:rsidP="00AB2201">
      <w:pPr>
        <w:pStyle w:val="Sinespaciado"/>
        <w:jc w:val="both"/>
        <w:rPr>
          <w:lang w:eastAsia="es-MX"/>
        </w:rPr>
      </w:pPr>
      <w:r w:rsidRPr="00AB2201">
        <w:rPr>
          <w:lang w:eastAsia="es-MX"/>
        </w:rPr>
        <w:t>Desayuno en el hotel. Traslado al aeropuerto a la hora conveniente para tomar el vuelo a Dubái </w:t>
      </w:r>
      <w:r w:rsidRPr="00AB2201">
        <w:rPr>
          <w:color w:val="C00000"/>
          <w:lang w:eastAsia="es-MX"/>
        </w:rPr>
        <w:t>(</w:t>
      </w:r>
      <w:r w:rsidRPr="00AB2201">
        <w:rPr>
          <w:b/>
          <w:bCs/>
          <w:color w:val="C00000"/>
          <w:lang w:eastAsia="es-MX"/>
        </w:rPr>
        <w:t>Vuelo no Incluido)</w:t>
      </w:r>
      <w:r w:rsidRPr="00AB2201">
        <w:rPr>
          <w:color w:val="C00000"/>
          <w:lang w:eastAsia="es-MX"/>
        </w:rPr>
        <w:t> </w:t>
      </w:r>
    </w:p>
    <w:p w14:paraId="6B3D3F5F" w14:textId="695F7D51" w:rsidR="00AB2201" w:rsidRDefault="00AB2201" w:rsidP="00AB2201">
      <w:pPr>
        <w:pStyle w:val="Sinespaciado"/>
        <w:jc w:val="both"/>
        <w:rPr>
          <w:lang w:eastAsia="es-MX"/>
        </w:rPr>
      </w:pPr>
      <w:r w:rsidRPr="00AB2201">
        <w:rPr>
          <w:lang w:eastAsia="es-MX"/>
        </w:rPr>
        <w:t> Llegada al aeropuerto l de Dubái, recepción por un asistente de habla hispana y traslado al hote</w:t>
      </w:r>
      <w:r>
        <w:rPr>
          <w:lang w:eastAsia="es-MX"/>
        </w:rPr>
        <w:t>l</w:t>
      </w:r>
    </w:p>
    <w:p w14:paraId="676E8957" w14:textId="77777777" w:rsidR="00AB2201" w:rsidRPr="00AB2201" w:rsidRDefault="00AB2201" w:rsidP="00AB2201">
      <w:pPr>
        <w:pStyle w:val="Sinespaciado"/>
        <w:rPr>
          <w:lang w:eastAsia="es-MX"/>
        </w:rPr>
      </w:pPr>
    </w:p>
    <w:p w14:paraId="27B51ED1" w14:textId="080C18B1" w:rsidR="00AB2201" w:rsidRPr="00AB2201" w:rsidRDefault="00AB2201" w:rsidP="00AB2201">
      <w:pPr>
        <w:pStyle w:val="Sinespaciado"/>
        <w:rPr>
          <w:color w:val="0070C0"/>
          <w:lang w:eastAsia="es-MX"/>
        </w:rPr>
      </w:pPr>
      <w:r w:rsidRPr="00AB2201">
        <w:rPr>
          <w:b/>
          <w:bCs/>
          <w:color w:val="0070C0"/>
          <w:lang w:eastAsia="es-MX"/>
        </w:rPr>
        <w:t>Día 10: (DUBÁI) Domingo</w:t>
      </w:r>
    </w:p>
    <w:p w14:paraId="6A6C0E51" w14:textId="77777777" w:rsidR="00AB2201" w:rsidRPr="00AB2201" w:rsidRDefault="00AB2201" w:rsidP="00AB2201">
      <w:pPr>
        <w:pStyle w:val="Sinespaciado"/>
        <w:jc w:val="both"/>
        <w:rPr>
          <w:lang w:eastAsia="es-MX"/>
        </w:rPr>
      </w:pPr>
      <w:r w:rsidRPr="00AB2201">
        <w:rPr>
          <w:lang w:eastAsia="es-MX"/>
        </w:rPr>
        <w:t>Desayuno en el hotel. Visita guiada en español de medio día de Dubái. Explore el antiguo barrio de “</w:t>
      </w:r>
      <w:proofErr w:type="spellStart"/>
      <w:r w:rsidRPr="00AB2201">
        <w:rPr>
          <w:lang w:eastAsia="es-MX"/>
        </w:rPr>
        <w:t>Bastakya</w:t>
      </w:r>
      <w:proofErr w:type="spellEnd"/>
      <w:r w:rsidRPr="00AB2201">
        <w:rPr>
          <w:lang w:eastAsia="es-MX"/>
        </w:rPr>
        <w:t xml:space="preserve">” con sus casas tradicionales y las torres de viento que sirvieron en el pasado como sistema natural de aire acondicionado. Después visite el Museo de Dubái situado en el fuerte “Al </w:t>
      </w:r>
      <w:proofErr w:type="spellStart"/>
      <w:r w:rsidRPr="00AB2201">
        <w:rPr>
          <w:lang w:eastAsia="es-MX"/>
        </w:rPr>
        <w:t>Fahidi</w:t>
      </w:r>
      <w:proofErr w:type="spellEnd"/>
      <w:r w:rsidRPr="00AB2201">
        <w:rPr>
          <w:lang w:eastAsia="es-MX"/>
        </w:rPr>
        <w:t>”. Cruzaremos el arroyo de Dubái con el tradicional taxi acuático (Abra) para visitar los zocos de Oro y especias. Disfrute de una vista panorámica de los rascacielos a lo largo de la famosa carretera “</w:t>
      </w:r>
      <w:proofErr w:type="spellStart"/>
      <w:r w:rsidRPr="00AB2201">
        <w:rPr>
          <w:lang w:eastAsia="es-MX"/>
        </w:rPr>
        <w:t>Sheik</w:t>
      </w:r>
      <w:proofErr w:type="spellEnd"/>
      <w:r w:rsidRPr="00AB2201">
        <w:rPr>
          <w:lang w:eastAsia="es-MX"/>
        </w:rPr>
        <w:t xml:space="preserve"> </w:t>
      </w:r>
      <w:proofErr w:type="spellStart"/>
      <w:r w:rsidRPr="00AB2201">
        <w:rPr>
          <w:lang w:eastAsia="es-MX"/>
        </w:rPr>
        <w:t>Zayed</w:t>
      </w:r>
      <w:proofErr w:type="spellEnd"/>
      <w:r w:rsidRPr="00AB2201">
        <w:rPr>
          <w:lang w:eastAsia="es-MX"/>
        </w:rPr>
        <w:t xml:space="preserve">”, donde nos dirigiremos al Burj Khalifa para hacer una toma de fotos panorámicas. Continuación hacia la zona de Jumeirah donde se encuentran los palacios de los jeques. Parada fotográfica de la Mezquita de Jumeirah y del emblemático hotel de lujo Burj Al </w:t>
      </w:r>
      <w:proofErr w:type="spellStart"/>
      <w:r w:rsidRPr="00AB2201">
        <w:rPr>
          <w:lang w:eastAsia="es-MX"/>
        </w:rPr>
        <w:t>Arab</w:t>
      </w:r>
      <w:proofErr w:type="spellEnd"/>
      <w:r w:rsidRPr="00AB2201">
        <w:rPr>
          <w:lang w:eastAsia="es-MX"/>
        </w:rPr>
        <w:t xml:space="preserve"> en forma de vela. Regreso al hotel.</w:t>
      </w:r>
    </w:p>
    <w:p w14:paraId="4E6E23D3" w14:textId="77777777" w:rsidR="00AB2201" w:rsidRPr="00AB2201" w:rsidRDefault="00AB2201" w:rsidP="00AB2201">
      <w:pPr>
        <w:pStyle w:val="Sinespaciado"/>
        <w:rPr>
          <w:lang w:eastAsia="es-MX"/>
        </w:rPr>
      </w:pPr>
      <w:r w:rsidRPr="00AB2201">
        <w:rPr>
          <w:lang w:eastAsia="es-MX"/>
        </w:rPr>
        <w:t> </w:t>
      </w:r>
    </w:p>
    <w:p w14:paraId="72612CCB" w14:textId="32BD111E" w:rsidR="00AB2201" w:rsidRPr="00AB2201" w:rsidRDefault="00AB2201" w:rsidP="00AB2201">
      <w:pPr>
        <w:pStyle w:val="Sinespaciado"/>
        <w:rPr>
          <w:color w:val="0070C0"/>
          <w:lang w:eastAsia="es-MX"/>
        </w:rPr>
      </w:pPr>
      <w:r w:rsidRPr="00AB2201">
        <w:rPr>
          <w:b/>
          <w:bCs/>
          <w:color w:val="0070C0"/>
          <w:lang w:eastAsia="es-MX"/>
        </w:rPr>
        <w:t xml:space="preserve">Día 11: (DUBÁI) </w:t>
      </w:r>
      <w:proofErr w:type="gramStart"/>
      <w:r w:rsidRPr="00AB2201">
        <w:rPr>
          <w:b/>
          <w:bCs/>
          <w:color w:val="0070C0"/>
          <w:lang w:eastAsia="es-MX"/>
        </w:rPr>
        <w:t>Lunes</w:t>
      </w:r>
      <w:proofErr w:type="gramEnd"/>
    </w:p>
    <w:p w14:paraId="15004B1B" w14:textId="45E400D5" w:rsidR="00AB2201" w:rsidRPr="00AB2201" w:rsidRDefault="00AB2201" w:rsidP="00AB2201">
      <w:pPr>
        <w:pStyle w:val="Sinespaciado"/>
        <w:jc w:val="both"/>
        <w:rPr>
          <w:lang w:eastAsia="es-MX"/>
        </w:rPr>
      </w:pPr>
      <w:r w:rsidRPr="00AB2201">
        <w:rPr>
          <w:lang w:eastAsia="es-MX"/>
        </w:rPr>
        <w:t xml:space="preserve">Desayuno en el hotel. Día libre para actividades opcionales como subir al Burj </w:t>
      </w:r>
      <w:proofErr w:type="gramStart"/>
      <w:r w:rsidRPr="00AB2201">
        <w:rPr>
          <w:lang w:eastAsia="es-MX"/>
        </w:rPr>
        <w:t>Khalifa(</w:t>
      </w:r>
      <w:proofErr w:type="gramEnd"/>
      <w:r w:rsidRPr="00AB2201">
        <w:rPr>
          <w:lang w:eastAsia="es-MX"/>
        </w:rPr>
        <w:t>actualmente la estructura más alta del mundo con 828m y símbolo de la ciudad), disfrutar de una cena</w:t>
      </w:r>
      <w:r>
        <w:rPr>
          <w:lang w:eastAsia="es-MX"/>
        </w:rPr>
        <w:t xml:space="preserve"> </w:t>
      </w:r>
      <w:r w:rsidRPr="00AB2201">
        <w:rPr>
          <w:lang w:eastAsia="es-MX"/>
        </w:rPr>
        <w:t xml:space="preserve">en un crucero </w:t>
      </w:r>
      <w:proofErr w:type="spellStart"/>
      <w:r w:rsidRPr="00AB2201">
        <w:rPr>
          <w:lang w:eastAsia="es-MX"/>
        </w:rPr>
        <w:t>Dhow</w:t>
      </w:r>
      <w:proofErr w:type="spellEnd"/>
      <w:r w:rsidRPr="00AB2201">
        <w:rPr>
          <w:lang w:eastAsia="es-MX"/>
        </w:rPr>
        <w:t xml:space="preserve"> mientras navegas por los canales de la ciudad, visitar el emirato vecino y capital</w:t>
      </w:r>
      <w:r>
        <w:rPr>
          <w:lang w:eastAsia="es-MX"/>
        </w:rPr>
        <w:t xml:space="preserve"> </w:t>
      </w:r>
      <w:r w:rsidRPr="00AB2201">
        <w:rPr>
          <w:lang w:eastAsia="es-MX"/>
        </w:rPr>
        <w:t xml:space="preserve">de los Emiratos Árabes, Abu </w:t>
      </w:r>
      <w:proofErr w:type="spellStart"/>
      <w:r w:rsidRPr="00AB2201">
        <w:rPr>
          <w:lang w:eastAsia="es-MX"/>
        </w:rPr>
        <w:t>Dhabi</w:t>
      </w:r>
      <w:proofErr w:type="spellEnd"/>
      <w:r w:rsidRPr="00AB2201">
        <w:rPr>
          <w:lang w:eastAsia="es-MX"/>
        </w:rPr>
        <w:t xml:space="preserve"> o hacer una de las excursiones por excelencia, el safari por el</w:t>
      </w:r>
      <w:r>
        <w:rPr>
          <w:lang w:eastAsia="es-MX"/>
        </w:rPr>
        <w:t xml:space="preserve"> </w:t>
      </w:r>
      <w:r w:rsidRPr="00AB2201">
        <w:rPr>
          <w:lang w:eastAsia="es-MX"/>
        </w:rPr>
        <w:t>desierto con cena en un campamento beduino. Alojamiento. </w:t>
      </w:r>
    </w:p>
    <w:p w14:paraId="474DF8E4" w14:textId="77777777" w:rsidR="00AB2201" w:rsidRPr="00AB2201" w:rsidRDefault="00AB2201" w:rsidP="00AB2201">
      <w:pPr>
        <w:pStyle w:val="Sinespaciado"/>
        <w:rPr>
          <w:lang w:eastAsia="es-MX"/>
        </w:rPr>
      </w:pPr>
      <w:r w:rsidRPr="00AB2201">
        <w:rPr>
          <w:lang w:eastAsia="es-MX"/>
        </w:rPr>
        <w:t> </w:t>
      </w:r>
    </w:p>
    <w:p w14:paraId="15521181" w14:textId="733983E6" w:rsidR="00AB2201" w:rsidRPr="00AB2201" w:rsidRDefault="00AB2201" w:rsidP="00AB2201">
      <w:pPr>
        <w:pStyle w:val="Sinespaciado"/>
        <w:rPr>
          <w:color w:val="0070C0"/>
          <w:lang w:eastAsia="es-MX"/>
        </w:rPr>
      </w:pPr>
      <w:r w:rsidRPr="00AB2201">
        <w:rPr>
          <w:b/>
          <w:bCs/>
          <w:color w:val="0070C0"/>
          <w:lang w:eastAsia="es-MX"/>
        </w:rPr>
        <w:t xml:space="preserve">Día 12: (DUBÁI) </w:t>
      </w:r>
      <w:proofErr w:type="gramStart"/>
      <w:r w:rsidRPr="00AB2201">
        <w:rPr>
          <w:b/>
          <w:bCs/>
          <w:color w:val="0070C0"/>
          <w:lang w:eastAsia="es-MX"/>
        </w:rPr>
        <w:t>Martes</w:t>
      </w:r>
      <w:proofErr w:type="gramEnd"/>
      <w:r w:rsidRPr="00AB2201">
        <w:rPr>
          <w:b/>
          <w:bCs/>
          <w:color w:val="0070C0"/>
          <w:lang w:eastAsia="es-MX"/>
        </w:rPr>
        <w:t> </w:t>
      </w:r>
    </w:p>
    <w:p w14:paraId="08765111" w14:textId="77724A3E" w:rsidR="00AB2201" w:rsidRPr="00AB2201" w:rsidRDefault="00AB2201" w:rsidP="00AB2201">
      <w:pPr>
        <w:pStyle w:val="Sinespaciado"/>
        <w:jc w:val="both"/>
        <w:rPr>
          <w:lang w:eastAsia="es-MX"/>
        </w:rPr>
      </w:pPr>
      <w:r w:rsidRPr="00AB2201">
        <w:rPr>
          <w:lang w:eastAsia="es-MX"/>
        </w:rPr>
        <w:t xml:space="preserve">Desayuno en el hotel. Día libre para actividades opcionales como subir al Burj </w:t>
      </w:r>
      <w:proofErr w:type="gramStart"/>
      <w:r w:rsidRPr="00AB2201">
        <w:rPr>
          <w:lang w:eastAsia="es-MX"/>
        </w:rPr>
        <w:t>Khalifa(</w:t>
      </w:r>
      <w:proofErr w:type="gramEnd"/>
      <w:r w:rsidRPr="00AB2201">
        <w:rPr>
          <w:lang w:eastAsia="es-MX"/>
        </w:rPr>
        <w:t>actualmente la estructura más alta del mundo con 828m y símbolo de la ciudad), disfrutar de una cena</w:t>
      </w:r>
      <w:r>
        <w:rPr>
          <w:lang w:eastAsia="es-MX"/>
        </w:rPr>
        <w:t xml:space="preserve"> </w:t>
      </w:r>
      <w:r w:rsidRPr="00AB2201">
        <w:rPr>
          <w:lang w:eastAsia="es-MX"/>
        </w:rPr>
        <w:t xml:space="preserve">en un crucero </w:t>
      </w:r>
      <w:proofErr w:type="spellStart"/>
      <w:r w:rsidRPr="00AB2201">
        <w:rPr>
          <w:lang w:eastAsia="es-MX"/>
        </w:rPr>
        <w:t>Dhow</w:t>
      </w:r>
      <w:proofErr w:type="spellEnd"/>
      <w:r w:rsidRPr="00AB2201">
        <w:rPr>
          <w:lang w:eastAsia="es-MX"/>
        </w:rPr>
        <w:t xml:space="preserve"> mientras navegas por los canales de la ciudad, visitar el emirato vecino y capital</w:t>
      </w:r>
      <w:r>
        <w:rPr>
          <w:lang w:eastAsia="es-MX"/>
        </w:rPr>
        <w:t xml:space="preserve"> </w:t>
      </w:r>
      <w:r w:rsidRPr="00AB2201">
        <w:rPr>
          <w:lang w:eastAsia="es-MX"/>
        </w:rPr>
        <w:t xml:space="preserve">de los Emiratos Árabes, Abu </w:t>
      </w:r>
      <w:proofErr w:type="spellStart"/>
      <w:r w:rsidRPr="00AB2201">
        <w:rPr>
          <w:lang w:eastAsia="es-MX"/>
        </w:rPr>
        <w:t>Dhabi</w:t>
      </w:r>
      <w:proofErr w:type="spellEnd"/>
      <w:r w:rsidRPr="00AB2201">
        <w:rPr>
          <w:lang w:eastAsia="es-MX"/>
        </w:rPr>
        <w:t xml:space="preserve"> o hacer una de las excursiones por excelencia, el safari por el</w:t>
      </w:r>
      <w:r>
        <w:rPr>
          <w:lang w:eastAsia="es-MX"/>
        </w:rPr>
        <w:t xml:space="preserve"> </w:t>
      </w:r>
      <w:r w:rsidRPr="00AB2201">
        <w:rPr>
          <w:lang w:eastAsia="es-MX"/>
        </w:rPr>
        <w:t>desierto con cena en un campamento beduino. Alojamiento. </w:t>
      </w:r>
    </w:p>
    <w:p w14:paraId="3E10AC6D" w14:textId="77777777" w:rsidR="00AB2201" w:rsidRPr="00AB2201" w:rsidRDefault="00AB2201" w:rsidP="00AB2201">
      <w:pPr>
        <w:pStyle w:val="Sinespaciado"/>
        <w:rPr>
          <w:lang w:eastAsia="es-MX"/>
        </w:rPr>
      </w:pPr>
      <w:r w:rsidRPr="00AB2201">
        <w:rPr>
          <w:lang w:eastAsia="es-MX"/>
        </w:rPr>
        <w:t> </w:t>
      </w:r>
    </w:p>
    <w:p w14:paraId="20B3B4BB" w14:textId="04F75E76" w:rsidR="00AB2201" w:rsidRPr="00AB2201" w:rsidRDefault="00AB2201" w:rsidP="00AB2201">
      <w:pPr>
        <w:pStyle w:val="Sinespaciado"/>
        <w:rPr>
          <w:color w:val="0070C0"/>
          <w:lang w:eastAsia="es-MX"/>
        </w:rPr>
      </w:pPr>
      <w:r w:rsidRPr="00AB2201">
        <w:rPr>
          <w:b/>
          <w:bCs/>
          <w:color w:val="0070C0"/>
          <w:lang w:eastAsia="es-MX"/>
        </w:rPr>
        <w:t>Día 13: (</w:t>
      </w:r>
      <w:proofErr w:type="gramStart"/>
      <w:r w:rsidRPr="00AB2201">
        <w:rPr>
          <w:b/>
          <w:bCs/>
          <w:color w:val="0070C0"/>
          <w:lang w:eastAsia="es-MX"/>
        </w:rPr>
        <w:t>DUBAI)  Miércoles</w:t>
      </w:r>
      <w:proofErr w:type="gramEnd"/>
    </w:p>
    <w:p w14:paraId="29292953" w14:textId="77777777" w:rsidR="00AB2201" w:rsidRPr="00AB2201" w:rsidRDefault="00AB2201" w:rsidP="00AB2201">
      <w:pPr>
        <w:pStyle w:val="Sinespaciado"/>
        <w:rPr>
          <w:lang w:eastAsia="es-MX"/>
        </w:rPr>
      </w:pPr>
      <w:r w:rsidRPr="00AB2201">
        <w:rPr>
          <w:lang w:eastAsia="es-MX"/>
        </w:rPr>
        <w:t>Desayuno en el hotel. Salida al aeropuerto con asistencia de habla hispana. Fin del Servicio</w:t>
      </w:r>
    </w:p>
    <w:p w14:paraId="2B232241" w14:textId="77777777" w:rsidR="00AB2201" w:rsidRPr="00AB2201" w:rsidRDefault="00AB2201" w:rsidP="00AB2201">
      <w:pPr>
        <w:pStyle w:val="Sinespaciado"/>
        <w:rPr>
          <w:lang w:eastAsia="es-MX"/>
        </w:rPr>
      </w:pPr>
      <w:r w:rsidRPr="00AB2201">
        <w:rPr>
          <w:lang w:eastAsia="es-MX"/>
        </w:rPr>
        <w:t> </w:t>
      </w:r>
    </w:p>
    <w:p w14:paraId="7DE5EDED" w14:textId="571F814E" w:rsidR="00AB2201" w:rsidRPr="00AB2201" w:rsidRDefault="00AB2201" w:rsidP="00AB2201">
      <w:pPr>
        <w:pStyle w:val="Sinespaciado"/>
        <w:rPr>
          <w:lang w:eastAsia="es-MX"/>
        </w:rPr>
      </w:pPr>
      <w:r w:rsidRPr="00AB2201">
        <w:rPr>
          <w:b/>
          <w:bCs/>
          <w:lang w:eastAsia="es-MX"/>
        </w:rPr>
        <w:t>Nota: El orden del itinerario mostrado es genérico con fines orientativos. Podría alterarse sin afectar a las visitas ni al contenido de estas.  </w:t>
      </w:r>
    </w:p>
    <w:p w14:paraId="7A039946" w14:textId="77777777" w:rsidR="00AB2201" w:rsidRDefault="00AB2201" w:rsidP="00AB2201">
      <w:pPr>
        <w:pStyle w:val="Sinespaciado"/>
        <w:rPr>
          <w:rFonts w:ascii="Arial" w:hAnsi="Arial" w:cs="Arial"/>
          <w:b/>
          <w:bCs/>
          <w:sz w:val="27"/>
          <w:szCs w:val="27"/>
          <w:lang w:eastAsia="es-MX"/>
        </w:rPr>
      </w:pPr>
    </w:p>
    <w:p w14:paraId="1D40542B" w14:textId="086BA067" w:rsidR="00AB2201" w:rsidRPr="00AB2201" w:rsidRDefault="00AB2201" w:rsidP="00AB2201">
      <w:pPr>
        <w:pStyle w:val="Sinespaciado"/>
        <w:rPr>
          <w:rFonts w:cstheme="minorHAnsi"/>
          <w:sz w:val="24"/>
          <w:szCs w:val="24"/>
          <w:lang w:eastAsia="es-MX"/>
        </w:rPr>
      </w:pPr>
      <w:r w:rsidRPr="00AB2201">
        <w:rPr>
          <w:rFonts w:cstheme="minorHAnsi"/>
          <w:b/>
          <w:bCs/>
          <w:color w:val="2860A1"/>
          <w:sz w:val="24"/>
          <w:szCs w:val="24"/>
          <w:lang w:eastAsia="es-MX"/>
        </w:rPr>
        <w:t>INCLUYE:</w:t>
      </w:r>
    </w:p>
    <w:p w14:paraId="47E9B948" w14:textId="1DFE912A" w:rsidR="00AB2201" w:rsidRPr="00AB2201" w:rsidRDefault="00AB2201" w:rsidP="00AB2201">
      <w:pPr>
        <w:pStyle w:val="Sinespaciado"/>
        <w:numPr>
          <w:ilvl w:val="0"/>
          <w:numId w:val="1"/>
        </w:numPr>
        <w:rPr>
          <w:rFonts w:cstheme="minorHAnsi"/>
          <w:lang w:eastAsia="es-MX"/>
        </w:rPr>
      </w:pPr>
      <w:r w:rsidRPr="00AB2201">
        <w:rPr>
          <w:rFonts w:cstheme="minorHAnsi"/>
          <w:lang w:eastAsia="es-MX"/>
        </w:rPr>
        <w:t>04 noches hotel Cairo en régimen media pensión</w:t>
      </w:r>
    </w:p>
    <w:p w14:paraId="6C75D9D1" w14:textId="3A99660F" w:rsidR="00AB2201" w:rsidRPr="00AB2201" w:rsidRDefault="00AB2201" w:rsidP="00AB2201">
      <w:pPr>
        <w:pStyle w:val="Sinespaciado"/>
        <w:numPr>
          <w:ilvl w:val="0"/>
          <w:numId w:val="1"/>
        </w:numPr>
        <w:rPr>
          <w:rFonts w:cstheme="minorHAnsi"/>
          <w:lang w:eastAsia="es-MX"/>
        </w:rPr>
      </w:pPr>
      <w:r w:rsidRPr="00AB2201">
        <w:rPr>
          <w:rFonts w:cstheme="minorHAnsi"/>
          <w:lang w:eastAsia="es-MX"/>
        </w:rPr>
        <w:t>04 noches crucero en régimen pensión completa.</w:t>
      </w:r>
    </w:p>
    <w:p w14:paraId="00321EE4" w14:textId="43228F07" w:rsidR="00AB2201" w:rsidRPr="00AB2201" w:rsidRDefault="00AB2201" w:rsidP="00AB2201">
      <w:pPr>
        <w:pStyle w:val="Sinespaciado"/>
        <w:numPr>
          <w:ilvl w:val="0"/>
          <w:numId w:val="1"/>
        </w:numPr>
        <w:rPr>
          <w:rFonts w:cstheme="minorHAnsi"/>
          <w:lang w:eastAsia="es-MX"/>
        </w:rPr>
      </w:pPr>
      <w:r w:rsidRPr="00AB2201">
        <w:rPr>
          <w:rFonts w:cstheme="minorHAnsi"/>
          <w:lang w:eastAsia="es-MX"/>
        </w:rPr>
        <w:t>Un día completo a las tres pirámides + museo.</w:t>
      </w:r>
    </w:p>
    <w:p w14:paraId="1DD7BCF7" w14:textId="0B620AA0" w:rsidR="00AB2201" w:rsidRPr="00AB2201" w:rsidRDefault="00AB2201" w:rsidP="00AB2201">
      <w:pPr>
        <w:pStyle w:val="Sinespaciado"/>
        <w:numPr>
          <w:ilvl w:val="0"/>
          <w:numId w:val="1"/>
        </w:numPr>
        <w:rPr>
          <w:rFonts w:cstheme="minorHAnsi"/>
          <w:lang w:eastAsia="es-MX"/>
        </w:rPr>
      </w:pPr>
      <w:r w:rsidRPr="00AB2201">
        <w:rPr>
          <w:rFonts w:cstheme="minorHAnsi"/>
          <w:lang w:eastAsia="es-MX"/>
        </w:rPr>
        <w:t>Todos los traslados en El Cairo –Luxor-</w:t>
      </w:r>
      <w:proofErr w:type="spellStart"/>
      <w:r w:rsidRPr="00AB2201">
        <w:rPr>
          <w:rFonts w:cstheme="minorHAnsi"/>
          <w:lang w:eastAsia="es-MX"/>
        </w:rPr>
        <w:t>Aswan</w:t>
      </w:r>
      <w:proofErr w:type="spellEnd"/>
    </w:p>
    <w:p w14:paraId="787902AE" w14:textId="7D01FB60" w:rsidR="00AB2201" w:rsidRPr="00AB2201" w:rsidRDefault="00AB2201" w:rsidP="00AB2201">
      <w:pPr>
        <w:pStyle w:val="Sinespaciado"/>
        <w:numPr>
          <w:ilvl w:val="0"/>
          <w:numId w:val="1"/>
        </w:numPr>
        <w:rPr>
          <w:rFonts w:cstheme="minorHAnsi"/>
          <w:lang w:eastAsia="es-MX"/>
        </w:rPr>
      </w:pPr>
      <w:r w:rsidRPr="00AB2201">
        <w:rPr>
          <w:rFonts w:cstheme="minorHAnsi"/>
          <w:lang w:eastAsia="es-MX"/>
        </w:rPr>
        <w:t xml:space="preserve">Visitas del crucero según itinerario (Los templos de </w:t>
      </w:r>
      <w:proofErr w:type="spellStart"/>
      <w:r w:rsidRPr="00AB2201">
        <w:rPr>
          <w:rFonts w:cstheme="minorHAnsi"/>
          <w:lang w:eastAsia="es-MX"/>
        </w:rPr>
        <w:t>luxor</w:t>
      </w:r>
      <w:proofErr w:type="spellEnd"/>
      <w:r w:rsidRPr="00AB2201">
        <w:rPr>
          <w:rFonts w:cstheme="minorHAnsi"/>
          <w:lang w:eastAsia="es-MX"/>
        </w:rPr>
        <w:t xml:space="preserve"> and </w:t>
      </w:r>
      <w:proofErr w:type="spellStart"/>
      <w:r w:rsidRPr="00AB2201">
        <w:rPr>
          <w:rFonts w:cstheme="minorHAnsi"/>
          <w:lang w:eastAsia="es-MX"/>
        </w:rPr>
        <w:t>karnak</w:t>
      </w:r>
      <w:proofErr w:type="spellEnd"/>
      <w:r w:rsidRPr="00AB2201">
        <w:rPr>
          <w:rFonts w:cstheme="minorHAnsi"/>
          <w:lang w:eastAsia="es-MX"/>
        </w:rPr>
        <w:t xml:space="preserve"> –templo de </w:t>
      </w:r>
      <w:proofErr w:type="spellStart"/>
      <w:r w:rsidRPr="00AB2201">
        <w:rPr>
          <w:rFonts w:cstheme="minorHAnsi"/>
          <w:lang w:eastAsia="es-MX"/>
        </w:rPr>
        <w:t>hatpsut</w:t>
      </w:r>
      <w:proofErr w:type="spellEnd"/>
      <w:r w:rsidRPr="00AB2201">
        <w:rPr>
          <w:rFonts w:cstheme="minorHAnsi"/>
          <w:lang w:eastAsia="es-MX"/>
        </w:rPr>
        <w:t xml:space="preserve"> –las dos estatuas de </w:t>
      </w:r>
      <w:proofErr w:type="spellStart"/>
      <w:r w:rsidRPr="00AB2201">
        <w:rPr>
          <w:rFonts w:cstheme="minorHAnsi"/>
          <w:lang w:eastAsia="es-MX"/>
        </w:rPr>
        <w:t>menmon</w:t>
      </w:r>
      <w:proofErr w:type="spellEnd"/>
      <w:r w:rsidRPr="00AB2201">
        <w:rPr>
          <w:rFonts w:cstheme="minorHAnsi"/>
          <w:lang w:eastAsia="es-MX"/>
        </w:rPr>
        <w:t xml:space="preserve"> –</w:t>
      </w:r>
      <w:proofErr w:type="spellStart"/>
      <w:r w:rsidRPr="00AB2201">
        <w:rPr>
          <w:rFonts w:cstheme="minorHAnsi"/>
          <w:lang w:eastAsia="es-MX"/>
        </w:rPr>
        <w:t>Edfu</w:t>
      </w:r>
      <w:proofErr w:type="spellEnd"/>
      <w:r w:rsidRPr="00AB2201">
        <w:rPr>
          <w:rFonts w:cstheme="minorHAnsi"/>
          <w:lang w:eastAsia="es-MX"/>
        </w:rPr>
        <w:t xml:space="preserve">- </w:t>
      </w:r>
      <w:proofErr w:type="spellStart"/>
      <w:r w:rsidRPr="00AB2201">
        <w:rPr>
          <w:rFonts w:cstheme="minorHAnsi"/>
          <w:lang w:eastAsia="es-MX"/>
        </w:rPr>
        <w:t>Kom</w:t>
      </w:r>
      <w:proofErr w:type="spellEnd"/>
      <w:r w:rsidRPr="00AB2201">
        <w:rPr>
          <w:rFonts w:cstheme="minorHAnsi"/>
          <w:lang w:eastAsia="es-MX"/>
        </w:rPr>
        <w:t xml:space="preserve"> </w:t>
      </w:r>
      <w:proofErr w:type="spellStart"/>
      <w:r w:rsidRPr="00AB2201">
        <w:rPr>
          <w:rFonts w:cstheme="minorHAnsi"/>
          <w:lang w:eastAsia="es-MX"/>
        </w:rPr>
        <w:t>omo</w:t>
      </w:r>
      <w:proofErr w:type="spellEnd"/>
      <w:r w:rsidRPr="00AB2201">
        <w:rPr>
          <w:rFonts w:cstheme="minorHAnsi"/>
          <w:lang w:eastAsia="es-MX"/>
        </w:rPr>
        <w:t xml:space="preserve">- </w:t>
      </w:r>
      <w:proofErr w:type="spellStart"/>
      <w:r w:rsidRPr="00AB2201">
        <w:rPr>
          <w:rFonts w:cstheme="minorHAnsi"/>
          <w:lang w:eastAsia="es-MX"/>
        </w:rPr>
        <w:t>alt</w:t>
      </w:r>
      <w:proofErr w:type="spellEnd"/>
      <w:r w:rsidRPr="00AB2201">
        <w:rPr>
          <w:rFonts w:cstheme="minorHAnsi"/>
          <w:lang w:eastAsia="es-MX"/>
        </w:rPr>
        <w:t xml:space="preserve"> presa- </w:t>
      </w:r>
      <w:proofErr w:type="spellStart"/>
      <w:r w:rsidRPr="00AB2201">
        <w:rPr>
          <w:rFonts w:cstheme="minorHAnsi"/>
          <w:lang w:eastAsia="es-MX"/>
        </w:rPr>
        <w:t>feluka</w:t>
      </w:r>
      <w:proofErr w:type="spellEnd"/>
      <w:r w:rsidRPr="00AB2201">
        <w:rPr>
          <w:rFonts w:cstheme="minorHAnsi"/>
          <w:lang w:eastAsia="es-MX"/>
        </w:rPr>
        <w:t>).</w:t>
      </w:r>
    </w:p>
    <w:p w14:paraId="5568C937" w14:textId="1DE3E8AF" w:rsidR="00AB2201" w:rsidRPr="00AB2201" w:rsidRDefault="00AB2201" w:rsidP="00AB2201">
      <w:pPr>
        <w:pStyle w:val="Sinespaciado"/>
        <w:numPr>
          <w:ilvl w:val="0"/>
          <w:numId w:val="1"/>
        </w:numPr>
        <w:rPr>
          <w:rFonts w:cstheme="minorHAnsi"/>
          <w:lang w:eastAsia="es-MX"/>
        </w:rPr>
      </w:pPr>
      <w:r w:rsidRPr="00AB2201">
        <w:rPr>
          <w:rFonts w:cstheme="minorHAnsi"/>
          <w:b/>
          <w:bCs/>
          <w:lang w:eastAsia="es-MX"/>
        </w:rPr>
        <w:t xml:space="preserve">Los vuelos internos (Cairo-Luxor / </w:t>
      </w:r>
      <w:proofErr w:type="spellStart"/>
      <w:r w:rsidRPr="00AB2201">
        <w:rPr>
          <w:rFonts w:cstheme="minorHAnsi"/>
          <w:b/>
          <w:bCs/>
          <w:lang w:eastAsia="es-MX"/>
        </w:rPr>
        <w:t>Aswan</w:t>
      </w:r>
      <w:proofErr w:type="spellEnd"/>
      <w:r w:rsidRPr="00AB2201">
        <w:rPr>
          <w:rFonts w:cstheme="minorHAnsi"/>
          <w:b/>
          <w:bCs/>
          <w:lang w:eastAsia="es-MX"/>
        </w:rPr>
        <w:t>-Cairo))</w:t>
      </w:r>
    </w:p>
    <w:p w14:paraId="2FFC3480" w14:textId="3493EFE1" w:rsidR="00AB2201" w:rsidRPr="00AB2201" w:rsidRDefault="00AB2201" w:rsidP="00AB2201">
      <w:pPr>
        <w:pStyle w:val="Sinespaciado"/>
        <w:numPr>
          <w:ilvl w:val="0"/>
          <w:numId w:val="1"/>
        </w:numPr>
        <w:rPr>
          <w:rFonts w:cstheme="minorHAnsi"/>
          <w:lang w:eastAsia="es-MX"/>
        </w:rPr>
      </w:pPr>
      <w:r w:rsidRPr="00AB2201">
        <w:rPr>
          <w:rFonts w:cstheme="minorHAnsi"/>
          <w:lang w:eastAsia="es-MX"/>
        </w:rPr>
        <w:t>Guía de habla Hispana  </w:t>
      </w:r>
    </w:p>
    <w:p w14:paraId="7976CD17" w14:textId="65D439F0" w:rsidR="00AB2201" w:rsidRPr="00AB2201" w:rsidRDefault="00AB2201" w:rsidP="00AB2201">
      <w:pPr>
        <w:pStyle w:val="Sinespaciado"/>
        <w:numPr>
          <w:ilvl w:val="0"/>
          <w:numId w:val="1"/>
        </w:numPr>
        <w:rPr>
          <w:rFonts w:cstheme="minorHAnsi"/>
          <w:lang w:eastAsia="es-MX"/>
        </w:rPr>
      </w:pPr>
      <w:r w:rsidRPr="00AB2201">
        <w:rPr>
          <w:rFonts w:cstheme="minorHAnsi"/>
          <w:lang w:eastAsia="es-MX"/>
        </w:rPr>
        <w:t>4 noches en el hotel de Dubái con desayuno.</w:t>
      </w:r>
    </w:p>
    <w:p w14:paraId="5DA6ED34" w14:textId="77777777" w:rsidR="00AB2201" w:rsidRPr="00AB2201" w:rsidRDefault="00AB2201" w:rsidP="00AB2201">
      <w:pPr>
        <w:pStyle w:val="Sinespaciado"/>
        <w:rPr>
          <w:rFonts w:cstheme="minorHAnsi"/>
          <w:lang w:eastAsia="es-MX"/>
        </w:rPr>
      </w:pPr>
      <w:r w:rsidRPr="00AB2201">
        <w:rPr>
          <w:rFonts w:cstheme="minorHAnsi"/>
          <w:lang w:eastAsia="es-MX"/>
        </w:rPr>
        <w:lastRenderedPageBreak/>
        <w:t>Traslados aeropuerto - hotel - aeropuerto con asistencia de habla hispana.</w:t>
      </w:r>
    </w:p>
    <w:p w14:paraId="67E6DBD9" w14:textId="77777777" w:rsidR="00AB2201" w:rsidRPr="00AB2201" w:rsidRDefault="00AB2201" w:rsidP="00AB2201">
      <w:pPr>
        <w:pStyle w:val="Sinespaciado"/>
        <w:rPr>
          <w:rFonts w:cstheme="minorHAnsi"/>
          <w:lang w:eastAsia="es-MX"/>
        </w:rPr>
      </w:pPr>
      <w:r w:rsidRPr="00AB2201">
        <w:rPr>
          <w:rFonts w:cstheme="minorHAnsi"/>
          <w:lang w:eastAsia="es-MX"/>
        </w:rPr>
        <w:t xml:space="preserve">Tour de medio día </w:t>
      </w:r>
      <w:proofErr w:type="spellStart"/>
      <w:r w:rsidRPr="00AB2201">
        <w:rPr>
          <w:rFonts w:cstheme="minorHAnsi"/>
          <w:lang w:eastAsia="es-MX"/>
        </w:rPr>
        <w:t>Dubai</w:t>
      </w:r>
      <w:proofErr w:type="spellEnd"/>
      <w:r w:rsidRPr="00AB2201">
        <w:rPr>
          <w:rFonts w:cstheme="minorHAnsi"/>
          <w:lang w:eastAsia="es-MX"/>
        </w:rPr>
        <w:t xml:space="preserve"> con asistencia en habla hispana. </w:t>
      </w:r>
    </w:p>
    <w:p w14:paraId="1E8D0C9E" w14:textId="77777777" w:rsidR="00AB2201" w:rsidRPr="00AB2201" w:rsidRDefault="00AB2201" w:rsidP="00AB2201">
      <w:pPr>
        <w:pStyle w:val="Sinespaciado"/>
        <w:rPr>
          <w:rFonts w:cstheme="minorHAnsi"/>
          <w:lang w:eastAsia="es-MX"/>
        </w:rPr>
      </w:pPr>
      <w:r w:rsidRPr="00AB2201">
        <w:rPr>
          <w:rFonts w:cstheme="minorHAnsi"/>
          <w:lang w:eastAsia="es-MX"/>
        </w:rPr>
        <w:t> </w:t>
      </w:r>
    </w:p>
    <w:p w14:paraId="2429DBBF" w14:textId="77777777" w:rsidR="00AB2201" w:rsidRPr="00AB2201" w:rsidRDefault="00AB2201" w:rsidP="00AB2201">
      <w:pPr>
        <w:pStyle w:val="Sinespaciado"/>
        <w:rPr>
          <w:lang w:eastAsia="es-MX"/>
        </w:rPr>
      </w:pPr>
      <w:r w:rsidRPr="00AB2201">
        <w:rPr>
          <w:lang w:eastAsia="es-MX"/>
        </w:rPr>
        <w:t> </w:t>
      </w:r>
    </w:p>
    <w:p w14:paraId="74DFF9C3" w14:textId="38D2F349" w:rsidR="00AB2201" w:rsidRPr="00AB2201" w:rsidRDefault="00AB2201" w:rsidP="00AB2201">
      <w:pPr>
        <w:pStyle w:val="Sinespaciado"/>
        <w:rPr>
          <w:rFonts w:cstheme="minorHAnsi"/>
          <w:sz w:val="24"/>
          <w:szCs w:val="24"/>
          <w:lang w:eastAsia="es-MX"/>
        </w:rPr>
      </w:pPr>
      <w:r w:rsidRPr="00AB2201">
        <w:rPr>
          <w:rFonts w:cstheme="minorHAnsi"/>
          <w:b/>
          <w:bCs/>
          <w:color w:val="2860A1"/>
          <w:sz w:val="24"/>
          <w:szCs w:val="24"/>
          <w:lang w:eastAsia="es-MX"/>
        </w:rPr>
        <w:t>NO INCLUYE:</w:t>
      </w:r>
    </w:p>
    <w:p w14:paraId="4F7DA3B4" w14:textId="3EA6A242" w:rsidR="00AB2201" w:rsidRPr="00AB2201" w:rsidRDefault="00AB2201" w:rsidP="00AB2201">
      <w:pPr>
        <w:pStyle w:val="Sinespaciado"/>
        <w:numPr>
          <w:ilvl w:val="0"/>
          <w:numId w:val="1"/>
        </w:numPr>
        <w:rPr>
          <w:rFonts w:cstheme="minorHAnsi"/>
          <w:lang w:eastAsia="es-MX"/>
        </w:rPr>
      </w:pPr>
      <w:r w:rsidRPr="00AB2201">
        <w:rPr>
          <w:rFonts w:cstheme="minorHAnsi"/>
          <w:lang w:eastAsia="es-MX"/>
        </w:rPr>
        <w:t>Las propinas durante todo el viaje de Egipto $ 40 USD</w:t>
      </w:r>
    </w:p>
    <w:p w14:paraId="21FDFF98" w14:textId="7D33CF65" w:rsidR="00AB2201" w:rsidRPr="00AB2201" w:rsidRDefault="00AB2201" w:rsidP="00AB2201">
      <w:pPr>
        <w:pStyle w:val="Sinespaciado"/>
        <w:numPr>
          <w:ilvl w:val="0"/>
          <w:numId w:val="1"/>
        </w:numPr>
        <w:rPr>
          <w:rFonts w:cstheme="minorHAnsi"/>
          <w:lang w:eastAsia="es-MX"/>
        </w:rPr>
      </w:pPr>
      <w:proofErr w:type="gramStart"/>
      <w:r w:rsidRPr="00AB2201">
        <w:rPr>
          <w:rFonts w:cstheme="minorHAnsi"/>
          <w:lang w:eastAsia="es-MX"/>
        </w:rPr>
        <w:t>Total</w:t>
      </w:r>
      <w:proofErr w:type="gramEnd"/>
      <w:r w:rsidRPr="00AB2201">
        <w:rPr>
          <w:rFonts w:cstheme="minorHAnsi"/>
          <w:lang w:eastAsia="es-MX"/>
        </w:rPr>
        <w:t xml:space="preserve"> de propinas $80 </w:t>
      </w:r>
      <w:proofErr w:type="spellStart"/>
      <w:r w:rsidRPr="00AB2201">
        <w:rPr>
          <w:rFonts w:cstheme="minorHAnsi"/>
          <w:lang w:eastAsia="es-MX"/>
        </w:rPr>
        <w:t>usd</w:t>
      </w:r>
      <w:proofErr w:type="spellEnd"/>
      <w:r w:rsidRPr="00AB2201">
        <w:rPr>
          <w:rFonts w:cstheme="minorHAnsi"/>
          <w:lang w:eastAsia="es-MX"/>
        </w:rPr>
        <w:t xml:space="preserve"> por persona en Dubái </w:t>
      </w:r>
    </w:p>
    <w:p w14:paraId="28431D79" w14:textId="7BAA2FC8" w:rsidR="00AB2201" w:rsidRPr="00AB2201" w:rsidRDefault="00AB2201" w:rsidP="00AB2201">
      <w:pPr>
        <w:pStyle w:val="Sinespaciado"/>
        <w:numPr>
          <w:ilvl w:val="0"/>
          <w:numId w:val="1"/>
        </w:numPr>
        <w:rPr>
          <w:rFonts w:cstheme="minorHAnsi"/>
          <w:lang w:eastAsia="es-MX"/>
        </w:rPr>
      </w:pPr>
      <w:r w:rsidRPr="00AB2201">
        <w:rPr>
          <w:rFonts w:cstheme="minorHAnsi"/>
          <w:lang w:eastAsia="es-MX"/>
        </w:rPr>
        <w:t xml:space="preserve"> Visado de entrada al país de Egipto 40 </w:t>
      </w:r>
      <w:proofErr w:type="spellStart"/>
      <w:r w:rsidRPr="00AB2201">
        <w:rPr>
          <w:rFonts w:cstheme="minorHAnsi"/>
          <w:lang w:eastAsia="es-MX"/>
        </w:rPr>
        <w:t>usd</w:t>
      </w:r>
      <w:proofErr w:type="spellEnd"/>
    </w:p>
    <w:p w14:paraId="31CE67BA" w14:textId="6721E9B0" w:rsidR="00AB2201" w:rsidRPr="00AB2201" w:rsidRDefault="00AB2201" w:rsidP="00AB2201">
      <w:pPr>
        <w:pStyle w:val="Sinespaciado"/>
        <w:numPr>
          <w:ilvl w:val="0"/>
          <w:numId w:val="1"/>
        </w:numPr>
        <w:rPr>
          <w:rFonts w:cstheme="minorHAnsi"/>
          <w:lang w:eastAsia="es-MX"/>
        </w:rPr>
      </w:pPr>
      <w:r w:rsidRPr="00AB2201">
        <w:rPr>
          <w:rFonts w:cstheme="minorHAnsi"/>
          <w:lang w:eastAsia="es-MX"/>
        </w:rPr>
        <w:t>Cualquier extra que no esté mencionada arriba.</w:t>
      </w:r>
    </w:p>
    <w:p w14:paraId="566E09F5" w14:textId="025EA333" w:rsidR="00AB2201" w:rsidRPr="00AB2201" w:rsidRDefault="00AB2201" w:rsidP="00AB2201">
      <w:pPr>
        <w:pStyle w:val="Sinespaciado"/>
        <w:numPr>
          <w:ilvl w:val="0"/>
          <w:numId w:val="1"/>
        </w:numPr>
        <w:rPr>
          <w:rFonts w:cstheme="minorHAnsi"/>
          <w:lang w:eastAsia="es-MX"/>
        </w:rPr>
      </w:pPr>
      <w:r w:rsidRPr="00AB2201">
        <w:rPr>
          <w:rFonts w:cstheme="minorHAnsi"/>
          <w:lang w:eastAsia="es-MX"/>
        </w:rPr>
        <w:t>Propinas al Guía este se entrega directo al guía es a su consideración</w:t>
      </w:r>
    </w:p>
    <w:p w14:paraId="5680EF78" w14:textId="6639C69D" w:rsidR="00AB2201" w:rsidRPr="00AB2201" w:rsidRDefault="00AB2201" w:rsidP="00AB2201">
      <w:pPr>
        <w:pStyle w:val="Sinespaciado"/>
        <w:numPr>
          <w:ilvl w:val="0"/>
          <w:numId w:val="1"/>
        </w:numPr>
        <w:rPr>
          <w:rFonts w:cstheme="minorHAnsi"/>
          <w:lang w:eastAsia="es-MX"/>
        </w:rPr>
      </w:pPr>
      <w:r w:rsidRPr="00AB2201">
        <w:rPr>
          <w:rFonts w:cstheme="minorHAnsi"/>
          <w:lang w:eastAsia="es-MX"/>
        </w:rPr>
        <w:t>Turismo Dírham * En Dubái</w:t>
      </w:r>
    </w:p>
    <w:p w14:paraId="2B6FA4EA" w14:textId="667B941E" w:rsidR="00AB2201" w:rsidRPr="00AB2201" w:rsidRDefault="00AB2201" w:rsidP="00AB2201">
      <w:pPr>
        <w:pStyle w:val="Sinespaciado"/>
        <w:numPr>
          <w:ilvl w:val="0"/>
          <w:numId w:val="1"/>
        </w:numPr>
        <w:rPr>
          <w:rFonts w:cstheme="minorHAnsi"/>
          <w:lang w:eastAsia="es-MX"/>
        </w:rPr>
      </w:pPr>
      <w:r w:rsidRPr="00AB2201">
        <w:rPr>
          <w:rFonts w:cstheme="minorHAnsi"/>
          <w:lang w:eastAsia="es-MX"/>
        </w:rPr>
        <w:t>Cualquier Almuerzo o cena no mencionada en el programa  </w:t>
      </w:r>
    </w:p>
    <w:p w14:paraId="75166212" w14:textId="159FC227" w:rsidR="00AB2201" w:rsidRPr="00AB2201" w:rsidRDefault="00AB2201" w:rsidP="00AB2201">
      <w:pPr>
        <w:pStyle w:val="Sinespaciado"/>
        <w:numPr>
          <w:ilvl w:val="0"/>
          <w:numId w:val="1"/>
        </w:numPr>
        <w:rPr>
          <w:rFonts w:cstheme="minorHAnsi"/>
          <w:lang w:eastAsia="es-MX"/>
        </w:rPr>
      </w:pPr>
      <w:r w:rsidRPr="00AB2201">
        <w:rPr>
          <w:rFonts w:cstheme="minorHAnsi"/>
          <w:lang w:eastAsia="es-MX"/>
        </w:rPr>
        <w:t>Todo tipo de bebidas</w:t>
      </w:r>
    </w:p>
    <w:p w14:paraId="76BD4E29" w14:textId="4EDD72C3" w:rsidR="00AB2201" w:rsidRPr="00AB2201" w:rsidRDefault="00AB2201" w:rsidP="00AB2201">
      <w:pPr>
        <w:pStyle w:val="Sinespaciado"/>
        <w:numPr>
          <w:ilvl w:val="0"/>
          <w:numId w:val="1"/>
        </w:numPr>
        <w:rPr>
          <w:rFonts w:cstheme="minorHAnsi"/>
          <w:lang w:eastAsia="es-MX"/>
        </w:rPr>
      </w:pPr>
      <w:proofErr w:type="gramStart"/>
      <w:r w:rsidRPr="00AB2201">
        <w:rPr>
          <w:rFonts w:cstheme="minorHAnsi"/>
          <w:lang w:eastAsia="es-MX"/>
        </w:rPr>
        <w:t>Total</w:t>
      </w:r>
      <w:proofErr w:type="gramEnd"/>
      <w:r w:rsidRPr="00AB2201">
        <w:rPr>
          <w:rFonts w:cstheme="minorHAnsi"/>
          <w:lang w:eastAsia="es-MX"/>
        </w:rPr>
        <w:t xml:space="preserve"> de propinas $20 </w:t>
      </w:r>
      <w:proofErr w:type="spellStart"/>
      <w:r w:rsidRPr="00AB2201">
        <w:rPr>
          <w:rFonts w:cstheme="minorHAnsi"/>
          <w:lang w:eastAsia="es-MX"/>
        </w:rPr>
        <w:t>usd</w:t>
      </w:r>
      <w:proofErr w:type="spellEnd"/>
      <w:r w:rsidRPr="00AB2201">
        <w:rPr>
          <w:rFonts w:cstheme="minorHAnsi"/>
          <w:lang w:eastAsia="es-MX"/>
        </w:rPr>
        <w:t xml:space="preserve"> por persona en Dubái</w:t>
      </w:r>
    </w:p>
    <w:p w14:paraId="576C8463" w14:textId="1C847A17" w:rsidR="00AB2201" w:rsidRPr="00AB2201" w:rsidRDefault="00AB2201" w:rsidP="00AB2201">
      <w:pPr>
        <w:pStyle w:val="Sinespaciado"/>
        <w:numPr>
          <w:ilvl w:val="0"/>
          <w:numId w:val="1"/>
        </w:numPr>
        <w:rPr>
          <w:rFonts w:cstheme="minorHAnsi"/>
          <w:lang w:eastAsia="es-MX"/>
        </w:rPr>
      </w:pPr>
      <w:r w:rsidRPr="00AB2201">
        <w:rPr>
          <w:rFonts w:cstheme="minorHAnsi"/>
          <w:lang w:eastAsia="es-MX"/>
        </w:rPr>
        <w:t>Extras y gastos personales. </w:t>
      </w:r>
    </w:p>
    <w:p w14:paraId="791FAFCA" w14:textId="75E5A40B" w:rsidR="00AB2201" w:rsidRPr="00AB2201" w:rsidRDefault="00AB2201" w:rsidP="00AB2201">
      <w:pPr>
        <w:pStyle w:val="Sinespaciado"/>
        <w:numPr>
          <w:ilvl w:val="0"/>
          <w:numId w:val="1"/>
        </w:numPr>
        <w:rPr>
          <w:rFonts w:cstheme="minorHAnsi"/>
          <w:lang w:eastAsia="es-MX"/>
        </w:rPr>
      </w:pPr>
      <w:r w:rsidRPr="00AB2201">
        <w:rPr>
          <w:rFonts w:cstheme="minorHAnsi"/>
          <w:b/>
          <w:bCs/>
          <w:lang w:eastAsia="es-MX"/>
        </w:rPr>
        <w:t>Vuelo Cairo - Dubái </w:t>
      </w:r>
    </w:p>
    <w:p w14:paraId="4FA7D2D1" w14:textId="26CA1057" w:rsidR="00AB2201" w:rsidRPr="00AB2201" w:rsidRDefault="00AB2201" w:rsidP="00AB2201">
      <w:pPr>
        <w:pStyle w:val="Sinespaciado"/>
        <w:numPr>
          <w:ilvl w:val="0"/>
          <w:numId w:val="1"/>
        </w:numPr>
        <w:rPr>
          <w:rFonts w:cstheme="minorHAnsi"/>
          <w:lang w:eastAsia="es-MX"/>
        </w:rPr>
      </w:pPr>
      <w:r w:rsidRPr="00AB2201">
        <w:rPr>
          <w:rFonts w:cstheme="minorHAnsi"/>
          <w:b/>
          <w:bCs/>
          <w:lang w:eastAsia="es-MX"/>
        </w:rPr>
        <w:t>No incluye Boleto de Avión Internacional </w:t>
      </w:r>
    </w:p>
    <w:p w14:paraId="744F6E45" w14:textId="0AB68B28" w:rsidR="00AB2201" w:rsidRPr="00AB2201" w:rsidRDefault="00AB2201" w:rsidP="00AB2201">
      <w:pPr>
        <w:pStyle w:val="Sinespaciado"/>
        <w:numPr>
          <w:ilvl w:val="0"/>
          <w:numId w:val="1"/>
        </w:numPr>
        <w:rPr>
          <w:rFonts w:cstheme="minorHAnsi"/>
          <w:lang w:eastAsia="es-MX"/>
        </w:rPr>
      </w:pPr>
      <w:r w:rsidRPr="00AB2201">
        <w:rPr>
          <w:rFonts w:cstheme="minorHAnsi"/>
          <w:b/>
          <w:bCs/>
          <w:lang w:eastAsia="es-MX"/>
        </w:rPr>
        <w:t>Seguro de viajero obligatorio  </w:t>
      </w:r>
      <w:hyperlink r:id="rId6" w:tgtFrame="_self" w:history="1">
        <w:r w:rsidRPr="00AB2201">
          <w:rPr>
            <w:rFonts w:cstheme="minorHAnsi"/>
            <w:b/>
            <w:bCs/>
            <w:color w:val="2860A1"/>
            <w:u w:val="single"/>
            <w:lang w:eastAsia="es-MX"/>
          </w:rPr>
          <w:t xml:space="preserve">consulte los precios de nuestra </w:t>
        </w:r>
        <w:proofErr w:type="spellStart"/>
        <w:r w:rsidRPr="00AB2201">
          <w:rPr>
            <w:rFonts w:cstheme="minorHAnsi"/>
            <w:b/>
            <w:bCs/>
            <w:color w:val="2860A1"/>
            <w:u w:val="single"/>
            <w:lang w:eastAsia="es-MX"/>
          </w:rPr>
          <w:t>poliza</w:t>
        </w:r>
        <w:proofErr w:type="spellEnd"/>
      </w:hyperlink>
      <w:r w:rsidRPr="00AB2201">
        <w:rPr>
          <w:rFonts w:cstheme="minorHAnsi"/>
          <w:b/>
          <w:bCs/>
          <w:lang w:eastAsia="es-MX"/>
        </w:rPr>
        <w:t> </w:t>
      </w:r>
      <w:proofErr w:type="spellStart"/>
      <w:r w:rsidRPr="00AB2201">
        <w:rPr>
          <w:rFonts w:cstheme="minorHAnsi"/>
          <w:b/>
          <w:bCs/>
          <w:lang w:eastAsia="es-MX"/>
        </w:rPr>
        <w:fldChar w:fldCharType="begin"/>
      </w:r>
      <w:r w:rsidRPr="00AB2201">
        <w:rPr>
          <w:rFonts w:cstheme="minorHAnsi"/>
          <w:b/>
          <w:bCs/>
          <w:lang w:eastAsia="es-MX"/>
        </w:rPr>
        <w:instrText xml:space="preserve"> HYPERLINK "https://entornocit.com/seguro_universla_assistance" \t "_self" </w:instrText>
      </w:r>
      <w:r w:rsidRPr="00AB2201">
        <w:rPr>
          <w:rFonts w:cstheme="minorHAnsi"/>
          <w:b/>
          <w:bCs/>
          <w:lang w:eastAsia="es-MX"/>
        </w:rPr>
        <w:fldChar w:fldCharType="separate"/>
      </w:r>
      <w:r w:rsidRPr="00AB2201">
        <w:rPr>
          <w:rFonts w:cstheme="minorHAnsi"/>
          <w:b/>
          <w:bCs/>
          <w:color w:val="2860A1"/>
          <w:u w:val="single"/>
          <w:lang w:eastAsia="es-MX"/>
        </w:rPr>
        <w:t>clik</w:t>
      </w:r>
      <w:proofErr w:type="spellEnd"/>
      <w:r w:rsidRPr="00AB2201">
        <w:rPr>
          <w:rFonts w:cstheme="minorHAnsi"/>
          <w:b/>
          <w:bCs/>
          <w:color w:val="2860A1"/>
          <w:u w:val="single"/>
          <w:lang w:eastAsia="es-MX"/>
        </w:rPr>
        <w:t xml:space="preserve"> </w:t>
      </w:r>
      <w:proofErr w:type="spellStart"/>
      <w:r w:rsidRPr="00AB2201">
        <w:rPr>
          <w:rFonts w:cstheme="minorHAnsi"/>
          <w:b/>
          <w:bCs/>
          <w:color w:val="2860A1"/>
          <w:u w:val="single"/>
          <w:lang w:eastAsia="es-MX"/>
        </w:rPr>
        <w:t>aqui</w:t>
      </w:r>
      <w:proofErr w:type="spellEnd"/>
      <w:r w:rsidRPr="00AB2201">
        <w:rPr>
          <w:rFonts w:cstheme="minorHAnsi"/>
          <w:b/>
          <w:bCs/>
          <w:lang w:eastAsia="es-MX"/>
        </w:rPr>
        <w:fldChar w:fldCharType="end"/>
      </w:r>
    </w:p>
    <w:p w14:paraId="26463ECF" w14:textId="77777777" w:rsidR="00AB2201" w:rsidRPr="00AB2201" w:rsidRDefault="00AB2201" w:rsidP="00AB2201">
      <w:pPr>
        <w:pStyle w:val="Sinespaciado"/>
        <w:rPr>
          <w:rFonts w:cstheme="minorHAnsi"/>
          <w:lang w:eastAsia="es-MX"/>
        </w:rPr>
      </w:pPr>
      <w:r w:rsidRPr="00AB2201">
        <w:rPr>
          <w:rFonts w:cstheme="minorHAnsi"/>
          <w:lang w:eastAsia="es-MX"/>
        </w:rPr>
        <w:t> </w:t>
      </w:r>
    </w:p>
    <w:p w14:paraId="6FE45AD8" w14:textId="4942C19C" w:rsidR="00AB2201" w:rsidRDefault="00AB2201" w:rsidP="00AB2201">
      <w:pPr>
        <w:pStyle w:val="Sinespaciado"/>
        <w:rPr>
          <w:rFonts w:cstheme="minorHAnsi"/>
          <w:b/>
          <w:bCs/>
          <w:lang w:eastAsia="es-MX"/>
        </w:rPr>
      </w:pPr>
      <w:r w:rsidRPr="00AB2201">
        <w:rPr>
          <w:rFonts w:cstheme="minorHAnsi"/>
          <w:b/>
          <w:bCs/>
          <w:lang w:eastAsia="es-MX"/>
        </w:rPr>
        <w:t>El impuesto variará entre siete dirhams (1,4 €) y 20 dirhams (4 €) por habitación y noche, dependiendo de la categoría del hotel</w:t>
      </w:r>
    </w:p>
    <w:p w14:paraId="210A5E55" w14:textId="77777777" w:rsidR="00AB2201" w:rsidRPr="00AB2201" w:rsidRDefault="00AB2201" w:rsidP="00AB2201">
      <w:pPr>
        <w:pStyle w:val="Sinespaciado"/>
        <w:rPr>
          <w:rFonts w:cstheme="minorHAnsi"/>
          <w:lang w:eastAsia="es-MX"/>
        </w:rPr>
      </w:pPr>
    </w:p>
    <w:p w14:paraId="267E13E5" w14:textId="77777777" w:rsidR="00AB2201" w:rsidRPr="00AB2201" w:rsidRDefault="00AB2201" w:rsidP="00AB2201">
      <w:pPr>
        <w:pStyle w:val="Sinespaciado"/>
        <w:rPr>
          <w:sz w:val="28"/>
          <w:szCs w:val="28"/>
          <w:lang w:eastAsia="es-MX"/>
        </w:rPr>
      </w:pPr>
      <w:r w:rsidRPr="00AB2201">
        <w:rPr>
          <w:rFonts w:ascii="Arial" w:hAnsi="Arial" w:cs="Arial"/>
          <w:b/>
          <w:bCs/>
          <w:color w:val="2860A1"/>
          <w:sz w:val="28"/>
          <w:szCs w:val="28"/>
          <w:lang w:eastAsia="es-MX"/>
        </w:rPr>
        <w:t>Precios </w:t>
      </w:r>
    </w:p>
    <w:p w14:paraId="4DCE02BF" w14:textId="77777777" w:rsidR="00AB2201" w:rsidRPr="00AB2201" w:rsidRDefault="00AB2201" w:rsidP="00AB2201">
      <w:pPr>
        <w:pStyle w:val="Sinespaciado"/>
        <w:rPr>
          <w:rFonts w:cstheme="minorHAnsi"/>
          <w:lang w:eastAsia="es-MX"/>
        </w:rPr>
      </w:pPr>
      <w:r w:rsidRPr="00AB2201">
        <w:rPr>
          <w:rFonts w:cstheme="minorHAnsi"/>
          <w:lang w:eastAsia="es-MX"/>
        </w:rPr>
        <w:t>Para reservar hasta el 31 de diciembre 2020</w:t>
      </w:r>
    </w:p>
    <w:p w14:paraId="734C28F5" w14:textId="05EA0E1D" w:rsidR="00AB2201" w:rsidRPr="00AB2201" w:rsidRDefault="00AB2201" w:rsidP="00AB2201">
      <w:pPr>
        <w:pStyle w:val="Sinespaciado"/>
        <w:rPr>
          <w:rFonts w:cstheme="minorHAnsi"/>
          <w:lang w:eastAsia="es-MX"/>
        </w:rPr>
      </w:pPr>
      <w:r w:rsidRPr="00AB2201">
        <w:rPr>
          <w:rFonts w:cstheme="minorHAnsi"/>
          <w:b/>
          <w:bCs/>
          <w:lang w:eastAsia="es-MX"/>
        </w:rPr>
        <w:t>La oferta es válida para viajar hasta el 30 de septiembre del 2021. </w:t>
      </w:r>
      <w:r w:rsidRPr="00AB2201">
        <w:rPr>
          <w:rFonts w:cstheme="minorHAnsi"/>
          <w:lang w:eastAsia="es-MX"/>
        </w:rPr>
        <w:t> </w:t>
      </w:r>
    </w:p>
    <w:p w14:paraId="4BCC3B76" w14:textId="77777777" w:rsidR="00AB2201" w:rsidRPr="00AB2201" w:rsidRDefault="00AB2201" w:rsidP="00AB2201">
      <w:pPr>
        <w:pStyle w:val="Sinespaciado"/>
        <w:rPr>
          <w:rFonts w:cstheme="minorHAnsi"/>
          <w:lang w:eastAsia="es-MX"/>
        </w:rPr>
      </w:pPr>
      <w:r w:rsidRPr="00AB2201">
        <w:rPr>
          <w:rFonts w:cstheme="minorHAnsi"/>
          <w:lang w:eastAsia="es-MX"/>
        </w:rPr>
        <w:t xml:space="preserve">PRECIO POR </w:t>
      </w:r>
      <w:proofErr w:type="spellStart"/>
      <w:r w:rsidRPr="00AB2201">
        <w:rPr>
          <w:rFonts w:cstheme="minorHAnsi"/>
          <w:lang w:eastAsia="es-MX"/>
        </w:rPr>
        <w:t>POR</w:t>
      </w:r>
      <w:proofErr w:type="spellEnd"/>
      <w:r w:rsidRPr="00AB2201">
        <w:rPr>
          <w:rFonts w:cstheme="minorHAnsi"/>
          <w:lang w:eastAsia="es-MX"/>
        </w:rPr>
        <w:t xml:space="preserve"> PERSONA EN HABITACIÓN DOBLE</w:t>
      </w:r>
    </w:p>
    <w:p w14:paraId="7511EC77" w14:textId="1808044E" w:rsidR="00AB2201" w:rsidRPr="00AB2201" w:rsidRDefault="00AB2201" w:rsidP="00AB2201">
      <w:pPr>
        <w:pStyle w:val="Sinespaciado"/>
        <w:rPr>
          <w:rFonts w:cstheme="minorHAnsi"/>
          <w:lang w:eastAsia="es-MX"/>
        </w:rPr>
      </w:pPr>
      <w:r w:rsidRPr="00AB2201">
        <w:rPr>
          <w:rFonts w:cstheme="minorHAnsi"/>
          <w:lang w:eastAsia="es-MX"/>
        </w:rPr>
        <w:t>PRECIOS SOLO DE TERRESTRE NO INCLUYE BOLETO DE AVIÓN INTERNACIONAL Y EL BOLETO DE AVIÓN DE EGIPTO A DUBÁI</w:t>
      </w:r>
    </w:p>
    <w:p w14:paraId="4BA97FD3" w14:textId="77777777" w:rsidR="00AB2201" w:rsidRPr="00AB2201" w:rsidRDefault="00AB2201" w:rsidP="00AB2201">
      <w:pPr>
        <w:pStyle w:val="Sinespaciado"/>
        <w:rPr>
          <w:rFonts w:cstheme="minorHAnsi"/>
          <w:lang w:eastAsia="es-MX"/>
        </w:rPr>
      </w:pPr>
      <w:r w:rsidRPr="00AB2201">
        <w:rPr>
          <w:rFonts w:cstheme="minorHAnsi"/>
          <w:lang w:eastAsia="es-MX"/>
        </w:rPr>
        <w:t>PRECIOS SUJETOS A CAMBIO SIN PREVIO AVISO Y SUJETOS A DISPONIBILIDAD </w:t>
      </w:r>
    </w:p>
    <w:p w14:paraId="40999F63" w14:textId="5DC55F8B" w:rsidR="00AB2201" w:rsidRDefault="00AB2201" w:rsidP="00AB2201">
      <w:pPr>
        <w:pStyle w:val="Sinespaciado"/>
        <w:rPr>
          <w:rFonts w:cstheme="minorHAnsi"/>
          <w:lang w:eastAsia="es-MX"/>
        </w:rPr>
      </w:pPr>
      <w:r w:rsidRPr="00AB2201">
        <w:rPr>
          <w:rFonts w:cstheme="minorHAnsi"/>
          <w:lang w:eastAsia="es-MX"/>
        </w:rPr>
        <w:t>MÍNIMO  2 PASAJEROS</w:t>
      </w:r>
    </w:p>
    <w:p w14:paraId="77EF4F14" w14:textId="32B9AE93" w:rsidR="00AB2201" w:rsidRDefault="00AB2201" w:rsidP="00AB2201">
      <w:pPr>
        <w:pStyle w:val="Sinespaciado"/>
        <w:rPr>
          <w:rFonts w:cstheme="minorHAnsi"/>
          <w:lang w:eastAsia="es-MX"/>
        </w:rPr>
      </w:pPr>
    </w:p>
    <w:p w14:paraId="186AFE11" w14:textId="77777777" w:rsidR="00AB2201" w:rsidRPr="00AB2201" w:rsidRDefault="00AB2201" w:rsidP="00AB2201">
      <w:pPr>
        <w:pStyle w:val="Sinespaciado"/>
        <w:rPr>
          <w:rFonts w:cstheme="minorHAnsi"/>
          <w:lang w:eastAsia="es-MX"/>
        </w:rPr>
      </w:pPr>
    </w:p>
    <w:tbl>
      <w:tblPr>
        <w:tblW w:w="8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32"/>
        <w:gridCol w:w="3033"/>
        <w:gridCol w:w="2910"/>
      </w:tblGrid>
      <w:tr w:rsidR="00A012DC" w:rsidRPr="00AB2201" w14:paraId="02B7B1C2" w14:textId="452CF204" w:rsidTr="00A012DC">
        <w:trPr>
          <w:trHeight w:val="1050"/>
        </w:trPr>
        <w:tc>
          <w:tcPr>
            <w:tcW w:w="3032" w:type="dxa"/>
            <w:tcMar>
              <w:top w:w="150" w:type="dxa"/>
              <w:left w:w="150" w:type="dxa"/>
              <w:bottom w:w="150" w:type="dxa"/>
              <w:right w:w="150" w:type="dxa"/>
            </w:tcMar>
            <w:vAlign w:val="center"/>
            <w:hideMark/>
          </w:tcPr>
          <w:p w14:paraId="60847BB8" w14:textId="77777777" w:rsidR="00A012DC" w:rsidRPr="00AB2201" w:rsidRDefault="00A012DC" w:rsidP="00A012DC">
            <w:pPr>
              <w:pStyle w:val="Sinespaciado"/>
              <w:jc w:val="center"/>
              <w:rPr>
                <w:sz w:val="24"/>
                <w:szCs w:val="24"/>
                <w:lang w:eastAsia="es-MX"/>
              </w:rPr>
            </w:pPr>
            <w:r w:rsidRPr="00AB2201">
              <w:rPr>
                <w:b/>
                <w:bCs/>
                <w:sz w:val="24"/>
                <w:szCs w:val="24"/>
                <w:lang w:eastAsia="es-MX"/>
              </w:rPr>
              <w:t>HOTEL 4* Superior</w:t>
            </w:r>
          </w:p>
        </w:tc>
        <w:tc>
          <w:tcPr>
            <w:tcW w:w="3033" w:type="dxa"/>
            <w:tcMar>
              <w:top w:w="150" w:type="dxa"/>
              <w:left w:w="150" w:type="dxa"/>
              <w:bottom w:w="150" w:type="dxa"/>
              <w:right w:w="150" w:type="dxa"/>
            </w:tcMar>
            <w:vAlign w:val="center"/>
            <w:hideMark/>
          </w:tcPr>
          <w:p w14:paraId="558B2B1E" w14:textId="77777777" w:rsidR="00A012DC" w:rsidRPr="00AB2201" w:rsidRDefault="00A012DC" w:rsidP="00A012DC">
            <w:pPr>
              <w:pStyle w:val="Sinespaciado"/>
              <w:jc w:val="center"/>
              <w:rPr>
                <w:sz w:val="24"/>
                <w:szCs w:val="24"/>
                <w:lang w:eastAsia="es-MX"/>
              </w:rPr>
            </w:pPr>
            <w:r w:rsidRPr="00AB2201">
              <w:rPr>
                <w:b/>
                <w:bCs/>
                <w:sz w:val="24"/>
                <w:szCs w:val="24"/>
                <w:lang w:eastAsia="es-MX"/>
              </w:rPr>
              <w:t xml:space="preserve">HOTEL 5* </w:t>
            </w:r>
            <w:proofErr w:type="spellStart"/>
            <w:r w:rsidRPr="00AB2201">
              <w:rPr>
                <w:b/>
                <w:bCs/>
                <w:sz w:val="24"/>
                <w:szCs w:val="24"/>
                <w:lang w:eastAsia="es-MX"/>
              </w:rPr>
              <w:t>Standars</w:t>
            </w:r>
            <w:proofErr w:type="spellEnd"/>
          </w:p>
        </w:tc>
        <w:tc>
          <w:tcPr>
            <w:tcW w:w="2910" w:type="dxa"/>
          </w:tcPr>
          <w:p w14:paraId="7D8B9A3B" w14:textId="77777777" w:rsidR="00A012DC" w:rsidRDefault="00A012DC" w:rsidP="00A012DC">
            <w:pPr>
              <w:pStyle w:val="Sinespaciado"/>
              <w:jc w:val="center"/>
              <w:rPr>
                <w:b/>
                <w:bCs/>
                <w:sz w:val="24"/>
                <w:szCs w:val="24"/>
                <w:lang w:eastAsia="es-MX"/>
              </w:rPr>
            </w:pPr>
          </w:p>
          <w:p w14:paraId="684D5785" w14:textId="6A4FFFCE" w:rsidR="00A012DC" w:rsidRPr="00AB2201" w:rsidRDefault="00A012DC" w:rsidP="00A012DC">
            <w:pPr>
              <w:pStyle w:val="Sinespaciado"/>
              <w:jc w:val="center"/>
              <w:rPr>
                <w:b/>
                <w:bCs/>
                <w:sz w:val="24"/>
                <w:szCs w:val="24"/>
                <w:lang w:eastAsia="es-MX"/>
              </w:rPr>
            </w:pPr>
            <w:r w:rsidRPr="00AB2201">
              <w:rPr>
                <w:b/>
                <w:bCs/>
                <w:sz w:val="24"/>
                <w:szCs w:val="24"/>
                <w:lang w:eastAsia="es-MX"/>
              </w:rPr>
              <w:t xml:space="preserve">HOTEL 5* </w:t>
            </w:r>
            <w:r>
              <w:rPr>
                <w:b/>
                <w:bCs/>
                <w:sz w:val="24"/>
                <w:szCs w:val="24"/>
                <w:lang w:eastAsia="es-MX"/>
              </w:rPr>
              <w:t>Lujo</w:t>
            </w:r>
          </w:p>
        </w:tc>
      </w:tr>
      <w:tr w:rsidR="00A012DC" w:rsidRPr="00AB2201" w14:paraId="70F70486" w14:textId="7A2381DF" w:rsidTr="00A012DC">
        <w:trPr>
          <w:trHeight w:val="1050"/>
        </w:trPr>
        <w:tc>
          <w:tcPr>
            <w:tcW w:w="3032" w:type="dxa"/>
            <w:tcMar>
              <w:top w:w="150" w:type="dxa"/>
              <w:left w:w="150" w:type="dxa"/>
              <w:bottom w:w="150" w:type="dxa"/>
              <w:right w:w="150" w:type="dxa"/>
            </w:tcMar>
            <w:vAlign w:val="center"/>
            <w:hideMark/>
          </w:tcPr>
          <w:p w14:paraId="5C2B07C9" w14:textId="5BA1A2A6" w:rsidR="00A012DC" w:rsidRPr="00AB2201" w:rsidRDefault="00A012DC" w:rsidP="00AB2201">
            <w:pPr>
              <w:pStyle w:val="Sinespaciado"/>
              <w:jc w:val="center"/>
              <w:rPr>
                <w:sz w:val="24"/>
                <w:szCs w:val="24"/>
                <w:lang w:eastAsia="es-MX"/>
              </w:rPr>
            </w:pPr>
            <w:r w:rsidRPr="00AB2201">
              <w:rPr>
                <w:sz w:val="24"/>
                <w:szCs w:val="24"/>
                <w:lang w:eastAsia="es-MX"/>
              </w:rPr>
              <w:t>$950.00</w:t>
            </w:r>
          </w:p>
        </w:tc>
        <w:tc>
          <w:tcPr>
            <w:tcW w:w="3033" w:type="dxa"/>
            <w:tcMar>
              <w:top w:w="150" w:type="dxa"/>
              <w:left w:w="150" w:type="dxa"/>
              <w:bottom w:w="150" w:type="dxa"/>
              <w:right w:w="150" w:type="dxa"/>
            </w:tcMar>
            <w:vAlign w:val="center"/>
            <w:hideMark/>
          </w:tcPr>
          <w:p w14:paraId="79D69F95" w14:textId="62E9974A" w:rsidR="00A012DC" w:rsidRPr="00AB2201" w:rsidRDefault="00A012DC" w:rsidP="00AB2201">
            <w:pPr>
              <w:pStyle w:val="Sinespaciado"/>
              <w:jc w:val="center"/>
              <w:rPr>
                <w:sz w:val="24"/>
                <w:szCs w:val="24"/>
                <w:lang w:eastAsia="es-MX"/>
              </w:rPr>
            </w:pPr>
            <w:r w:rsidRPr="00AB2201">
              <w:rPr>
                <w:sz w:val="24"/>
                <w:szCs w:val="24"/>
                <w:lang w:eastAsia="es-MX"/>
              </w:rPr>
              <w:t>$999.00</w:t>
            </w:r>
          </w:p>
        </w:tc>
        <w:tc>
          <w:tcPr>
            <w:tcW w:w="2910" w:type="dxa"/>
          </w:tcPr>
          <w:p w14:paraId="792AC630" w14:textId="77777777" w:rsidR="00A012DC" w:rsidRDefault="00A012DC" w:rsidP="00AB2201">
            <w:pPr>
              <w:pStyle w:val="Sinespaciado"/>
              <w:jc w:val="center"/>
              <w:rPr>
                <w:sz w:val="24"/>
                <w:szCs w:val="24"/>
                <w:lang w:eastAsia="es-MX"/>
              </w:rPr>
            </w:pPr>
          </w:p>
          <w:p w14:paraId="3F3A522E" w14:textId="23336D16" w:rsidR="00A012DC" w:rsidRPr="00AB2201" w:rsidRDefault="00A012DC" w:rsidP="00AB2201">
            <w:pPr>
              <w:pStyle w:val="Sinespaciado"/>
              <w:jc w:val="center"/>
              <w:rPr>
                <w:sz w:val="24"/>
                <w:szCs w:val="24"/>
                <w:lang w:eastAsia="es-MX"/>
              </w:rPr>
            </w:pPr>
            <w:r w:rsidRPr="00AB2201">
              <w:rPr>
                <w:sz w:val="24"/>
                <w:szCs w:val="24"/>
                <w:lang w:eastAsia="es-MX"/>
              </w:rPr>
              <w:t>$</w:t>
            </w:r>
            <w:r>
              <w:rPr>
                <w:sz w:val="24"/>
                <w:szCs w:val="24"/>
                <w:lang w:eastAsia="es-MX"/>
              </w:rPr>
              <w:t>1,100</w:t>
            </w:r>
            <w:r w:rsidRPr="00AB2201">
              <w:rPr>
                <w:sz w:val="24"/>
                <w:szCs w:val="24"/>
                <w:lang w:eastAsia="es-MX"/>
              </w:rPr>
              <w:t>.00</w:t>
            </w:r>
          </w:p>
        </w:tc>
      </w:tr>
    </w:tbl>
    <w:p w14:paraId="1A6D8629" w14:textId="77777777" w:rsidR="00AB2201" w:rsidRDefault="00AB2201" w:rsidP="00AB2201">
      <w:pPr>
        <w:pStyle w:val="Sinespaciado"/>
        <w:rPr>
          <w:rFonts w:ascii="Arial" w:hAnsi="Arial" w:cs="Arial"/>
          <w:b/>
          <w:bCs/>
          <w:color w:val="2860A1"/>
          <w:sz w:val="28"/>
          <w:szCs w:val="28"/>
          <w:lang w:eastAsia="es-MX"/>
        </w:rPr>
      </w:pPr>
    </w:p>
    <w:p w14:paraId="564575C6" w14:textId="77777777" w:rsidR="00AB2201" w:rsidRDefault="00AB2201" w:rsidP="00AB2201">
      <w:pPr>
        <w:pStyle w:val="Sinespaciado"/>
        <w:rPr>
          <w:rFonts w:ascii="Arial" w:hAnsi="Arial" w:cs="Arial"/>
          <w:b/>
          <w:bCs/>
          <w:color w:val="2860A1"/>
          <w:sz w:val="28"/>
          <w:szCs w:val="28"/>
          <w:lang w:eastAsia="es-MX"/>
        </w:rPr>
      </w:pPr>
    </w:p>
    <w:p w14:paraId="18C2FF8D" w14:textId="77777777" w:rsidR="00AB2201" w:rsidRDefault="00AB2201" w:rsidP="00AB2201">
      <w:pPr>
        <w:pStyle w:val="Sinespaciado"/>
        <w:rPr>
          <w:rFonts w:ascii="Arial" w:hAnsi="Arial" w:cs="Arial"/>
          <w:b/>
          <w:bCs/>
          <w:color w:val="2860A1"/>
          <w:sz w:val="28"/>
          <w:szCs w:val="28"/>
          <w:lang w:eastAsia="es-MX"/>
        </w:rPr>
      </w:pPr>
    </w:p>
    <w:p w14:paraId="25C80E5F" w14:textId="77777777" w:rsidR="00AB2201" w:rsidRDefault="00AB2201" w:rsidP="00AB2201">
      <w:pPr>
        <w:pStyle w:val="Sinespaciado"/>
        <w:rPr>
          <w:rFonts w:ascii="Arial" w:hAnsi="Arial" w:cs="Arial"/>
          <w:b/>
          <w:bCs/>
          <w:color w:val="2860A1"/>
          <w:sz w:val="28"/>
          <w:szCs w:val="28"/>
          <w:lang w:eastAsia="es-MX"/>
        </w:rPr>
      </w:pPr>
    </w:p>
    <w:p w14:paraId="45486544" w14:textId="77777777" w:rsidR="00AB2201" w:rsidRDefault="00AB2201" w:rsidP="00AB2201">
      <w:pPr>
        <w:pStyle w:val="Sinespaciado"/>
        <w:rPr>
          <w:rFonts w:ascii="Arial" w:hAnsi="Arial" w:cs="Arial"/>
          <w:b/>
          <w:bCs/>
          <w:color w:val="2860A1"/>
          <w:sz w:val="28"/>
          <w:szCs w:val="28"/>
          <w:lang w:eastAsia="es-MX"/>
        </w:rPr>
      </w:pPr>
    </w:p>
    <w:p w14:paraId="134D3F30" w14:textId="77777777" w:rsidR="00AB2201" w:rsidRDefault="00AB2201" w:rsidP="00AB2201">
      <w:pPr>
        <w:pStyle w:val="Sinespaciado"/>
        <w:rPr>
          <w:rFonts w:ascii="Arial" w:hAnsi="Arial" w:cs="Arial"/>
          <w:b/>
          <w:bCs/>
          <w:color w:val="2860A1"/>
          <w:sz w:val="28"/>
          <w:szCs w:val="28"/>
          <w:lang w:eastAsia="es-MX"/>
        </w:rPr>
      </w:pPr>
    </w:p>
    <w:p w14:paraId="13D8BFCA" w14:textId="77777777" w:rsidR="00AB2201" w:rsidRDefault="00AB2201" w:rsidP="00AB2201">
      <w:pPr>
        <w:pStyle w:val="Sinespaciado"/>
        <w:rPr>
          <w:rFonts w:ascii="Arial" w:hAnsi="Arial" w:cs="Arial"/>
          <w:b/>
          <w:bCs/>
          <w:color w:val="2860A1"/>
          <w:sz w:val="28"/>
          <w:szCs w:val="28"/>
          <w:lang w:eastAsia="es-MX"/>
        </w:rPr>
      </w:pPr>
    </w:p>
    <w:p w14:paraId="75F316C8" w14:textId="77777777" w:rsidR="00AB2201" w:rsidRDefault="00AB2201" w:rsidP="00AB2201">
      <w:pPr>
        <w:pStyle w:val="Sinespaciado"/>
        <w:rPr>
          <w:rFonts w:ascii="Arial" w:hAnsi="Arial" w:cs="Arial"/>
          <w:b/>
          <w:bCs/>
          <w:color w:val="2860A1"/>
          <w:sz w:val="28"/>
          <w:szCs w:val="28"/>
          <w:lang w:eastAsia="es-MX"/>
        </w:rPr>
      </w:pPr>
    </w:p>
    <w:p w14:paraId="54BD49CF" w14:textId="77777777" w:rsidR="00AB2201" w:rsidRDefault="00AB2201" w:rsidP="00AB2201">
      <w:pPr>
        <w:pStyle w:val="Sinespaciado"/>
        <w:rPr>
          <w:rFonts w:ascii="Arial" w:hAnsi="Arial" w:cs="Arial"/>
          <w:b/>
          <w:bCs/>
          <w:color w:val="2860A1"/>
          <w:sz w:val="28"/>
          <w:szCs w:val="28"/>
          <w:lang w:eastAsia="es-MX"/>
        </w:rPr>
      </w:pPr>
    </w:p>
    <w:p w14:paraId="4F757639" w14:textId="09BDE315" w:rsidR="00AB2201" w:rsidRPr="00AB2201" w:rsidRDefault="00AB2201" w:rsidP="00B8026D">
      <w:pPr>
        <w:pStyle w:val="Sinespaciado"/>
        <w:jc w:val="center"/>
        <w:rPr>
          <w:sz w:val="28"/>
          <w:szCs w:val="28"/>
          <w:lang w:eastAsia="es-MX"/>
        </w:rPr>
      </w:pPr>
      <w:r w:rsidRPr="00AB2201">
        <w:rPr>
          <w:rFonts w:ascii="Arial" w:hAnsi="Arial" w:cs="Arial"/>
          <w:b/>
          <w:bCs/>
          <w:color w:val="2860A1"/>
          <w:sz w:val="28"/>
          <w:szCs w:val="28"/>
          <w:lang w:eastAsia="es-MX"/>
        </w:rPr>
        <w:t>HOTELES</w:t>
      </w:r>
    </w:p>
    <w:p w14:paraId="68455820" w14:textId="77777777" w:rsidR="00AB2201" w:rsidRPr="00AB2201" w:rsidRDefault="00AB2201" w:rsidP="00AB2201">
      <w:pPr>
        <w:pStyle w:val="Sinespaciado"/>
        <w:rPr>
          <w:rFonts w:ascii="Arial" w:hAnsi="Arial" w:cs="Arial"/>
          <w:sz w:val="24"/>
          <w:szCs w:val="24"/>
          <w:lang w:eastAsia="es-MX"/>
        </w:rPr>
      </w:pPr>
      <w:r w:rsidRPr="00AB2201">
        <w:rPr>
          <w:rFonts w:ascii="Arial" w:hAnsi="Arial" w:cs="Arial"/>
          <w:b/>
          <w:bCs/>
          <w:color w:val="2860A1"/>
          <w:sz w:val="24"/>
          <w:szCs w:val="24"/>
          <w:lang w:eastAsia="es-MX"/>
        </w:rPr>
        <w:t>CAIRO</w:t>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32"/>
        <w:gridCol w:w="3693"/>
      </w:tblGrid>
      <w:tr w:rsidR="00AB2201" w:rsidRPr="00AB2201" w14:paraId="1AC322BC" w14:textId="77777777" w:rsidTr="00AB2201">
        <w:trPr>
          <w:trHeight w:val="1050"/>
        </w:trPr>
        <w:tc>
          <w:tcPr>
            <w:tcW w:w="0" w:type="auto"/>
            <w:tcMar>
              <w:top w:w="150" w:type="dxa"/>
              <w:left w:w="150" w:type="dxa"/>
              <w:bottom w:w="150" w:type="dxa"/>
              <w:right w:w="150" w:type="dxa"/>
            </w:tcMar>
            <w:vAlign w:val="center"/>
            <w:hideMark/>
          </w:tcPr>
          <w:p w14:paraId="4752A149" w14:textId="3B2B8884" w:rsidR="00AB2201" w:rsidRPr="00AB2201" w:rsidRDefault="00AB2201" w:rsidP="00B8026D">
            <w:pPr>
              <w:pStyle w:val="Sinespaciado"/>
              <w:jc w:val="center"/>
              <w:rPr>
                <w:sz w:val="24"/>
                <w:szCs w:val="24"/>
                <w:lang w:eastAsia="es-MX"/>
              </w:rPr>
            </w:pPr>
            <w:r w:rsidRPr="00AB2201">
              <w:rPr>
                <w:b/>
                <w:bCs/>
                <w:sz w:val="24"/>
                <w:szCs w:val="24"/>
                <w:lang w:eastAsia="es-MX"/>
              </w:rPr>
              <w:t>HOTEL 4*</w:t>
            </w:r>
          </w:p>
        </w:tc>
        <w:tc>
          <w:tcPr>
            <w:tcW w:w="0" w:type="auto"/>
            <w:tcMar>
              <w:top w:w="150" w:type="dxa"/>
              <w:left w:w="150" w:type="dxa"/>
              <w:bottom w:w="150" w:type="dxa"/>
              <w:right w:w="150" w:type="dxa"/>
            </w:tcMar>
            <w:vAlign w:val="center"/>
            <w:hideMark/>
          </w:tcPr>
          <w:p w14:paraId="4802494E" w14:textId="1020FA36" w:rsidR="00AB2201" w:rsidRPr="00AB2201" w:rsidRDefault="00AB2201" w:rsidP="00B8026D">
            <w:pPr>
              <w:pStyle w:val="Sinespaciado"/>
              <w:jc w:val="center"/>
              <w:rPr>
                <w:sz w:val="24"/>
                <w:szCs w:val="24"/>
                <w:lang w:eastAsia="es-MX"/>
              </w:rPr>
            </w:pPr>
            <w:r w:rsidRPr="00AB2201">
              <w:rPr>
                <w:b/>
                <w:bCs/>
                <w:sz w:val="24"/>
                <w:szCs w:val="24"/>
                <w:lang w:eastAsia="es-MX"/>
              </w:rPr>
              <w:t>Crucero</w:t>
            </w:r>
          </w:p>
        </w:tc>
      </w:tr>
      <w:tr w:rsidR="00AB2201" w:rsidRPr="00AB2201" w14:paraId="3ABC7467" w14:textId="77777777" w:rsidTr="00AB2201">
        <w:trPr>
          <w:trHeight w:val="1050"/>
        </w:trPr>
        <w:tc>
          <w:tcPr>
            <w:tcW w:w="0" w:type="auto"/>
            <w:tcMar>
              <w:top w:w="150" w:type="dxa"/>
              <w:left w:w="150" w:type="dxa"/>
              <w:bottom w:w="150" w:type="dxa"/>
              <w:right w:w="150" w:type="dxa"/>
            </w:tcMar>
            <w:vAlign w:val="center"/>
            <w:hideMark/>
          </w:tcPr>
          <w:p w14:paraId="4B184144" w14:textId="5C2B9D51" w:rsidR="00AB2201" w:rsidRPr="00AB2201" w:rsidRDefault="00AB2201" w:rsidP="00B8026D">
            <w:pPr>
              <w:pStyle w:val="Sinespaciado"/>
              <w:jc w:val="center"/>
              <w:rPr>
                <w:sz w:val="24"/>
                <w:szCs w:val="24"/>
                <w:lang w:eastAsia="es-MX"/>
              </w:rPr>
            </w:pPr>
            <w:r w:rsidRPr="00AB2201">
              <w:rPr>
                <w:sz w:val="24"/>
                <w:szCs w:val="24"/>
                <w:lang w:eastAsia="es-MX"/>
              </w:rPr>
              <w:t xml:space="preserve">Mercure Le </w:t>
            </w:r>
            <w:proofErr w:type="spellStart"/>
            <w:r w:rsidRPr="00AB2201">
              <w:rPr>
                <w:sz w:val="24"/>
                <w:szCs w:val="24"/>
                <w:lang w:eastAsia="es-MX"/>
              </w:rPr>
              <w:t>Spenix</w:t>
            </w:r>
            <w:proofErr w:type="spellEnd"/>
            <w:r w:rsidRPr="00AB2201">
              <w:rPr>
                <w:sz w:val="24"/>
                <w:szCs w:val="24"/>
                <w:lang w:eastAsia="es-MX"/>
              </w:rPr>
              <w:t xml:space="preserve"> Pirámide / </w:t>
            </w:r>
            <w:proofErr w:type="spellStart"/>
            <w:r w:rsidRPr="00AB2201">
              <w:rPr>
                <w:sz w:val="24"/>
                <w:szCs w:val="24"/>
                <w:lang w:eastAsia="es-MX"/>
              </w:rPr>
              <w:t>Movien</w:t>
            </w:r>
            <w:proofErr w:type="spellEnd"/>
            <w:r w:rsidRPr="00AB2201">
              <w:rPr>
                <w:sz w:val="24"/>
                <w:szCs w:val="24"/>
                <w:lang w:eastAsia="es-MX"/>
              </w:rPr>
              <w:t xml:space="preserve"> Pick Pirámide / </w:t>
            </w:r>
            <w:proofErr w:type="spellStart"/>
            <w:r w:rsidRPr="00AB2201">
              <w:rPr>
                <w:sz w:val="24"/>
                <w:szCs w:val="24"/>
                <w:lang w:eastAsia="es-MX"/>
              </w:rPr>
              <w:t>Barcelo</w:t>
            </w:r>
            <w:proofErr w:type="spellEnd"/>
            <w:r w:rsidRPr="00AB2201">
              <w:rPr>
                <w:sz w:val="24"/>
                <w:szCs w:val="24"/>
                <w:lang w:eastAsia="es-MX"/>
              </w:rPr>
              <w:t xml:space="preserve"> Pirámide o similar</w:t>
            </w:r>
          </w:p>
        </w:tc>
        <w:tc>
          <w:tcPr>
            <w:tcW w:w="0" w:type="auto"/>
            <w:tcMar>
              <w:top w:w="150" w:type="dxa"/>
              <w:left w:w="150" w:type="dxa"/>
              <w:bottom w:w="150" w:type="dxa"/>
              <w:right w:w="150" w:type="dxa"/>
            </w:tcMar>
            <w:vAlign w:val="center"/>
            <w:hideMark/>
          </w:tcPr>
          <w:p w14:paraId="7C8CA5AA" w14:textId="103F1301" w:rsidR="00AB2201" w:rsidRPr="00AB2201" w:rsidRDefault="00AB2201" w:rsidP="00B8026D">
            <w:pPr>
              <w:pStyle w:val="Sinespaciado"/>
              <w:jc w:val="center"/>
              <w:rPr>
                <w:sz w:val="24"/>
                <w:szCs w:val="24"/>
                <w:lang w:eastAsia="es-MX"/>
              </w:rPr>
            </w:pPr>
            <w:r w:rsidRPr="00AB2201">
              <w:rPr>
                <w:sz w:val="24"/>
                <w:szCs w:val="24"/>
                <w:lang w:eastAsia="es-MX"/>
              </w:rPr>
              <w:t xml:space="preserve">Grand </w:t>
            </w:r>
            <w:proofErr w:type="spellStart"/>
            <w:r w:rsidRPr="00AB2201">
              <w:rPr>
                <w:sz w:val="24"/>
                <w:szCs w:val="24"/>
                <w:lang w:eastAsia="es-MX"/>
              </w:rPr>
              <w:t>Pricess</w:t>
            </w:r>
            <w:proofErr w:type="spellEnd"/>
            <w:r w:rsidRPr="00AB2201">
              <w:rPr>
                <w:sz w:val="24"/>
                <w:szCs w:val="24"/>
                <w:lang w:eastAsia="es-MX"/>
              </w:rPr>
              <w:t xml:space="preserve"> Miss </w:t>
            </w:r>
            <w:proofErr w:type="spellStart"/>
            <w:r w:rsidRPr="00AB2201">
              <w:rPr>
                <w:sz w:val="24"/>
                <w:szCs w:val="24"/>
                <w:lang w:eastAsia="es-MX"/>
              </w:rPr>
              <w:t>Egipt</w:t>
            </w:r>
            <w:proofErr w:type="spellEnd"/>
            <w:r w:rsidRPr="00AB2201">
              <w:rPr>
                <w:sz w:val="24"/>
                <w:szCs w:val="24"/>
                <w:lang w:eastAsia="es-MX"/>
              </w:rPr>
              <w:t xml:space="preserve"> / MS </w:t>
            </w:r>
            <w:proofErr w:type="spellStart"/>
            <w:r w:rsidRPr="00AB2201">
              <w:rPr>
                <w:sz w:val="24"/>
                <w:szCs w:val="24"/>
                <w:lang w:eastAsia="es-MX"/>
              </w:rPr>
              <w:t>Nile</w:t>
            </w:r>
            <w:proofErr w:type="spellEnd"/>
            <w:r w:rsidRPr="00AB2201">
              <w:rPr>
                <w:sz w:val="24"/>
                <w:szCs w:val="24"/>
                <w:lang w:eastAsia="es-MX"/>
              </w:rPr>
              <w:t xml:space="preserve"> Ruby / </w:t>
            </w:r>
            <w:proofErr w:type="spellStart"/>
            <w:r w:rsidRPr="00AB2201">
              <w:rPr>
                <w:sz w:val="24"/>
                <w:szCs w:val="24"/>
                <w:lang w:eastAsia="es-MX"/>
              </w:rPr>
              <w:t>Nile</w:t>
            </w:r>
            <w:proofErr w:type="spellEnd"/>
            <w:r w:rsidRPr="00AB2201">
              <w:rPr>
                <w:sz w:val="24"/>
                <w:szCs w:val="24"/>
                <w:lang w:eastAsia="es-MX"/>
              </w:rPr>
              <w:t xml:space="preserve"> </w:t>
            </w:r>
            <w:proofErr w:type="spellStart"/>
            <w:r w:rsidRPr="00AB2201">
              <w:rPr>
                <w:sz w:val="24"/>
                <w:szCs w:val="24"/>
                <w:lang w:eastAsia="es-MX"/>
              </w:rPr>
              <w:t>Dolfin</w:t>
            </w:r>
            <w:proofErr w:type="spellEnd"/>
            <w:r w:rsidRPr="00AB2201">
              <w:rPr>
                <w:sz w:val="24"/>
                <w:szCs w:val="24"/>
                <w:lang w:eastAsia="es-MX"/>
              </w:rPr>
              <w:t xml:space="preserve"> o Similar</w:t>
            </w:r>
          </w:p>
        </w:tc>
      </w:tr>
    </w:tbl>
    <w:p w14:paraId="7F6D1D28" w14:textId="77777777" w:rsidR="00B8026D" w:rsidRDefault="00B8026D" w:rsidP="00AB2201">
      <w:pPr>
        <w:pStyle w:val="Sinespaciado"/>
        <w:rPr>
          <w:rFonts w:ascii="Arial" w:hAnsi="Arial" w:cs="Arial"/>
          <w:b/>
          <w:bCs/>
          <w:color w:val="2860A1"/>
          <w:sz w:val="24"/>
          <w:szCs w:val="24"/>
          <w:lang w:eastAsia="es-MX"/>
        </w:rPr>
      </w:pPr>
    </w:p>
    <w:p w14:paraId="6ACA60D1" w14:textId="3FECEDD7" w:rsidR="00AB2201" w:rsidRPr="00AB2201" w:rsidRDefault="00AB2201" w:rsidP="00AB2201">
      <w:pPr>
        <w:pStyle w:val="Sinespaciado"/>
        <w:rPr>
          <w:rFonts w:ascii="Arial" w:hAnsi="Arial" w:cs="Arial"/>
          <w:sz w:val="24"/>
          <w:szCs w:val="24"/>
          <w:lang w:eastAsia="es-MX"/>
        </w:rPr>
      </w:pPr>
      <w:r w:rsidRPr="00AB2201">
        <w:rPr>
          <w:rFonts w:ascii="Arial" w:hAnsi="Arial" w:cs="Arial"/>
          <w:b/>
          <w:bCs/>
          <w:color w:val="2860A1"/>
          <w:sz w:val="24"/>
          <w:szCs w:val="24"/>
          <w:lang w:eastAsia="es-MX"/>
        </w:rPr>
        <w:t>DUBÁI</w:t>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63"/>
        <w:gridCol w:w="2992"/>
        <w:gridCol w:w="2370"/>
      </w:tblGrid>
      <w:tr w:rsidR="00AB2201" w:rsidRPr="00AB2201" w14:paraId="6E844845" w14:textId="77777777" w:rsidTr="00B8026D">
        <w:trPr>
          <w:trHeight w:val="1050"/>
        </w:trPr>
        <w:tc>
          <w:tcPr>
            <w:tcW w:w="0" w:type="auto"/>
            <w:tcMar>
              <w:top w:w="150" w:type="dxa"/>
              <w:left w:w="150" w:type="dxa"/>
              <w:bottom w:w="150" w:type="dxa"/>
              <w:right w:w="150" w:type="dxa"/>
            </w:tcMar>
            <w:vAlign w:val="center"/>
            <w:hideMark/>
          </w:tcPr>
          <w:p w14:paraId="70F1241D" w14:textId="77777777" w:rsidR="00AB2201" w:rsidRPr="00AB2201" w:rsidRDefault="00AB2201" w:rsidP="00B8026D">
            <w:pPr>
              <w:pStyle w:val="Sinespaciado"/>
              <w:jc w:val="center"/>
              <w:rPr>
                <w:sz w:val="24"/>
                <w:szCs w:val="24"/>
                <w:lang w:eastAsia="es-MX"/>
              </w:rPr>
            </w:pPr>
            <w:r w:rsidRPr="00AB2201">
              <w:rPr>
                <w:b/>
                <w:bCs/>
                <w:sz w:val="24"/>
                <w:szCs w:val="24"/>
                <w:lang w:eastAsia="es-MX"/>
              </w:rPr>
              <w:t>HOTEL 4* Superior</w:t>
            </w:r>
          </w:p>
        </w:tc>
        <w:tc>
          <w:tcPr>
            <w:tcW w:w="0" w:type="auto"/>
            <w:tcMar>
              <w:top w:w="150" w:type="dxa"/>
              <w:left w:w="150" w:type="dxa"/>
              <w:bottom w:w="150" w:type="dxa"/>
              <w:right w:w="150" w:type="dxa"/>
            </w:tcMar>
            <w:vAlign w:val="center"/>
            <w:hideMark/>
          </w:tcPr>
          <w:p w14:paraId="6E0365D7" w14:textId="77777777" w:rsidR="00AB2201" w:rsidRPr="00AB2201" w:rsidRDefault="00AB2201" w:rsidP="00B8026D">
            <w:pPr>
              <w:pStyle w:val="Sinespaciado"/>
              <w:jc w:val="center"/>
              <w:rPr>
                <w:sz w:val="24"/>
                <w:szCs w:val="24"/>
                <w:lang w:eastAsia="es-MX"/>
              </w:rPr>
            </w:pPr>
            <w:r w:rsidRPr="00AB2201">
              <w:rPr>
                <w:b/>
                <w:bCs/>
                <w:sz w:val="24"/>
                <w:szCs w:val="24"/>
                <w:lang w:eastAsia="es-MX"/>
              </w:rPr>
              <w:t xml:space="preserve">HOTEL 5* </w:t>
            </w:r>
            <w:proofErr w:type="spellStart"/>
            <w:r w:rsidRPr="00AB2201">
              <w:rPr>
                <w:b/>
                <w:bCs/>
                <w:sz w:val="24"/>
                <w:szCs w:val="24"/>
                <w:lang w:eastAsia="es-MX"/>
              </w:rPr>
              <w:t>Standars</w:t>
            </w:r>
            <w:proofErr w:type="spellEnd"/>
          </w:p>
        </w:tc>
        <w:tc>
          <w:tcPr>
            <w:tcW w:w="0" w:type="auto"/>
            <w:tcMar>
              <w:top w:w="150" w:type="dxa"/>
              <w:left w:w="150" w:type="dxa"/>
              <w:bottom w:w="150" w:type="dxa"/>
              <w:right w:w="150" w:type="dxa"/>
            </w:tcMar>
            <w:vAlign w:val="center"/>
            <w:hideMark/>
          </w:tcPr>
          <w:p w14:paraId="1366EC4F" w14:textId="77777777" w:rsidR="00AB2201" w:rsidRPr="00AB2201" w:rsidRDefault="00AB2201" w:rsidP="00B8026D">
            <w:pPr>
              <w:pStyle w:val="Sinespaciado"/>
              <w:jc w:val="center"/>
              <w:rPr>
                <w:sz w:val="24"/>
                <w:szCs w:val="24"/>
                <w:lang w:eastAsia="es-MX"/>
              </w:rPr>
            </w:pPr>
            <w:r w:rsidRPr="00AB2201">
              <w:rPr>
                <w:b/>
                <w:bCs/>
                <w:sz w:val="24"/>
                <w:szCs w:val="24"/>
                <w:lang w:eastAsia="es-MX"/>
              </w:rPr>
              <w:t>HOTEL 5* Lujo</w:t>
            </w:r>
          </w:p>
        </w:tc>
      </w:tr>
      <w:tr w:rsidR="00AB2201" w:rsidRPr="00AB2201" w14:paraId="3CD2168D" w14:textId="77777777" w:rsidTr="00B8026D">
        <w:trPr>
          <w:trHeight w:val="1050"/>
        </w:trPr>
        <w:tc>
          <w:tcPr>
            <w:tcW w:w="0" w:type="auto"/>
            <w:tcMar>
              <w:top w:w="150" w:type="dxa"/>
              <w:left w:w="150" w:type="dxa"/>
              <w:bottom w:w="150" w:type="dxa"/>
              <w:right w:w="150" w:type="dxa"/>
            </w:tcMar>
            <w:vAlign w:val="center"/>
            <w:hideMark/>
          </w:tcPr>
          <w:p w14:paraId="63D57A66" w14:textId="18048663" w:rsidR="00AB2201" w:rsidRPr="00AB2201" w:rsidRDefault="00AB2201" w:rsidP="00B8026D">
            <w:pPr>
              <w:pStyle w:val="Sinespaciado"/>
              <w:jc w:val="center"/>
              <w:rPr>
                <w:sz w:val="24"/>
                <w:szCs w:val="24"/>
                <w:lang w:eastAsia="es-MX"/>
              </w:rPr>
            </w:pPr>
            <w:r w:rsidRPr="00AB2201">
              <w:rPr>
                <w:sz w:val="24"/>
                <w:szCs w:val="24"/>
                <w:lang w:eastAsia="es-MX"/>
              </w:rPr>
              <w:t>Millennium Place</w:t>
            </w:r>
          </w:p>
        </w:tc>
        <w:tc>
          <w:tcPr>
            <w:tcW w:w="0" w:type="auto"/>
            <w:tcMar>
              <w:top w:w="150" w:type="dxa"/>
              <w:left w:w="150" w:type="dxa"/>
              <w:bottom w:w="150" w:type="dxa"/>
              <w:right w:w="150" w:type="dxa"/>
            </w:tcMar>
            <w:vAlign w:val="center"/>
            <w:hideMark/>
          </w:tcPr>
          <w:p w14:paraId="0FC5744C" w14:textId="00A44B60" w:rsidR="00AB2201" w:rsidRPr="00AB2201" w:rsidRDefault="00AB2201" w:rsidP="00B8026D">
            <w:pPr>
              <w:pStyle w:val="Sinespaciado"/>
              <w:jc w:val="center"/>
              <w:rPr>
                <w:sz w:val="24"/>
                <w:szCs w:val="24"/>
                <w:lang w:eastAsia="es-MX"/>
              </w:rPr>
            </w:pPr>
            <w:r w:rsidRPr="00AB2201">
              <w:rPr>
                <w:sz w:val="24"/>
                <w:szCs w:val="24"/>
                <w:lang w:eastAsia="es-MX"/>
              </w:rPr>
              <w:t xml:space="preserve">Media </w:t>
            </w:r>
            <w:proofErr w:type="spellStart"/>
            <w:r w:rsidRPr="00AB2201">
              <w:rPr>
                <w:sz w:val="24"/>
                <w:szCs w:val="24"/>
                <w:lang w:eastAsia="es-MX"/>
              </w:rPr>
              <w:t>Rotana</w:t>
            </w:r>
            <w:proofErr w:type="spellEnd"/>
          </w:p>
        </w:tc>
        <w:tc>
          <w:tcPr>
            <w:tcW w:w="0" w:type="auto"/>
            <w:tcMar>
              <w:top w:w="150" w:type="dxa"/>
              <w:left w:w="150" w:type="dxa"/>
              <w:bottom w:w="150" w:type="dxa"/>
              <w:right w:w="150" w:type="dxa"/>
            </w:tcMar>
            <w:vAlign w:val="center"/>
            <w:hideMark/>
          </w:tcPr>
          <w:p w14:paraId="250B47E6" w14:textId="39EC5953" w:rsidR="00AB2201" w:rsidRPr="00AB2201" w:rsidRDefault="00AB2201" w:rsidP="00B8026D">
            <w:pPr>
              <w:pStyle w:val="Sinespaciado"/>
              <w:jc w:val="center"/>
              <w:rPr>
                <w:sz w:val="24"/>
                <w:szCs w:val="24"/>
                <w:lang w:eastAsia="es-MX"/>
              </w:rPr>
            </w:pPr>
            <w:proofErr w:type="spellStart"/>
            <w:r w:rsidRPr="00AB2201">
              <w:rPr>
                <w:sz w:val="24"/>
                <w:szCs w:val="24"/>
                <w:lang w:eastAsia="es-MX"/>
              </w:rPr>
              <w:t>Voco</w:t>
            </w:r>
            <w:proofErr w:type="spellEnd"/>
          </w:p>
        </w:tc>
      </w:tr>
    </w:tbl>
    <w:p w14:paraId="24305F17" w14:textId="77777777" w:rsidR="00B8026D" w:rsidRDefault="00B8026D" w:rsidP="00AB2201">
      <w:pPr>
        <w:pStyle w:val="Sinespaciado"/>
        <w:rPr>
          <w:rFonts w:ascii="Arial" w:hAnsi="Arial" w:cs="Arial"/>
          <w:b/>
          <w:bCs/>
          <w:color w:val="2860A1"/>
          <w:sz w:val="36"/>
          <w:szCs w:val="36"/>
          <w:lang w:eastAsia="es-MX"/>
        </w:rPr>
      </w:pPr>
    </w:p>
    <w:p w14:paraId="62B7EA73" w14:textId="4A6F2021" w:rsidR="00AB2201" w:rsidRPr="00B8026D" w:rsidRDefault="00AB2201" w:rsidP="00AB2201">
      <w:pPr>
        <w:pStyle w:val="Sinespaciado"/>
        <w:rPr>
          <w:rFonts w:cstheme="minorHAnsi"/>
          <w:sz w:val="36"/>
          <w:szCs w:val="36"/>
          <w:lang w:eastAsia="es-MX"/>
        </w:rPr>
      </w:pPr>
      <w:r w:rsidRPr="00B8026D">
        <w:rPr>
          <w:rFonts w:cstheme="minorHAnsi"/>
          <w:b/>
          <w:bCs/>
          <w:color w:val="2860A1"/>
          <w:sz w:val="36"/>
          <w:szCs w:val="36"/>
          <w:lang w:eastAsia="es-MX"/>
        </w:rPr>
        <w:t>PRECIOS VISITAS OPCIONALES EN EGIPTO</w:t>
      </w:r>
    </w:p>
    <w:p w14:paraId="44AA25B4" w14:textId="77777777" w:rsidR="00AB2201" w:rsidRPr="00B8026D" w:rsidRDefault="00AB2201" w:rsidP="00AB2201">
      <w:pPr>
        <w:pStyle w:val="Sinespaciado"/>
        <w:rPr>
          <w:rFonts w:cstheme="minorHAnsi"/>
          <w:lang w:eastAsia="es-MX"/>
        </w:rPr>
      </w:pPr>
      <w:r w:rsidRPr="00B8026D">
        <w:rPr>
          <w:rFonts w:cstheme="minorHAnsi"/>
          <w:b/>
          <w:bCs/>
          <w:lang w:eastAsia="es-MX"/>
        </w:rPr>
        <w:t> </w:t>
      </w:r>
    </w:p>
    <w:p w14:paraId="4E7541C2" w14:textId="77777777" w:rsidR="00AB2201" w:rsidRPr="00B8026D" w:rsidRDefault="00AB2201" w:rsidP="00AB2201">
      <w:pPr>
        <w:pStyle w:val="Sinespaciado"/>
        <w:rPr>
          <w:rFonts w:cstheme="minorHAnsi"/>
          <w:color w:val="833C0B" w:themeColor="accent2" w:themeShade="80"/>
          <w:lang w:eastAsia="es-MX"/>
        </w:rPr>
      </w:pPr>
      <w:r w:rsidRPr="00B8026D">
        <w:rPr>
          <w:rFonts w:cstheme="minorHAnsi"/>
          <w:b/>
          <w:bCs/>
          <w:color w:val="833C0B" w:themeColor="accent2" w:themeShade="80"/>
          <w:lang w:eastAsia="es-MX"/>
        </w:rPr>
        <w:t>Pueblo Nubio $45.00 USD neta</w:t>
      </w:r>
    </w:p>
    <w:p w14:paraId="03688161" w14:textId="633895F1" w:rsidR="00AB2201" w:rsidRPr="00B8026D" w:rsidRDefault="00AB2201" w:rsidP="003B2BD2">
      <w:pPr>
        <w:pStyle w:val="Sinespaciado"/>
        <w:jc w:val="both"/>
        <w:rPr>
          <w:rFonts w:cstheme="minorHAnsi"/>
          <w:lang w:eastAsia="es-MX"/>
        </w:rPr>
      </w:pPr>
      <w:r w:rsidRPr="00B8026D">
        <w:rPr>
          <w:rFonts w:cstheme="minorHAnsi"/>
          <w:lang w:eastAsia="es-MX"/>
        </w:rPr>
        <w:t xml:space="preserve">Atraviesa el río Nilo a bordo de una faluca tradicional para descubrir el pueblo más auténtico de Egipto, </w:t>
      </w:r>
      <w:proofErr w:type="spellStart"/>
      <w:r w:rsidRPr="00B8026D">
        <w:rPr>
          <w:rFonts w:cstheme="minorHAnsi"/>
          <w:lang w:eastAsia="es-MX"/>
        </w:rPr>
        <w:t>Gharb</w:t>
      </w:r>
      <w:proofErr w:type="spellEnd"/>
      <w:r w:rsidRPr="00B8026D">
        <w:rPr>
          <w:rFonts w:cstheme="minorHAnsi"/>
          <w:lang w:eastAsia="es-MX"/>
        </w:rPr>
        <w:t xml:space="preserve"> </w:t>
      </w:r>
      <w:proofErr w:type="spellStart"/>
      <w:r w:rsidRPr="00B8026D">
        <w:rPr>
          <w:rFonts w:cstheme="minorHAnsi"/>
          <w:lang w:eastAsia="es-MX"/>
        </w:rPr>
        <w:t>Soheil</w:t>
      </w:r>
      <w:proofErr w:type="spellEnd"/>
      <w:r w:rsidRPr="00B8026D">
        <w:rPr>
          <w:rFonts w:cstheme="minorHAnsi"/>
          <w:lang w:eastAsia="es-MX"/>
        </w:rPr>
        <w:t xml:space="preserve">, y conocer la vida cotidiana de los nubios.na vez cruzado el Nilo, tras tener la oportunidad de nadar en una playa de arena fina, tendremos un recorrido de camellos para continuar hacia nuestro destino, </w:t>
      </w:r>
      <w:proofErr w:type="spellStart"/>
      <w:r w:rsidRPr="00B8026D">
        <w:rPr>
          <w:rFonts w:cstheme="minorHAnsi"/>
          <w:lang w:eastAsia="es-MX"/>
        </w:rPr>
        <w:t>Gharb</w:t>
      </w:r>
      <w:proofErr w:type="spellEnd"/>
      <w:r w:rsidRPr="00B8026D">
        <w:rPr>
          <w:rFonts w:cstheme="minorHAnsi"/>
          <w:lang w:eastAsia="es-MX"/>
        </w:rPr>
        <w:t xml:space="preserve"> </w:t>
      </w:r>
      <w:proofErr w:type="spellStart"/>
      <w:r w:rsidRPr="00B8026D">
        <w:rPr>
          <w:rFonts w:cstheme="minorHAnsi"/>
          <w:lang w:eastAsia="es-MX"/>
        </w:rPr>
        <w:t>Soheil</w:t>
      </w:r>
      <w:proofErr w:type="spellEnd"/>
      <w:r w:rsidRPr="00B8026D">
        <w:rPr>
          <w:rFonts w:cstheme="minorHAnsi"/>
          <w:lang w:eastAsia="es-MX"/>
        </w:rPr>
        <w:t>, más conocido como el pueblo nubio. Nubia fue la región de África situada entre el sur de Egipto y el norte de Sudán. encontraras unas peculiares casas coloridas, sus puestos de comida y especias... y cómo no, el color de su piel y su mirada. Los nubios tienen la piel muy oscura y una mirada que mucha gente no sabe describir. Los nubios son los habitantes más auténticos de Egipto. </w:t>
      </w:r>
    </w:p>
    <w:p w14:paraId="5B3807CE" w14:textId="77777777" w:rsidR="00AB2201" w:rsidRPr="00B8026D" w:rsidRDefault="00AB2201" w:rsidP="003B2BD2">
      <w:pPr>
        <w:pStyle w:val="Sinespaciado"/>
        <w:jc w:val="both"/>
        <w:rPr>
          <w:rFonts w:cstheme="minorHAnsi"/>
          <w:lang w:eastAsia="es-MX"/>
        </w:rPr>
      </w:pPr>
      <w:r w:rsidRPr="00B8026D">
        <w:rPr>
          <w:rFonts w:cstheme="minorHAnsi"/>
          <w:lang w:eastAsia="es-MX"/>
        </w:rPr>
        <w:t> </w:t>
      </w:r>
    </w:p>
    <w:p w14:paraId="0F905211" w14:textId="77777777" w:rsidR="00AB2201" w:rsidRPr="00B8026D" w:rsidRDefault="00AB2201" w:rsidP="00AB2201">
      <w:pPr>
        <w:pStyle w:val="Sinespaciado"/>
        <w:rPr>
          <w:rFonts w:cstheme="minorHAnsi"/>
          <w:color w:val="833C0B" w:themeColor="accent2" w:themeShade="80"/>
          <w:lang w:eastAsia="es-MX"/>
        </w:rPr>
      </w:pPr>
      <w:r w:rsidRPr="00B8026D">
        <w:rPr>
          <w:rFonts w:cstheme="minorHAnsi"/>
          <w:b/>
          <w:bCs/>
          <w:color w:val="833C0B" w:themeColor="accent2" w:themeShade="80"/>
          <w:lang w:eastAsia="es-MX"/>
        </w:rPr>
        <w:t>Abu Simbel $110.00 USD neta </w:t>
      </w:r>
    </w:p>
    <w:p w14:paraId="2EA8FCB1" w14:textId="4913502B" w:rsidR="00AB2201" w:rsidRPr="00B8026D" w:rsidRDefault="00AB2201" w:rsidP="003B2BD2">
      <w:pPr>
        <w:pStyle w:val="Sinespaciado"/>
        <w:jc w:val="both"/>
        <w:rPr>
          <w:rFonts w:cstheme="minorHAnsi"/>
          <w:lang w:eastAsia="es-MX"/>
        </w:rPr>
      </w:pPr>
      <w:r w:rsidRPr="00B8026D">
        <w:rPr>
          <w:rFonts w:cstheme="minorHAnsi"/>
          <w:lang w:eastAsia="es-MX"/>
        </w:rPr>
        <w:t xml:space="preserve">En esta excursión visitaremos los asombrosos templos de Abu Simbel, los únicos monumentos de Egipto que puede competir en grandiosidad con las tres grandes pirámides de Guiza. El tour parte de Asuán a mitad de la noche, sobre las 4:00 de la mañana. </w:t>
      </w:r>
      <w:r w:rsidR="003B2BD2" w:rsidRPr="00B8026D">
        <w:rPr>
          <w:rFonts w:cstheme="minorHAnsi"/>
          <w:lang w:eastAsia="es-MX"/>
        </w:rPr>
        <w:t>Saldremos</w:t>
      </w:r>
      <w:r w:rsidRPr="00B8026D">
        <w:rPr>
          <w:rFonts w:cstheme="minorHAnsi"/>
          <w:lang w:eastAsia="es-MX"/>
        </w:rPr>
        <w:t xml:space="preserve"> del barco. Salimos tan temprano en caravana para llegar a los templos a primera hora día. Por el camino podremos disfrutar de algo único, como es el amanecer en el </w:t>
      </w:r>
      <w:r w:rsidR="003B2BD2" w:rsidRPr="00B8026D">
        <w:rPr>
          <w:rFonts w:cstheme="minorHAnsi"/>
          <w:lang w:eastAsia="es-MX"/>
        </w:rPr>
        <w:t>desierto. Después</w:t>
      </w:r>
      <w:r w:rsidRPr="00B8026D">
        <w:rPr>
          <w:rFonts w:cstheme="minorHAnsi"/>
          <w:lang w:eastAsia="es-MX"/>
        </w:rPr>
        <w:t xml:space="preserve"> de unas 3 horas de trayecto llegaremos a Abu Simbel, el famosísimo complejo compuesto por dos templos excavados en la roca, uno dedicado a Ramsés II y otro a Nefertari, su primera esposa y su predilecta. La construcción tardó unos 20 años en construirse y se hizo bajo el reinado de Ramsés II. El estado de conservación de los templos es excelente, ya que estuvieron enterrados bajo la arena hasta el siglo XIX. </w:t>
      </w:r>
    </w:p>
    <w:p w14:paraId="23F2D3B7" w14:textId="77777777" w:rsidR="00AB2201" w:rsidRPr="00B8026D" w:rsidRDefault="00AB2201" w:rsidP="003B2BD2">
      <w:pPr>
        <w:pStyle w:val="Sinespaciado"/>
        <w:jc w:val="both"/>
        <w:rPr>
          <w:rFonts w:cstheme="minorHAnsi"/>
          <w:lang w:eastAsia="es-MX"/>
        </w:rPr>
      </w:pPr>
      <w:r w:rsidRPr="00B8026D">
        <w:rPr>
          <w:rFonts w:cstheme="minorHAnsi"/>
          <w:lang w:eastAsia="es-MX"/>
        </w:rPr>
        <w:lastRenderedPageBreak/>
        <w:t> </w:t>
      </w:r>
    </w:p>
    <w:p w14:paraId="35B0DCE9" w14:textId="77777777" w:rsidR="00AB2201" w:rsidRPr="00B8026D" w:rsidRDefault="00AB2201" w:rsidP="00AB2201">
      <w:pPr>
        <w:pStyle w:val="Sinespaciado"/>
        <w:rPr>
          <w:rFonts w:cstheme="minorHAnsi"/>
          <w:color w:val="833C0B" w:themeColor="accent2" w:themeShade="80"/>
          <w:lang w:eastAsia="es-MX"/>
        </w:rPr>
      </w:pPr>
      <w:r w:rsidRPr="00B8026D">
        <w:rPr>
          <w:rFonts w:cstheme="minorHAnsi"/>
          <w:b/>
          <w:bCs/>
          <w:color w:val="833C0B" w:themeColor="accent2" w:themeShade="80"/>
          <w:lang w:eastAsia="es-MX"/>
        </w:rPr>
        <w:t>ALEJANDRIA CON ALMUERZO $110.00 USD netas </w:t>
      </w:r>
    </w:p>
    <w:p w14:paraId="5D17B0C8" w14:textId="18F7C643" w:rsidR="00AB2201" w:rsidRPr="00B8026D" w:rsidRDefault="00AB2201" w:rsidP="003B2BD2">
      <w:pPr>
        <w:pStyle w:val="Sinespaciado"/>
        <w:jc w:val="both"/>
        <w:rPr>
          <w:rFonts w:cstheme="minorHAnsi"/>
          <w:lang w:eastAsia="es-MX"/>
        </w:rPr>
      </w:pPr>
      <w:r w:rsidRPr="00B8026D">
        <w:rPr>
          <w:rFonts w:cstheme="minorHAnsi"/>
          <w:lang w:eastAsia="es-MX"/>
        </w:rPr>
        <w:t xml:space="preserve">Descubre el extraordinario patrimonio histórico de esta ciudad fundada por Alejandro Magno donde se entremezclan las culturas helenística, romana y egipcia. </w:t>
      </w:r>
      <w:r w:rsidR="003B2BD2" w:rsidRPr="00B8026D">
        <w:rPr>
          <w:rFonts w:cstheme="minorHAnsi"/>
          <w:lang w:eastAsia="es-MX"/>
        </w:rPr>
        <w:t>Saldré</w:t>
      </w:r>
      <w:r w:rsidRPr="00B8026D">
        <w:rPr>
          <w:rFonts w:cstheme="minorHAnsi"/>
          <w:lang w:eastAsia="es-MX"/>
        </w:rPr>
        <w:t xml:space="preserve"> el puerto de Alejandría, según vuestra elección, visitaremos en primer lugar la Ciudadela </w:t>
      </w:r>
      <w:proofErr w:type="spellStart"/>
      <w:r w:rsidRPr="00B8026D">
        <w:rPr>
          <w:rFonts w:cstheme="minorHAnsi"/>
          <w:lang w:eastAsia="es-MX"/>
        </w:rPr>
        <w:t>Qaitbay</w:t>
      </w:r>
      <w:proofErr w:type="spellEnd"/>
      <w:r w:rsidRPr="00B8026D">
        <w:rPr>
          <w:rFonts w:cstheme="minorHAnsi"/>
          <w:lang w:eastAsia="es-MX"/>
        </w:rPr>
        <w:t xml:space="preserve">. Este fortín se alza majestuoso frente al mar Mediterráneo, justo en la misma ubicación donde se encontraba el legendario Faro de Alejandría. Su destrucción a causa de varios seísmos hizo que sus restos sirvieran en el siglo XV para edificar esta fortaleza de </w:t>
      </w:r>
      <w:proofErr w:type="spellStart"/>
      <w:r w:rsidRPr="00B8026D">
        <w:rPr>
          <w:rFonts w:cstheme="minorHAnsi"/>
          <w:lang w:eastAsia="es-MX"/>
        </w:rPr>
        <w:t>Qaitbay</w:t>
      </w:r>
      <w:proofErr w:type="spellEnd"/>
      <w:r w:rsidRPr="00B8026D">
        <w:rPr>
          <w:rFonts w:cstheme="minorHAnsi"/>
          <w:lang w:eastAsia="es-MX"/>
        </w:rPr>
        <w:t xml:space="preserve">, nombre del Sultán que la ordenó construir. Realizaremos nuestra siguiente parada en las Catacumbas de </w:t>
      </w:r>
      <w:proofErr w:type="spellStart"/>
      <w:r w:rsidRPr="00B8026D">
        <w:rPr>
          <w:rFonts w:cstheme="minorHAnsi"/>
          <w:lang w:eastAsia="es-MX"/>
        </w:rPr>
        <w:t>Kom</w:t>
      </w:r>
      <w:proofErr w:type="spellEnd"/>
      <w:r w:rsidRPr="00B8026D">
        <w:rPr>
          <w:rFonts w:cstheme="minorHAnsi"/>
          <w:lang w:eastAsia="es-MX"/>
        </w:rPr>
        <w:t xml:space="preserve"> el </w:t>
      </w:r>
      <w:proofErr w:type="spellStart"/>
      <w:r w:rsidRPr="00B8026D">
        <w:rPr>
          <w:rFonts w:cstheme="minorHAnsi"/>
          <w:lang w:eastAsia="es-MX"/>
        </w:rPr>
        <w:t>Shoqafa</w:t>
      </w:r>
      <w:proofErr w:type="spellEnd"/>
      <w:r w:rsidRPr="00B8026D">
        <w:rPr>
          <w:rFonts w:cstheme="minorHAnsi"/>
          <w:lang w:eastAsia="es-MX"/>
        </w:rPr>
        <w:t>. Nos internaremos en los túneles y galerías de esta necrópolis romana para apreciar de cerca sus extraordinarios bajorrelieves. Se trata de diferentes composiciones talladas donde se fusionan elementos egipcios con otros grecorromanos. A la salida de las catacumbas visitaremos una zona arqueológica cercana donde se halla la Columna de Pompeyo, uno de los pocos vestigios que aún se conservan del antiguo templo dedicado al dios Serapis. Después haremos un alto en el camino para reponer fuerzas con un almuerzo a orillas del Mediterráneo. El menú incluye especialidades alejandrinas de pescado y arroz de marisco. Por la tarde continuaremos el tour por la ciudad hasta la Nueva Biblioteca de Alejandría. Este moderno edificio nos dará pie a introducirnos en la historia de la antigua biblioteca, que llegó a reunir una de las colecciones de papiros y pergaminos más importantes del mundo.</w:t>
      </w:r>
    </w:p>
    <w:p w14:paraId="70E5D633" w14:textId="77777777" w:rsidR="00AB2201" w:rsidRPr="00B8026D" w:rsidRDefault="00AB2201" w:rsidP="003B2BD2">
      <w:pPr>
        <w:pStyle w:val="Sinespaciado"/>
        <w:jc w:val="both"/>
        <w:rPr>
          <w:rFonts w:cstheme="minorHAnsi"/>
          <w:lang w:eastAsia="es-MX"/>
        </w:rPr>
      </w:pPr>
      <w:r w:rsidRPr="00B8026D">
        <w:rPr>
          <w:rFonts w:cstheme="minorHAnsi"/>
          <w:lang w:eastAsia="es-MX"/>
        </w:rPr>
        <w:t> </w:t>
      </w:r>
    </w:p>
    <w:p w14:paraId="3C5751CC" w14:textId="77777777" w:rsidR="00AB2201" w:rsidRPr="00B8026D" w:rsidRDefault="00AB2201" w:rsidP="00AB2201">
      <w:pPr>
        <w:pStyle w:val="Sinespaciado"/>
        <w:rPr>
          <w:rFonts w:cstheme="minorHAnsi"/>
          <w:color w:val="833C0B" w:themeColor="accent2" w:themeShade="80"/>
          <w:lang w:eastAsia="es-MX"/>
        </w:rPr>
      </w:pPr>
      <w:r w:rsidRPr="00B8026D">
        <w:rPr>
          <w:rFonts w:cstheme="minorHAnsi"/>
          <w:b/>
          <w:bCs/>
          <w:color w:val="833C0B" w:themeColor="accent2" w:themeShade="80"/>
          <w:lang w:eastAsia="es-MX"/>
        </w:rPr>
        <w:t>VISA PARA ENTRAR A EGIPTO $40.00 USD netas</w:t>
      </w:r>
      <w:r w:rsidRPr="00B8026D">
        <w:rPr>
          <w:rFonts w:cstheme="minorHAnsi"/>
          <w:color w:val="833C0B" w:themeColor="accent2" w:themeShade="80"/>
          <w:lang w:eastAsia="es-MX"/>
        </w:rPr>
        <w:t> </w:t>
      </w:r>
    </w:p>
    <w:p w14:paraId="7CE9CEE8" w14:textId="77777777" w:rsidR="00AB2201" w:rsidRPr="00B8026D" w:rsidRDefault="00AB2201" w:rsidP="003B2BD2">
      <w:pPr>
        <w:pStyle w:val="Sinespaciado"/>
        <w:jc w:val="both"/>
        <w:rPr>
          <w:rFonts w:cstheme="minorHAnsi"/>
          <w:lang w:eastAsia="es-MX"/>
        </w:rPr>
      </w:pPr>
      <w:r w:rsidRPr="00B8026D">
        <w:rPr>
          <w:rFonts w:cstheme="minorHAnsi"/>
          <w:lang w:eastAsia="es-MX"/>
        </w:rPr>
        <w:t>La visa se le entregara en la entrada al país, solo necesitamos la copa del pasaporte y el trámite lo hacemos nosotros y se le entrega en el destino uno de nuestros representantes lo estarán esperando en la salida del avión para entregársela  </w:t>
      </w:r>
    </w:p>
    <w:p w14:paraId="75F1617E" w14:textId="2089CB2A" w:rsidR="00AB2201" w:rsidRDefault="00AB2201" w:rsidP="003B2BD2">
      <w:pPr>
        <w:pStyle w:val="Sinespaciado"/>
        <w:jc w:val="both"/>
        <w:rPr>
          <w:rFonts w:cstheme="minorHAnsi"/>
        </w:rPr>
      </w:pPr>
    </w:p>
    <w:p w14:paraId="6143D3FC" w14:textId="02286090" w:rsidR="00B8026D" w:rsidRDefault="00B8026D" w:rsidP="003B2BD2">
      <w:pPr>
        <w:pStyle w:val="Sinespaciado"/>
        <w:jc w:val="both"/>
        <w:rPr>
          <w:rFonts w:cstheme="minorHAnsi"/>
        </w:rPr>
      </w:pPr>
    </w:p>
    <w:p w14:paraId="620D2B02" w14:textId="2E37DC7F" w:rsidR="00B8026D" w:rsidRDefault="00B8026D" w:rsidP="00AB2201">
      <w:pPr>
        <w:pStyle w:val="Sinespaciado"/>
        <w:rPr>
          <w:rFonts w:cstheme="minorHAnsi"/>
        </w:rPr>
      </w:pPr>
    </w:p>
    <w:p w14:paraId="3012CCC7" w14:textId="5C46C38F" w:rsidR="00B8026D" w:rsidRDefault="00B8026D" w:rsidP="00AB2201">
      <w:pPr>
        <w:pStyle w:val="Sinespaciado"/>
        <w:rPr>
          <w:rFonts w:cstheme="minorHAnsi"/>
        </w:rPr>
      </w:pPr>
    </w:p>
    <w:p w14:paraId="21C939EA" w14:textId="750C6AEC" w:rsidR="00B8026D" w:rsidRPr="00B8026D" w:rsidRDefault="00B8026D" w:rsidP="00B8026D">
      <w:pPr>
        <w:pStyle w:val="Sinespaciado"/>
        <w:jc w:val="center"/>
        <w:rPr>
          <w:rFonts w:cstheme="minorHAnsi"/>
          <w:b/>
          <w:bCs/>
        </w:rPr>
      </w:pPr>
      <w:r w:rsidRPr="00B8026D">
        <w:rPr>
          <w:rFonts w:cstheme="minorHAnsi"/>
          <w:b/>
          <w:bCs/>
        </w:rPr>
        <w:t>PRECIOS SUJETOS A CAMBIO SIN PREVIO AVISO Y SUJETOS A DISPONIBILIDAD</w:t>
      </w:r>
    </w:p>
    <w:sectPr w:rsidR="00B8026D" w:rsidRPr="00B8026D" w:rsidSect="00AB2201">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3740D"/>
    <w:multiLevelType w:val="hybridMultilevel"/>
    <w:tmpl w:val="F2262B3E"/>
    <w:lvl w:ilvl="0" w:tplc="18D272D0">
      <w:start w:val="13"/>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01"/>
    <w:rsid w:val="003B2BD2"/>
    <w:rsid w:val="00A012DC"/>
    <w:rsid w:val="00AB2201"/>
    <w:rsid w:val="00B802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082C"/>
  <w15:chartTrackingRefBased/>
  <w15:docId w15:val="{BFD8BE66-5681-46B2-AEC5-F08FF2C6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2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9425">
      <w:bodyDiv w:val="1"/>
      <w:marLeft w:val="0"/>
      <w:marRight w:val="0"/>
      <w:marTop w:val="0"/>
      <w:marBottom w:val="0"/>
      <w:divBdr>
        <w:top w:val="none" w:sz="0" w:space="0" w:color="auto"/>
        <w:left w:val="none" w:sz="0" w:space="0" w:color="auto"/>
        <w:bottom w:val="none" w:sz="0" w:space="0" w:color="auto"/>
        <w:right w:val="none" w:sz="0" w:space="0" w:color="auto"/>
      </w:divBdr>
      <w:divsChild>
        <w:div w:id="561983094">
          <w:marLeft w:val="0"/>
          <w:marRight w:val="0"/>
          <w:marTop w:val="0"/>
          <w:marBottom w:val="0"/>
          <w:divBdr>
            <w:top w:val="none" w:sz="0" w:space="0" w:color="auto"/>
            <w:left w:val="none" w:sz="0" w:space="0" w:color="auto"/>
            <w:bottom w:val="none" w:sz="0" w:space="0" w:color="auto"/>
            <w:right w:val="none" w:sz="0" w:space="0" w:color="auto"/>
          </w:divBdr>
          <w:divsChild>
            <w:div w:id="21249076">
              <w:marLeft w:val="0"/>
              <w:marRight w:val="0"/>
              <w:marTop w:val="0"/>
              <w:marBottom w:val="0"/>
              <w:divBdr>
                <w:top w:val="none" w:sz="0" w:space="0" w:color="auto"/>
                <w:left w:val="none" w:sz="0" w:space="0" w:color="auto"/>
                <w:bottom w:val="none" w:sz="0" w:space="0" w:color="auto"/>
                <w:right w:val="none" w:sz="0" w:space="0" w:color="auto"/>
              </w:divBdr>
              <w:divsChild>
                <w:div w:id="299697159">
                  <w:marLeft w:val="-225"/>
                  <w:marRight w:val="-225"/>
                  <w:marTop w:val="0"/>
                  <w:marBottom w:val="0"/>
                  <w:divBdr>
                    <w:top w:val="none" w:sz="0" w:space="0" w:color="auto"/>
                    <w:left w:val="none" w:sz="0" w:space="0" w:color="auto"/>
                    <w:bottom w:val="none" w:sz="0" w:space="0" w:color="auto"/>
                    <w:right w:val="none" w:sz="0" w:space="0" w:color="auto"/>
                  </w:divBdr>
                  <w:divsChild>
                    <w:div w:id="1501122342">
                      <w:marLeft w:val="0"/>
                      <w:marRight w:val="0"/>
                      <w:marTop w:val="0"/>
                      <w:marBottom w:val="0"/>
                      <w:divBdr>
                        <w:top w:val="none" w:sz="0" w:space="0" w:color="auto"/>
                        <w:left w:val="none" w:sz="0" w:space="0" w:color="auto"/>
                        <w:bottom w:val="none" w:sz="0" w:space="0" w:color="auto"/>
                        <w:right w:val="none" w:sz="0" w:space="0" w:color="auto"/>
                      </w:divBdr>
                      <w:divsChild>
                        <w:div w:id="880215009">
                          <w:marLeft w:val="0"/>
                          <w:marRight w:val="0"/>
                          <w:marTop w:val="0"/>
                          <w:marBottom w:val="0"/>
                          <w:divBdr>
                            <w:top w:val="none" w:sz="0" w:space="0" w:color="auto"/>
                            <w:left w:val="none" w:sz="0" w:space="0" w:color="auto"/>
                            <w:bottom w:val="none" w:sz="0" w:space="0" w:color="auto"/>
                            <w:right w:val="none" w:sz="0" w:space="0" w:color="auto"/>
                          </w:divBdr>
                          <w:divsChild>
                            <w:div w:id="250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319884">
          <w:marLeft w:val="0"/>
          <w:marRight w:val="0"/>
          <w:marTop w:val="0"/>
          <w:marBottom w:val="0"/>
          <w:divBdr>
            <w:top w:val="none" w:sz="0" w:space="0" w:color="auto"/>
            <w:left w:val="none" w:sz="0" w:space="0" w:color="auto"/>
            <w:bottom w:val="none" w:sz="0" w:space="0" w:color="auto"/>
            <w:right w:val="none" w:sz="0" w:space="0" w:color="auto"/>
          </w:divBdr>
          <w:divsChild>
            <w:div w:id="565258376">
              <w:marLeft w:val="0"/>
              <w:marRight w:val="0"/>
              <w:marTop w:val="0"/>
              <w:marBottom w:val="0"/>
              <w:divBdr>
                <w:top w:val="none" w:sz="0" w:space="0" w:color="auto"/>
                <w:left w:val="none" w:sz="0" w:space="0" w:color="auto"/>
                <w:bottom w:val="none" w:sz="0" w:space="0" w:color="auto"/>
                <w:right w:val="none" w:sz="0" w:space="0" w:color="auto"/>
              </w:divBdr>
              <w:divsChild>
                <w:div w:id="5638285">
                  <w:marLeft w:val="-225"/>
                  <w:marRight w:val="-225"/>
                  <w:marTop w:val="0"/>
                  <w:marBottom w:val="0"/>
                  <w:divBdr>
                    <w:top w:val="none" w:sz="0" w:space="0" w:color="auto"/>
                    <w:left w:val="none" w:sz="0" w:space="0" w:color="auto"/>
                    <w:bottom w:val="none" w:sz="0" w:space="0" w:color="auto"/>
                    <w:right w:val="none" w:sz="0" w:space="0" w:color="auto"/>
                  </w:divBdr>
                  <w:divsChild>
                    <w:div w:id="463548806">
                      <w:marLeft w:val="0"/>
                      <w:marRight w:val="0"/>
                      <w:marTop w:val="0"/>
                      <w:marBottom w:val="0"/>
                      <w:divBdr>
                        <w:top w:val="none" w:sz="0" w:space="0" w:color="auto"/>
                        <w:left w:val="none" w:sz="0" w:space="0" w:color="auto"/>
                        <w:bottom w:val="none" w:sz="0" w:space="0" w:color="auto"/>
                        <w:right w:val="none" w:sz="0" w:space="0" w:color="auto"/>
                      </w:divBdr>
                      <w:divsChild>
                        <w:div w:id="1111122171">
                          <w:marLeft w:val="0"/>
                          <w:marRight w:val="0"/>
                          <w:marTop w:val="0"/>
                          <w:marBottom w:val="0"/>
                          <w:divBdr>
                            <w:top w:val="none" w:sz="0" w:space="0" w:color="auto"/>
                            <w:left w:val="none" w:sz="0" w:space="0" w:color="auto"/>
                            <w:bottom w:val="none" w:sz="0" w:space="0" w:color="auto"/>
                            <w:right w:val="none" w:sz="0" w:space="0" w:color="auto"/>
                          </w:divBdr>
                          <w:divsChild>
                            <w:div w:id="20371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56887">
          <w:marLeft w:val="0"/>
          <w:marRight w:val="0"/>
          <w:marTop w:val="0"/>
          <w:marBottom w:val="0"/>
          <w:divBdr>
            <w:top w:val="none" w:sz="0" w:space="0" w:color="auto"/>
            <w:left w:val="none" w:sz="0" w:space="0" w:color="auto"/>
            <w:bottom w:val="none" w:sz="0" w:space="0" w:color="auto"/>
            <w:right w:val="none" w:sz="0" w:space="0" w:color="auto"/>
          </w:divBdr>
          <w:divsChild>
            <w:div w:id="56905356">
              <w:marLeft w:val="0"/>
              <w:marRight w:val="0"/>
              <w:marTop w:val="0"/>
              <w:marBottom w:val="0"/>
              <w:divBdr>
                <w:top w:val="none" w:sz="0" w:space="0" w:color="auto"/>
                <w:left w:val="none" w:sz="0" w:space="0" w:color="auto"/>
                <w:bottom w:val="none" w:sz="0" w:space="0" w:color="auto"/>
                <w:right w:val="none" w:sz="0" w:space="0" w:color="auto"/>
              </w:divBdr>
              <w:divsChild>
                <w:div w:id="1200977334">
                  <w:marLeft w:val="-225"/>
                  <w:marRight w:val="-225"/>
                  <w:marTop w:val="0"/>
                  <w:marBottom w:val="0"/>
                  <w:divBdr>
                    <w:top w:val="none" w:sz="0" w:space="0" w:color="auto"/>
                    <w:left w:val="none" w:sz="0" w:space="0" w:color="auto"/>
                    <w:bottom w:val="none" w:sz="0" w:space="0" w:color="auto"/>
                    <w:right w:val="none" w:sz="0" w:space="0" w:color="auto"/>
                  </w:divBdr>
                  <w:divsChild>
                    <w:div w:id="533613452">
                      <w:marLeft w:val="0"/>
                      <w:marRight w:val="0"/>
                      <w:marTop w:val="0"/>
                      <w:marBottom w:val="0"/>
                      <w:divBdr>
                        <w:top w:val="none" w:sz="0" w:space="0" w:color="auto"/>
                        <w:left w:val="none" w:sz="0" w:space="0" w:color="auto"/>
                        <w:bottom w:val="none" w:sz="0" w:space="0" w:color="auto"/>
                        <w:right w:val="none" w:sz="0" w:space="0" w:color="auto"/>
                      </w:divBdr>
                      <w:divsChild>
                        <w:div w:id="1185902974">
                          <w:marLeft w:val="0"/>
                          <w:marRight w:val="0"/>
                          <w:marTop w:val="0"/>
                          <w:marBottom w:val="0"/>
                          <w:divBdr>
                            <w:top w:val="none" w:sz="0" w:space="0" w:color="auto"/>
                            <w:left w:val="none" w:sz="0" w:space="0" w:color="auto"/>
                            <w:bottom w:val="none" w:sz="0" w:space="0" w:color="auto"/>
                            <w:right w:val="none" w:sz="0" w:space="0" w:color="auto"/>
                          </w:divBdr>
                          <w:divsChild>
                            <w:div w:id="13403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0602">
                  <w:marLeft w:val="-225"/>
                  <w:marRight w:val="-225"/>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sChild>
                        <w:div w:id="1944875734">
                          <w:marLeft w:val="0"/>
                          <w:marRight w:val="0"/>
                          <w:marTop w:val="0"/>
                          <w:marBottom w:val="0"/>
                          <w:divBdr>
                            <w:top w:val="none" w:sz="0" w:space="0" w:color="auto"/>
                            <w:left w:val="none" w:sz="0" w:space="0" w:color="auto"/>
                            <w:bottom w:val="none" w:sz="0" w:space="0" w:color="auto"/>
                            <w:right w:val="none" w:sz="0" w:space="0" w:color="auto"/>
                          </w:divBdr>
                          <w:divsChild>
                            <w:div w:id="20687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6805">
                  <w:marLeft w:val="-225"/>
                  <w:marRight w:val="-225"/>
                  <w:marTop w:val="0"/>
                  <w:marBottom w:val="0"/>
                  <w:divBdr>
                    <w:top w:val="none" w:sz="0" w:space="0" w:color="auto"/>
                    <w:left w:val="none" w:sz="0" w:space="0" w:color="auto"/>
                    <w:bottom w:val="none" w:sz="0" w:space="0" w:color="auto"/>
                    <w:right w:val="none" w:sz="0" w:space="0" w:color="auto"/>
                  </w:divBdr>
                  <w:divsChild>
                    <w:div w:id="859928507">
                      <w:marLeft w:val="0"/>
                      <w:marRight w:val="0"/>
                      <w:marTop w:val="0"/>
                      <w:marBottom w:val="0"/>
                      <w:divBdr>
                        <w:top w:val="none" w:sz="0" w:space="0" w:color="auto"/>
                        <w:left w:val="none" w:sz="0" w:space="0" w:color="auto"/>
                        <w:bottom w:val="none" w:sz="0" w:space="0" w:color="auto"/>
                        <w:right w:val="none" w:sz="0" w:space="0" w:color="auto"/>
                      </w:divBdr>
                      <w:divsChild>
                        <w:div w:id="338429743">
                          <w:marLeft w:val="0"/>
                          <w:marRight w:val="0"/>
                          <w:marTop w:val="0"/>
                          <w:marBottom w:val="0"/>
                          <w:divBdr>
                            <w:top w:val="none" w:sz="0" w:space="0" w:color="auto"/>
                            <w:left w:val="none" w:sz="0" w:space="0" w:color="auto"/>
                            <w:bottom w:val="none" w:sz="0" w:space="0" w:color="auto"/>
                            <w:right w:val="none" w:sz="0" w:space="0" w:color="auto"/>
                          </w:divBdr>
                          <w:divsChild>
                            <w:div w:id="561987299">
                              <w:marLeft w:val="0"/>
                              <w:marRight w:val="0"/>
                              <w:marTop w:val="0"/>
                              <w:marBottom w:val="0"/>
                              <w:divBdr>
                                <w:top w:val="none" w:sz="0" w:space="0" w:color="auto"/>
                                <w:left w:val="none" w:sz="0" w:space="0" w:color="auto"/>
                                <w:bottom w:val="none" w:sz="0" w:space="0" w:color="auto"/>
                                <w:right w:val="none" w:sz="0" w:space="0" w:color="auto"/>
                              </w:divBdr>
                              <w:divsChild>
                                <w:div w:id="14909037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878979">
                  <w:marLeft w:val="-225"/>
                  <w:marRight w:val="-225"/>
                  <w:marTop w:val="0"/>
                  <w:marBottom w:val="0"/>
                  <w:divBdr>
                    <w:top w:val="none" w:sz="0" w:space="0" w:color="auto"/>
                    <w:left w:val="none" w:sz="0" w:space="0" w:color="auto"/>
                    <w:bottom w:val="none" w:sz="0" w:space="0" w:color="auto"/>
                    <w:right w:val="none" w:sz="0" w:space="0" w:color="auto"/>
                  </w:divBdr>
                  <w:divsChild>
                    <w:div w:id="420024861">
                      <w:marLeft w:val="0"/>
                      <w:marRight w:val="0"/>
                      <w:marTop w:val="0"/>
                      <w:marBottom w:val="0"/>
                      <w:divBdr>
                        <w:top w:val="none" w:sz="0" w:space="0" w:color="auto"/>
                        <w:left w:val="none" w:sz="0" w:space="0" w:color="auto"/>
                        <w:bottom w:val="none" w:sz="0" w:space="0" w:color="auto"/>
                        <w:right w:val="none" w:sz="0" w:space="0" w:color="auto"/>
                      </w:divBdr>
                      <w:divsChild>
                        <w:div w:id="1543401180">
                          <w:marLeft w:val="0"/>
                          <w:marRight w:val="0"/>
                          <w:marTop w:val="0"/>
                          <w:marBottom w:val="0"/>
                          <w:divBdr>
                            <w:top w:val="none" w:sz="0" w:space="0" w:color="auto"/>
                            <w:left w:val="none" w:sz="0" w:space="0" w:color="auto"/>
                            <w:bottom w:val="none" w:sz="0" w:space="0" w:color="auto"/>
                            <w:right w:val="none" w:sz="0" w:space="0" w:color="auto"/>
                          </w:divBdr>
                          <w:divsChild>
                            <w:div w:id="8014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833507">
          <w:marLeft w:val="0"/>
          <w:marRight w:val="0"/>
          <w:marTop w:val="0"/>
          <w:marBottom w:val="0"/>
          <w:divBdr>
            <w:top w:val="none" w:sz="0" w:space="0" w:color="auto"/>
            <w:left w:val="none" w:sz="0" w:space="0" w:color="auto"/>
            <w:bottom w:val="none" w:sz="0" w:space="0" w:color="auto"/>
            <w:right w:val="none" w:sz="0" w:space="0" w:color="auto"/>
          </w:divBdr>
          <w:divsChild>
            <w:div w:id="1508322375">
              <w:marLeft w:val="0"/>
              <w:marRight w:val="0"/>
              <w:marTop w:val="0"/>
              <w:marBottom w:val="0"/>
              <w:divBdr>
                <w:top w:val="none" w:sz="0" w:space="0" w:color="auto"/>
                <w:left w:val="none" w:sz="0" w:space="0" w:color="auto"/>
                <w:bottom w:val="none" w:sz="0" w:space="0" w:color="auto"/>
                <w:right w:val="none" w:sz="0" w:space="0" w:color="auto"/>
              </w:divBdr>
              <w:divsChild>
                <w:div w:id="1706369095">
                  <w:marLeft w:val="-225"/>
                  <w:marRight w:val="-225"/>
                  <w:marTop w:val="0"/>
                  <w:marBottom w:val="0"/>
                  <w:divBdr>
                    <w:top w:val="none" w:sz="0" w:space="0" w:color="auto"/>
                    <w:left w:val="none" w:sz="0" w:space="0" w:color="auto"/>
                    <w:bottom w:val="none" w:sz="0" w:space="0" w:color="auto"/>
                    <w:right w:val="none" w:sz="0" w:space="0" w:color="auto"/>
                  </w:divBdr>
                  <w:divsChild>
                    <w:div w:id="1504929798">
                      <w:marLeft w:val="0"/>
                      <w:marRight w:val="0"/>
                      <w:marTop w:val="0"/>
                      <w:marBottom w:val="0"/>
                      <w:divBdr>
                        <w:top w:val="none" w:sz="0" w:space="0" w:color="auto"/>
                        <w:left w:val="none" w:sz="0" w:space="0" w:color="auto"/>
                        <w:bottom w:val="none" w:sz="0" w:space="0" w:color="auto"/>
                        <w:right w:val="none" w:sz="0" w:space="0" w:color="auto"/>
                      </w:divBdr>
                      <w:divsChild>
                        <w:div w:id="4140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8637">
          <w:marLeft w:val="0"/>
          <w:marRight w:val="0"/>
          <w:marTop w:val="0"/>
          <w:marBottom w:val="0"/>
          <w:divBdr>
            <w:top w:val="none" w:sz="0" w:space="0" w:color="auto"/>
            <w:left w:val="none" w:sz="0" w:space="0" w:color="auto"/>
            <w:bottom w:val="none" w:sz="0" w:space="0" w:color="auto"/>
            <w:right w:val="none" w:sz="0" w:space="0" w:color="auto"/>
          </w:divBdr>
          <w:divsChild>
            <w:div w:id="1708331153">
              <w:marLeft w:val="0"/>
              <w:marRight w:val="0"/>
              <w:marTop w:val="0"/>
              <w:marBottom w:val="0"/>
              <w:divBdr>
                <w:top w:val="none" w:sz="0" w:space="0" w:color="auto"/>
                <w:left w:val="none" w:sz="0" w:space="0" w:color="auto"/>
                <w:bottom w:val="none" w:sz="0" w:space="0" w:color="auto"/>
                <w:right w:val="none" w:sz="0" w:space="0" w:color="auto"/>
              </w:divBdr>
              <w:divsChild>
                <w:div w:id="1668706978">
                  <w:marLeft w:val="-225"/>
                  <w:marRight w:val="-225"/>
                  <w:marTop w:val="0"/>
                  <w:marBottom w:val="0"/>
                  <w:divBdr>
                    <w:top w:val="none" w:sz="0" w:space="0" w:color="auto"/>
                    <w:left w:val="none" w:sz="0" w:space="0" w:color="auto"/>
                    <w:bottom w:val="none" w:sz="0" w:space="0" w:color="auto"/>
                    <w:right w:val="none" w:sz="0" w:space="0" w:color="auto"/>
                  </w:divBdr>
                  <w:divsChild>
                    <w:div w:id="352265751">
                      <w:marLeft w:val="0"/>
                      <w:marRight w:val="0"/>
                      <w:marTop w:val="0"/>
                      <w:marBottom w:val="0"/>
                      <w:divBdr>
                        <w:top w:val="none" w:sz="0" w:space="0" w:color="auto"/>
                        <w:left w:val="none" w:sz="0" w:space="0" w:color="auto"/>
                        <w:bottom w:val="none" w:sz="0" w:space="0" w:color="auto"/>
                        <w:right w:val="none" w:sz="0" w:space="0" w:color="auto"/>
                      </w:divBdr>
                      <w:divsChild>
                        <w:div w:id="1732340934">
                          <w:marLeft w:val="0"/>
                          <w:marRight w:val="0"/>
                          <w:marTop w:val="0"/>
                          <w:marBottom w:val="0"/>
                          <w:divBdr>
                            <w:top w:val="none" w:sz="0" w:space="0" w:color="auto"/>
                            <w:left w:val="none" w:sz="0" w:space="0" w:color="auto"/>
                            <w:bottom w:val="none" w:sz="0" w:space="0" w:color="auto"/>
                            <w:right w:val="none" w:sz="0" w:space="0" w:color="auto"/>
                          </w:divBdr>
                          <w:divsChild>
                            <w:div w:id="1059670441">
                              <w:marLeft w:val="0"/>
                              <w:marRight w:val="0"/>
                              <w:marTop w:val="0"/>
                              <w:marBottom w:val="0"/>
                              <w:divBdr>
                                <w:top w:val="none" w:sz="0" w:space="0" w:color="auto"/>
                                <w:left w:val="none" w:sz="0" w:space="0" w:color="auto"/>
                                <w:bottom w:val="none" w:sz="0" w:space="0" w:color="auto"/>
                                <w:right w:val="none" w:sz="0" w:space="0" w:color="auto"/>
                              </w:divBdr>
                              <w:divsChild>
                                <w:div w:id="77983869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32325">
                  <w:marLeft w:val="-225"/>
                  <w:marRight w:val="-225"/>
                  <w:marTop w:val="0"/>
                  <w:marBottom w:val="0"/>
                  <w:divBdr>
                    <w:top w:val="none" w:sz="0" w:space="0" w:color="auto"/>
                    <w:left w:val="none" w:sz="0" w:space="0" w:color="auto"/>
                    <w:bottom w:val="none" w:sz="0" w:space="0" w:color="auto"/>
                    <w:right w:val="none" w:sz="0" w:space="0" w:color="auto"/>
                  </w:divBdr>
                  <w:divsChild>
                    <w:div w:id="36053082">
                      <w:marLeft w:val="0"/>
                      <w:marRight w:val="0"/>
                      <w:marTop w:val="0"/>
                      <w:marBottom w:val="0"/>
                      <w:divBdr>
                        <w:top w:val="none" w:sz="0" w:space="0" w:color="auto"/>
                        <w:left w:val="none" w:sz="0" w:space="0" w:color="auto"/>
                        <w:bottom w:val="none" w:sz="0" w:space="0" w:color="auto"/>
                        <w:right w:val="none" w:sz="0" w:space="0" w:color="auto"/>
                      </w:divBdr>
                      <w:divsChild>
                        <w:div w:id="1184516154">
                          <w:marLeft w:val="0"/>
                          <w:marRight w:val="0"/>
                          <w:marTop w:val="0"/>
                          <w:marBottom w:val="0"/>
                          <w:divBdr>
                            <w:top w:val="none" w:sz="0" w:space="0" w:color="auto"/>
                            <w:left w:val="none" w:sz="0" w:space="0" w:color="auto"/>
                            <w:bottom w:val="none" w:sz="0" w:space="0" w:color="auto"/>
                            <w:right w:val="none" w:sz="0" w:space="0" w:color="auto"/>
                          </w:divBdr>
                          <w:divsChild>
                            <w:div w:id="1594360137">
                              <w:marLeft w:val="0"/>
                              <w:marRight w:val="0"/>
                              <w:marTop w:val="0"/>
                              <w:marBottom w:val="0"/>
                              <w:divBdr>
                                <w:top w:val="none" w:sz="0" w:space="0" w:color="auto"/>
                                <w:left w:val="none" w:sz="0" w:space="0" w:color="auto"/>
                                <w:bottom w:val="none" w:sz="0" w:space="0" w:color="auto"/>
                                <w:right w:val="none" w:sz="0" w:space="0" w:color="auto"/>
                              </w:divBdr>
                            </w:div>
                          </w:divsChild>
                        </w:div>
                        <w:div w:id="2099403252">
                          <w:marLeft w:val="0"/>
                          <w:marRight w:val="0"/>
                          <w:marTop w:val="0"/>
                          <w:marBottom w:val="0"/>
                          <w:divBdr>
                            <w:top w:val="none" w:sz="0" w:space="0" w:color="auto"/>
                            <w:left w:val="none" w:sz="0" w:space="0" w:color="auto"/>
                            <w:bottom w:val="none" w:sz="0" w:space="0" w:color="auto"/>
                            <w:right w:val="none" w:sz="0" w:space="0" w:color="auto"/>
                          </w:divBdr>
                        </w:div>
                      </w:divsChild>
                    </w:div>
                    <w:div w:id="1795514759">
                      <w:marLeft w:val="0"/>
                      <w:marRight w:val="0"/>
                      <w:marTop w:val="0"/>
                      <w:marBottom w:val="0"/>
                      <w:divBdr>
                        <w:top w:val="none" w:sz="0" w:space="0" w:color="auto"/>
                        <w:left w:val="none" w:sz="0" w:space="0" w:color="auto"/>
                        <w:bottom w:val="none" w:sz="0" w:space="0" w:color="auto"/>
                        <w:right w:val="none" w:sz="0" w:space="0" w:color="auto"/>
                      </w:divBdr>
                      <w:divsChild>
                        <w:div w:id="1607419836">
                          <w:marLeft w:val="0"/>
                          <w:marRight w:val="0"/>
                          <w:marTop w:val="0"/>
                          <w:marBottom w:val="0"/>
                          <w:divBdr>
                            <w:top w:val="none" w:sz="0" w:space="0" w:color="auto"/>
                            <w:left w:val="none" w:sz="0" w:space="0" w:color="auto"/>
                            <w:bottom w:val="none" w:sz="0" w:space="0" w:color="auto"/>
                            <w:right w:val="none" w:sz="0" w:space="0" w:color="auto"/>
                          </w:divBdr>
                          <w:divsChild>
                            <w:div w:id="1044329334">
                              <w:marLeft w:val="0"/>
                              <w:marRight w:val="0"/>
                              <w:marTop w:val="0"/>
                              <w:marBottom w:val="0"/>
                              <w:divBdr>
                                <w:top w:val="none" w:sz="0" w:space="0" w:color="auto"/>
                                <w:left w:val="none" w:sz="0" w:space="0" w:color="auto"/>
                                <w:bottom w:val="none" w:sz="0" w:space="0" w:color="auto"/>
                                <w:right w:val="none" w:sz="0" w:space="0" w:color="auto"/>
                              </w:divBdr>
                            </w:div>
                          </w:divsChild>
                        </w:div>
                        <w:div w:id="19202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49887">
          <w:marLeft w:val="0"/>
          <w:marRight w:val="0"/>
          <w:marTop w:val="0"/>
          <w:marBottom w:val="0"/>
          <w:divBdr>
            <w:top w:val="none" w:sz="0" w:space="0" w:color="auto"/>
            <w:left w:val="none" w:sz="0" w:space="0" w:color="auto"/>
            <w:bottom w:val="none" w:sz="0" w:space="0" w:color="auto"/>
            <w:right w:val="none" w:sz="0" w:space="0" w:color="auto"/>
          </w:divBdr>
          <w:divsChild>
            <w:div w:id="1555964282">
              <w:marLeft w:val="0"/>
              <w:marRight w:val="0"/>
              <w:marTop w:val="0"/>
              <w:marBottom w:val="0"/>
              <w:divBdr>
                <w:top w:val="none" w:sz="0" w:space="0" w:color="auto"/>
                <w:left w:val="none" w:sz="0" w:space="0" w:color="auto"/>
                <w:bottom w:val="none" w:sz="0" w:space="0" w:color="auto"/>
                <w:right w:val="none" w:sz="0" w:space="0" w:color="auto"/>
              </w:divBdr>
              <w:divsChild>
                <w:div w:id="1394236571">
                  <w:marLeft w:val="-225"/>
                  <w:marRight w:val="-225"/>
                  <w:marTop w:val="0"/>
                  <w:marBottom w:val="0"/>
                  <w:divBdr>
                    <w:top w:val="none" w:sz="0" w:space="0" w:color="auto"/>
                    <w:left w:val="none" w:sz="0" w:space="0" w:color="auto"/>
                    <w:bottom w:val="none" w:sz="0" w:space="0" w:color="auto"/>
                    <w:right w:val="none" w:sz="0" w:space="0" w:color="auto"/>
                  </w:divBdr>
                  <w:divsChild>
                    <w:div w:id="2119064037">
                      <w:marLeft w:val="0"/>
                      <w:marRight w:val="0"/>
                      <w:marTop w:val="0"/>
                      <w:marBottom w:val="0"/>
                      <w:divBdr>
                        <w:top w:val="none" w:sz="0" w:space="0" w:color="auto"/>
                        <w:left w:val="none" w:sz="0" w:space="0" w:color="auto"/>
                        <w:bottom w:val="none" w:sz="0" w:space="0" w:color="auto"/>
                        <w:right w:val="none" w:sz="0" w:space="0" w:color="auto"/>
                      </w:divBdr>
                      <w:divsChild>
                        <w:div w:id="1466922760">
                          <w:marLeft w:val="0"/>
                          <w:marRight w:val="0"/>
                          <w:marTop w:val="0"/>
                          <w:marBottom w:val="0"/>
                          <w:divBdr>
                            <w:top w:val="none" w:sz="0" w:space="0" w:color="auto"/>
                            <w:left w:val="none" w:sz="0" w:space="0" w:color="auto"/>
                            <w:bottom w:val="none" w:sz="0" w:space="0" w:color="auto"/>
                            <w:right w:val="none" w:sz="0" w:space="0" w:color="auto"/>
                          </w:divBdr>
                          <w:divsChild>
                            <w:div w:id="1210455294">
                              <w:marLeft w:val="0"/>
                              <w:marRight w:val="0"/>
                              <w:marTop w:val="0"/>
                              <w:marBottom w:val="0"/>
                              <w:divBdr>
                                <w:top w:val="none" w:sz="0" w:space="0" w:color="auto"/>
                                <w:left w:val="none" w:sz="0" w:space="0" w:color="auto"/>
                                <w:bottom w:val="none" w:sz="0" w:space="0" w:color="auto"/>
                                <w:right w:val="none" w:sz="0" w:space="0" w:color="auto"/>
                              </w:divBdr>
                            </w:div>
                          </w:divsChild>
                        </w:div>
                        <w:div w:id="167524989">
                          <w:marLeft w:val="0"/>
                          <w:marRight w:val="0"/>
                          <w:marTop w:val="0"/>
                          <w:marBottom w:val="0"/>
                          <w:divBdr>
                            <w:top w:val="none" w:sz="0" w:space="0" w:color="auto"/>
                            <w:left w:val="none" w:sz="0" w:space="0" w:color="auto"/>
                            <w:bottom w:val="none" w:sz="0" w:space="0" w:color="auto"/>
                            <w:right w:val="none" w:sz="0" w:space="0" w:color="auto"/>
                          </w:divBdr>
                          <w:divsChild>
                            <w:div w:id="421148679">
                              <w:marLeft w:val="0"/>
                              <w:marRight w:val="0"/>
                              <w:marTop w:val="0"/>
                              <w:marBottom w:val="0"/>
                              <w:divBdr>
                                <w:top w:val="none" w:sz="0" w:space="0" w:color="auto"/>
                                <w:left w:val="none" w:sz="0" w:space="0" w:color="auto"/>
                                <w:bottom w:val="none" w:sz="0" w:space="0" w:color="auto"/>
                                <w:right w:val="none" w:sz="0" w:space="0" w:color="auto"/>
                              </w:divBdr>
                            </w:div>
                          </w:divsChild>
                        </w:div>
                        <w:div w:id="1702129315">
                          <w:marLeft w:val="0"/>
                          <w:marRight w:val="0"/>
                          <w:marTop w:val="0"/>
                          <w:marBottom w:val="0"/>
                          <w:divBdr>
                            <w:top w:val="none" w:sz="0" w:space="0" w:color="auto"/>
                            <w:left w:val="none" w:sz="0" w:space="0" w:color="auto"/>
                            <w:bottom w:val="none" w:sz="0" w:space="0" w:color="auto"/>
                            <w:right w:val="none" w:sz="0" w:space="0" w:color="auto"/>
                          </w:divBdr>
                          <w:divsChild>
                            <w:div w:id="19522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tornocit.com/seguro_universla_assistan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1640</Words>
  <Characters>9021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ENTORNOC CIT</cp:lastModifiedBy>
  <cp:revision>2</cp:revision>
  <dcterms:created xsi:type="dcterms:W3CDTF">2021-01-05T19:05:00Z</dcterms:created>
  <dcterms:modified xsi:type="dcterms:W3CDTF">2021-01-11T23:54:00Z</dcterms:modified>
</cp:coreProperties>
</file>