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B598" w14:textId="77777777" w:rsidR="00181BD0" w:rsidRPr="00FF4959" w:rsidRDefault="00181BD0" w:rsidP="00181BD0">
      <w:pPr>
        <w:spacing w:after="120"/>
        <w:ind w:left="-284" w:right="-291"/>
        <w:contextualSpacing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FF4959">
        <w:rPr>
          <w:rFonts w:ascii="Arial" w:hAnsi="Arial" w:cs="Arial"/>
          <w:b/>
          <w:color w:val="1F3864" w:themeColor="accent5" w:themeShade="80"/>
          <w:sz w:val="28"/>
          <w:szCs w:val="28"/>
        </w:rPr>
        <w:t>RUTA QUESO Y VINO</w:t>
      </w:r>
    </w:p>
    <w:p w14:paraId="2B24473C" w14:textId="77777777" w:rsidR="00181BD0" w:rsidRPr="00FF4959" w:rsidRDefault="00181BD0" w:rsidP="00181BD0">
      <w:pPr>
        <w:spacing w:after="120"/>
        <w:contextualSpacing/>
        <w:jc w:val="center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FF4959">
        <w:rPr>
          <w:rFonts w:ascii="Arial" w:hAnsi="Arial" w:cs="Arial"/>
          <w:b/>
          <w:color w:val="1F3864" w:themeColor="accent5" w:themeShade="80"/>
          <w:sz w:val="20"/>
          <w:szCs w:val="20"/>
        </w:rPr>
        <w:t>(QROPMV003)</w:t>
      </w:r>
    </w:p>
    <w:p w14:paraId="29CD996C" w14:textId="77777777" w:rsidR="00181BD0" w:rsidRPr="00FF4959" w:rsidRDefault="00181BD0" w:rsidP="00181BD0">
      <w:pPr>
        <w:spacing w:after="120"/>
        <w:contextualSpacing/>
        <w:jc w:val="center"/>
        <w:rPr>
          <w:rFonts w:ascii="Arial" w:hAnsi="Arial" w:cs="Arial"/>
          <w:b/>
          <w:color w:val="1F3864" w:themeColor="accent5" w:themeShade="80"/>
        </w:rPr>
      </w:pPr>
      <w:r w:rsidRPr="00FF4959">
        <w:rPr>
          <w:rFonts w:ascii="Arial" w:hAnsi="Arial" w:cs="Arial"/>
          <w:b/>
          <w:color w:val="1F3864" w:themeColor="accent5" w:themeShade="80"/>
        </w:rPr>
        <w:t xml:space="preserve">3 Días – 2 Noches </w:t>
      </w:r>
    </w:p>
    <w:p w14:paraId="4F8388CB" w14:textId="77777777" w:rsidR="00181BD0" w:rsidRDefault="00181BD0" w:rsidP="00181BD0">
      <w:pPr>
        <w:spacing w:after="120"/>
        <w:contextualSpacing/>
        <w:jc w:val="center"/>
        <w:rPr>
          <w:rFonts w:ascii="Arial" w:hAnsi="Arial" w:cs="Arial"/>
          <w:b/>
          <w:color w:val="1F3864" w:themeColor="accent5" w:themeShade="80"/>
        </w:rPr>
      </w:pPr>
    </w:p>
    <w:p w14:paraId="61C950CD" w14:textId="77777777" w:rsidR="00181BD0" w:rsidRDefault="00181BD0" w:rsidP="00181BD0">
      <w:pPr>
        <w:spacing w:after="120"/>
        <w:contextualSpacing/>
        <w:jc w:val="center"/>
        <w:rPr>
          <w:rFonts w:ascii="Arial" w:hAnsi="Arial" w:cs="Arial"/>
          <w:b/>
          <w:color w:val="1F3864" w:themeColor="accent5" w:themeShade="80"/>
        </w:rPr>
      </w:pPr>
    </w:p>
    <w:p w14:paraId="032DBA4B" w14:textId="77777777" w:rsidR="00181BD0" w:rsidRPr="00FF4959" w:rsidRDefault="00181BD0" w:rsidP="00181BD0">
      <w:pPr>
        <w:spacing w:after="120"/>
        <w:contextualSpacing/>
        <w:jc w:val="center"/>
        <w:rPr>
          <w:rFonts w:ascii="Arial" w:hAnsi="Arial" w:cs="Arial"/>
          <w:b/>
          <w:color w:val="1F3864" w:themeColor="accent5" w:themeShade="80"/>
        </w:rPr>
      </w:pPr>
    </w:p>
    <w:p w14:paraId="0423B54F" w14:textId="77777777" w:rsidR="00181BD0" w:rsidRPr="00FF4959" w:rsidRDefault="00181BD0" w:rsidP="00181BD0">
      <w:pPr>
        <w:spacing w:after="120"/>
        <w:contextualSpacing/>
        <w:jc w:val="center"/>
        <w:rPr>
          <w:rFonts w:ascii="Arial" w:hAnsi="Arial" w:cs="Arial"/>
          <w:b/>
          <w:i/>
          <w:color w:val="1F3864" w:themeColor="accent5" w:themeShade="80"/>
        </w:rPr>
      </w:pPr>
    </w:p>
    <w:p w14:paraId="68EF37D7" w14:textId="77777777" w:rsidR="00181BD0" w:rsidRPr="00096764" w:rsidRDefault="00181BD0" w:rsidP="00181BD0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3C3E3063" w14:textId="77777777" w:rsidR="00181BD0" w:rsidRPr="00FF4959" w:rsidRDefault="00181BD0" w:rsidP="00181BD0">
      <w:pPr>
        <w:shd w:val="clear" w:color="auto" w:fill="FFFFFF"/>
        <w:spacing w:after="120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</w:pPr>
      <w:r w:rsidRPr="00FF4959"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  <w:t>ITINERARIO</w:t>
      </w:r>
      <w:r w:rsidRPr="00FF4959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 xml:space="preserve"> </w:t>
      </w:r>
    </w:p>
    <w:p w14:paraId="38D3146A" w14:textId="77777777" w:rsidR="00181BD0" w:rsidRPr="00096764" w:rsidRDefault="00181BD0" w:rsidP="00181BD0">
      <w:pPr>
        <w:shd w:val="clear" w:color="auto" w:fill="FFFFFF"/>
        <w:spacing w:after="120"/>
        <w:contextualSpacing/>
        <w:rPr>
          <w:rFonts w:ascii="Arial" w:eastAsia="Times New Roman" w:hAnsi="Arial" w:cs="Arial"/>
          <w:color w:val="000000"/>
          <w:sz w:val="20"/>
          <w:szCs w:val="20"/>
          <w:u w:val="single"/>
          <w:lang w:val="es-ES"/>
        </w:rPr>
      </w:pPr>
    </w:p>
    <w:p w14:paraId="14C3072B" w14:textId="77777777" w:rsidR="00181BD0" w:rsidRPr="00096764" w:rsidRDefault="00181BD0" w:rsidP="00181BD0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096764">
        <w:rPr>
          <w:rFonts w:ascii="Arial" w:eastAsia="Calibri" w:hAnsi="Arial" w:cs="Arial"/>
          <w:b/>
          <w:sz w:val="20"/>
          <w:szCs w:val="20"/>
          <w:lang w:val="es-ES"/>
        </w:rPr>
        <w:t>Día 1.</w:t>
      </w:r>
      <w:r w:rsidRPr="00096764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Pr="00096764">
        <w:rPr>
          <w:rFonts w:ascii="Arial" w:eastAsia="Calibri" w:hAnsi="Arial" w:cs="Arial"/>
          <w:b/>
          <w:sz w:val="20"/>
          <w:szCs w:val="20"/>
          <w:lang w:val="es-ES"/>
        </w:rPr>
        <w:t xml:space="preserve">CIUDAD DE QUERÉTARO. </w:t>
      </w:r>
    </w:p>
    <w:p w14:paraId="4CA02BCD" w14:textId="53F29B31" w:rsidR="00181BD0" w:rsidRDefault="00181BD0" w:rsidP="00181BD0">
      <w:pPr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096764">
        <w:rPr>
          <w:rFonts w:ascii="Arial" w:eastAsia="Calibri" w:hAnsi="Arial" w:cs="Arial"/>
          <w:sz w:val="20"/>
          <w:szCs w:val="20"/>
          <w:lang w:val="es-ES"/>
        </w:rPr>
        <w:t>Llegada por su cuenta. 15:00 hrs Check in en el hostal elegido. Recorrido peatonal de leyendas a realizar con actores caracterizados a la época o Paseo Nocturno por la ciudad.</w:t>
      </w:r>
    </w:p>
    <w:p w14:paraId="59F8B69B" w14:textId="77777777" w:rsidR="00A17C28" w:rsidRDefault="00A17C28" w:rsidP="00181BD0">
      <w:pPr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bookmarkStart w:id="0" w:name="_GoBack"/>
      <w:bookmarkEnd w:id="0"/>
    </w:p>
    <w:p w14:paraId="1D387A80" w14:textId="77777777" w:rsidR="00A17C28" w:rsidRPr="00096764" w:rsidRDefault="00A17C28" w:rsidP="00181BD0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37BD47CA" w14:textId="77777777" w:rsidR="00181BD0" w:rsidRPr="00096764" w:rsidRDefault="00181BD0" w:rsidP="00181BD0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096764">
        <w:rPr>
          <w:rFonts w:ascii="Arial" w:eastAsia="Calibri" w:hAnsi="Arial" w:cs="Arial"/>
          <w:b/>
          <w:sz w:val="20"/>
          <w:szCs w:val="20"/>
          <w:lang w:val="es-ES"/>
        </w:rPr>
        <w:t>Día 2.</w:t>
      </w:r>
      <w:r w:rsidRPr="00096764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Pr="00096764">
        <w:rPr>
          <w:rFonts w:ascii="Arial" w:eastAsia="Calibri" w:hAnsi="Arial" w:cs="Arial"/>
          <w:b/>
          <w:sz w:val="20"/>
          <w:szCs w:val="20"/>
          <w:lang w:val="es-ES"/>
        </w:rPr>
        <w:t xml:space="preserve">CIUDAD DE QUERÉTARO. </w:t>
      </w:r>
    </w:p>
    <w:p w14:paraId="7377F4EF" w14:textId="77777777" w:rsidR="00181BD0" w:rsidRDefault="00181BD0" w:rsidP="00181BD0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096764">
        <w:rPr>
          <w:rFonts w:ascii="Arial" w:eastAsia="Calibri" w:hAnsi="Arial" w:cs="Arial"/>
          <w:sz w:val="20"/>
          <w:szCs w:val="20"/>
          <w:lang w:val="es-ES"/>
        </w:rPr>
        <w:t>Desayuno. 09:00 hrs. Salida a la ruta arte, queso y vino, podrán conocer el proceso de elaboración tanto de quesos como de vinos de la región con degustación. Se visita el Pueblo Mágico de Bernal, tiempo libre para comer y compras.</w:t>
      </w:r>
    </w:p>
    <w:p w14:paraId="1AC02FDB" w14:textId="77777777" w:rsidR="00A17C28" w:rsidRPr="00096764" w:rsidRDefault="00A17C28" w:rsidP="00181BD0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5BFC6BE2" w14:textId="77777777" w:rsidR="00181BD0" w:rsidRPr="00096764" w:rsidRDefault="00181BD0" w:rsidP="00181BD0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7DC3AF10" w14:textId="77777777" w:rsidR="00181BD0" w:rsidRPr="00096764" w:rsidRDefault="00181BD0" w:rsidP="00181BD0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096764">
        <w:rPr>
          <w:rFonts w:ascii="Arial" w:eastAsia="Calibri" w:hAnsi="Arial" w:cs="Arial"/>
          <w:b/>
          <w:sz w:val="20"/>
          <w:szCs w:val="20"/>
          <w:lang w:val="es-ES"/>
        </w:rPr>
        <w:t>Día 3.</w:t>
      </w:r>
      <w:r w:rsidRPr="00096764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Pr="00096764">
        <w:rPr>
          <w:rFonts w:ascii="Arial" w:eastAsia="Calibri" w:hAnsi="Arial" w:cs="Arial"/>
          <w:b/>
          <w:sz w:val="20"/>
          <w:szCs w:val="20"/>
          <w:lang w:val="es-ES"/>
        </w:rPr>
        <w:t xml:space="preserve">CIUDAD DE QUERÉTARO. </w:t>
      </w:r>
    </w:p>
    <w:p w14:paraId="57200394" w14:textId="77777777" w:rsidR="00181BD0" w:rsidRPr="00A86E6E" w:rsidRDefault="00181BD0" w:rsidP="00181BD0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n-CA"/>
        </w:rPr>
      </w:pPr>
      <w:r w:rsidRPr="00096764">
        <w:rPr>
          <w:rFonts w:ascii="Arial" w:eastAsia="Calibri" w:hAnsi="Arial" w:cs="Arial"/>
          <w:sz w:val="20"/>
          <w:szCs w:val="20"/>
          <w:lang w:val="es-ES"/>
        </w:rPr>
        <w:t xml:space="preserve">Desayuno. </w:t>
      </w:r>
      <w:r w:rsidRPr="00A86E6E">
        <w:rPr>
          <w:rFonts w:ascii="Arial" w:eastAsia="Calibri" w:hAnsi="Arial" w:cs="Arial"/>
          <w:sz w:val="20"/>
          <w:szCs w:val="20"/>
          <w:lang w:val="en-CA"/>
        </w:rPr>
        <w:t>Check out a las 12:00 hrs.</w:t>
      </w:r>
    </w:p>
    <w:p w14:paraId="02362DE5" w14:textId="77777777" w:rsidR="00181BD0" w:rsidRPr="00A86E6E" w:rsidRDefault="00181BD0" w:rsidP="00181BD0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14:paraId="738B5798" w14:textId="77777777" w:rsidR="00181BD0" w:rsidRDefault="00181BD0" w:rsidP="00181BD0">
      <w:pPr>
        <w:spacing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96764">
        <w:rPr>
          <w:rFonts w:ascii="Arial" w:hAnsi="Arial" w:cs="Arial"/>
          <w:b/>
          <w:sz w:val="20"/>
          <w:szCs w:val="20"/>
        </w:rPr>
        <w:t>FIN DE NUESTROS SERVICIOS.</w:t>
      </w:r>
    </w:p>
    <w:p w14:paraId="43AC6545" w14:textId="77777777" w:rsidR="00181BD0" w:rsidRDefault="00181BD0" w:rsidP="00181BD0">
      <w:pPr>
        <w:spacing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7B5ECFF" w14:textId="77777777" w:rsidR="00181BD0" w:rsidRDefault="00181BD0" w:rsidP="00181BD0">
      <w:pPr>
        <w:spacing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2951BFD1" w14:textId="77777777" w:rsidR="00181BD0" w:rsidRPr="00096764" w:rsidRDefault="00181BD0" w:rsidP="00181BD0">
      <w:pPr>
        <w:spacing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0386BD9" w14:textId="77777777" w:rsidR="00181BD0" w:rsidRPr="00096764" w:rsidRDefault="00181BD0" w:rsidP="00181BD0">
      <w:pPr>
        <w:spacing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F8E4324" w14:textId="77777777" w:rsidR="00181BD0" w:rsidRPr="00A86E6E" w:rsidRDefault="00181BD0" w:rsidP="00181BD0">
      <w:pPr>
        <w:spacing w:after="120"/>
        <w:contextualSpacing/>
        <w:jc w:val="center"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</w:pPr>
      <w:r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  <w:t>PRECIOS POR PERSONA EN PESOS</w:t>
      </w:r>
      <w:r w:rsidRPr="00A86E6E"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  <w:t xml:space="preserve"> </w:t>
      </w:r>
      <w:r w:rsidRPr="00D2057B"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  <w:t>(Servicio</w:t>
      </w:r>
      <w:r w:rsidRPr="00D2057B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2057B"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  <w:t>compartido, mínimo 4 pasajeros)</w:t>
      </w:r>
      <w:r w:rsidRPr="00A86E6E"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  <w:t xml:space="preserve"> </w:t>
      </w:r>
    </w:p>
    <w:p w14:paraId="1FB297B8" w14:textId="77777777" w:rsidR="00181BD0" w:rsidRPr="00096764" w:rsidRDefault="00181BD0" w:rsidP="00181BD0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988"/>
        <w:gridCol w:w="2526"/>
        <w:gridCol w:w="2409"/>
      </w:tblGrid>
      <w:tr w:rsidR="00181BD0" w:rsidRPr="00096764" w14:paraId="35667169" w14:textId="77777777" w:rsidTr="001971CC">
        <w:trPr>
          <w:trHeight w:hRule="exact" w:val="599"/>
          <w:jc w:val="center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217326F1" w14:textId="77777777" w:rsidR="00181BD0" w:rsidRPr="00096764" w:rsidRDefault="00181BD0" w:rsidP="001971CC">
            <w:pPr>
              <w:spacing w:after="120"/>
              <w:contextualSpacing/>
              <w:rPr>
                <w:rFonts w:ascii="Arial" w:eastAsia="Calibri" w:hAnsi="Arial" w:cs="Arial"/>
                <w:b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 w:rsidRPr="00096764">
              <w:rPr>
                <w:rFonts w:ascii="Arial" w:eastAsia="Calibri" w:hAnsi="Arial" w:cs="Arial"/>
                <w:b/>
                <w:bCs/>
                <w:iCs/>
                <w:color w:val="000000" w:themeColor="text1"/>
                <w:spacing w:val="-1"/>
                <w:sz w:val="20"/>
                <w:szCs w:val="20"/>
              </w:rPr>
              <w:t>HOTEL</w:t>
            </w: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59A9AEC3" w14:textId="77777777" w:rsidR="00181BD0" w:rsidRPr="00096764" w:rsidRDefault="00181BD0" w:rsidP="001971CC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 w:rsidRPr="00096764">
              <w:rPr>
                <w:rFonts w:ascii="Arial" w:eastAsia="Calibri" w:hAnsi="Arial" w:cs="Arial"/>
                <w:b/>
                <w:bCs/>
                <w:iCs/>
                <w:color w:val="000000" w:themeColor="text1"/>
                <w:spacing w:val="-1"/>
                <w:sz w:val="20"/>
                <w:szCs w:val="20"/>
              </w:rPr>
              <w:t>HABITACIÓN SENCILLA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DA2460E" w14:textId="77777777" w:rsidR="00181BD0" w:rsidRPr="00096764" w:rsidRDefault="00181BD0" w:rsidP="001971CC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 w:rsidRPr="00096764">
              <w:rPr>
                <w:rFonts w:ascii="Arial" w:eastAsia="Calibri" w:hAnsi="Arial" w:cs="Arial"/>
                <w:b/>
                <w:bCs/>
                <w:iCs/>
                <w:color w:val="000000" w:themeColor="text1"/>
                <w:spacing w:val="-1"/>
                <w:sz w:val="20"/>
                <w:szCs w:val="20"/>
              </w:rPr>
              <w:t>HABITACIÓN DOBLE</w:t>
            </w:r>
          </w:p>
        </w:tc>
      </w:tr>
      <w:tr w:rsidR="00181BD0" w:rsidRPr="00096764" w14:paraId="6841E05D" w14:textId="77777777" w:rsidTr="001971CC">
        <w:trPr>
          <w:trHeight w:hRule="exact" w:val="423"/>
          <w:jc w:val="center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36199952" w14:textId="77777777" w:rsidR="00181BD0" w:rsidRPr="00096764" w:rsidRDefault="00181BD0" w:rsidP="001971CC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 w:rsidRPr="00096764"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  <w:t>Santa Lucha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0F1B9FE8" w14:textId="77777777" w:rsidR="00181BD0" w:rsidRPr="00096764" w:rsidRDefault="00181BD0" w:rsidP="001971CC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  <w:t>$4,275.00 MN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1D234D7" w14:textId="77777777" w:rsidR="00181BD0" w:rsidRPr="00096764" w:rsidRDefault="00181BD0" w:rsidP="001971CC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  <w:t>$3,210.00 MN</w:t>
            </w:r>
          </w:p>
        </w:tc>
      </w:tr>
      <w:tr w:rsidR="00181BD0" w:rsidRPr="00096764" w14:paraId="3A702CFF" w14:textId="77777777" w:rsidTr="001971CC">
        <w:trPr>
          <w:trHeight w:hRule="exact" w:val="420"/>
          <w:jc w:val="center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42493BD5" w14:textId="77777777" w:rsidR="00181BD0" w:rsidRPr="00096764" w:rsidRDefault="00181BD0" w:rsidP="001971CC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 w:rsidRPr="00096764"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  <w:t>Blue Bicycle House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0E893160" w14:textId="77777777" w:rsidR="00181BD0" w:rsidRPr="00096764" w:rsidRDefault="00181BD0" w:rsidP="001971CC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  <w:t>$ 4,600.00 MN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037DEEE" w14:textId="77777777" w:rsidR="00181BD0" w:rsidRPr="00096764" w:rsidRDefault="00181BD0" w:rsidP="001971CC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  <w:t>$ 3,340.00 MN</w:t>
            </w:r>
          </w:p>
        </w:tc>
      </w:tr>
    </w:tbl>
    <w:p w14:paraId="7C7B18FC" w14:textId="77777777" w:rsidR="00181BD0" w:rsidRPr="00096764" w:rsidRDefault="00181BD0" w:rsidP="00181BD0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0B9C7E7B" w14:textId="77777777" w:rsidR="00181BD0" w:rsidRPr="00FF4959" w:rsidRDefault="00181BD0" w:rsidP="00181BD0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</w:pPr>
    </w:p>
    <w:p w14:paraId="0DACFBB8" w14:textId="77777777" w:rsidR="00181BD0" w:rsidRDefault="00181BD0" w:rsidP="00181BD0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</w:pPr>
    </w:p>
    <w:p w14:paraId="40417CD0" w14:textId="77777777" w:rsidR="00181BD0" w:rsidRDefault="00181BD0" w:rsidP="00181BD0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</w:pPr>
    </w:p>
    <w:p w14:paraId="2B5E0F88" w14:textId="77777777" w:rsidR="00181BD0" w:rsidRDefault="00181BD0" w:rsidP="00181BD0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</w:pPr>
    </w:p>
    <w:p w14:paraId="52869152" w14:textId="77777777" w:rsidR="00181BD0" w:rsidRDefault="00181BD0" w:rsidP="00181BD0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</w:pPr>
    </w:p>
    <w:p w14:paraId="0F81EA7B" w14:textId="77777777" w:rsidR="00181BD0" w:rsidRDefault="00181BD0" w:rsidP="00181BD0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</w:pPr>
    </w:p>
    <w:p w14:paraId="060D358C" w14:textId="77777777" w:rsidR="00181BD0" w:rsidRDefault="00181BD0" w:rsidP="00181BD0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</w:pPr>
    </w:p>
    <w:p w14:paraId="43CBEC90" w14:textId="77777777" w:rsidR="00181BD0" w:rsidRDefault="00181BD0" w:rsidP="00181BD0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</w:pPr>
    </w:p>
    <w:p w14:paraId="013F2CB4" w14:textId="77777777" w:rsidR="00181BD0" w:rsidRDefault="00181BD0" w:rsidP="00181BD0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</w:pPr>
    </w:p>
    <w:p w14:paraId="6FA2A771" w14:textId="77777777" w:rsidR="00181BD0" w:rsidRDefault="00181BD0" w:rsidP="00181BD0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</w:pPr>
    </w:p>
    <w:p w14:paraId="4DFE80C7" w14:textId="77777777" w:rsidR="00181BD0" w:rsidRDefault="00181BD0" w:rsidP="00181BD0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</w:pPr>
    </w:p>
    <w:p w14:paraId="379F38DF" w14:textId="77777777" w:rsidR="00181BD0" w:rsidRDefault="00181BD0" w:rsidP="00181BD0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</w:pPr>
    </w:p>
    <w:p w14:paraId="72559009" w14:textId="77777777" w:rsidR="00181BD0" w:rsidRDefault="00181BD0" w:rsidP="00181BD0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</w:pPr>
      <w:r w:rsidRPr="00FF4959"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  <w:t xml:space="preserve">PRECIO INCLUYE: </w:t>
      </w:r>
    </w:p>
    <w:p w14:paraId="57839EFB" w14:textId="77777777" w:rsidR="00181BD0" w:rsidRPr="00FF4959" w:rsidRDefault="00181BD0" w:rsidP="00181BD0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</w:pPr>
    </w:p>
    <w:p w14:paraId="6F76EACF" w14:textId="77777777" w:rsidR="00181BD0" w:rsidRPr="00096764" w:rsidRDefault="00181BD0" w:rsidP="00181BD0">
      <w:pPr>
        <w:pStyle w:val="Prrafodelista"/>
        <w:numPr>
          <w:ilvl w:val="0"/>
          <w:numId w:val="8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2 noches de alojamiento.</w:t>
      </w:r>
    </w:p>
    <w:p w14:paraId="401AE90E" w14:textId="77777777" w:rsidR="00181BD0" w:rsidRPr="00096764" w:rsidRDefault="00181BD0" w:rsidP="00181BD0">
      <w:pPr>
        <w:pStyle w:val="Prrafodelista"/>
        <w:numPr>
          <w:ilvl w:val="0"/>
          <w:numId w:val="8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2 desayunos.</w:t>
      </w:r>
    </w:p>
    <w:p w14:paraId="636BA09D" w14:textId="77777777" w:rsidR="00181BD0" w:rsidRPr="00096764" w:rsidRDefault="00181BD0" w:rsidP="00181BD0">
      <w:pPr>
        <w:pStyle w:val="Prrafodelista"/>
        <w:numPr>
          <w:ilvl w:val="0"/>
          <w:numId w:val="8"/>
        </w:numPr>
        <w:spacing w:after="120"/>
        <w:ind w:left="851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1 Recorridos peatonales de leyendas incluye: guía certificado, entradas a los recintos. Duración 90 min o Paseo Nocturno por la ciudad.</w:t>
      </w:r>
    </w:p>
    <w:p w14:paraId="32FDA1C5" w14:textId="77777777" w:rsidR="00181BD0" w:rsidRPr="00096764" w:rsidRDefault="00181BD0" w:rsidP="00181BD0">
      <w:pPr>
        <w:pStyle w:val="Prrafodelista"/>
        <w:numPr>
          <w:ilvl w:val="0"/>
          <w:numId w:val="8"/>
        </w:numPr>
        <w:spacing w:after="120"/>
        <w:ind w:left="851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1 Ruta de arte, queso y vino: Traslado redondo, guía certificado, entradas, recorrido y degustación en quesera y viñedo. Duración 9 horas.</w:t>
      </w:r>
    </w:p>
    <w:p w14:paraId="4733CA46" w14:textId="77777777" w:rsidR="00181BD0" w:rsidRPr="00096764" w:rsidRDefault="00181BD0" w:rsidP="00181BD0">
      <w:pPr>
        <w:pStyle w:val="Prrafodelista"/>
        <w:numPr>
          <w:ilvl w:val="0"/>
          <w:numId w:val="8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1 Entrada a circo experimental.</w:t>
      </w:r>
    </w:p>
    <w:p w14:paraId="28E3B2C0" w14:textId="77777777" w:rsidR="00181BD0" w:rsidRPr="00096764" w:rsidRDefault="00181BD0" w:rsidP="00181BD0">
      <w:pPr>
        <w:pStyle w:val="Prrafodelista"/>
        <w:numPr>
          <w:ilvl w:val="0"/>
          <w:numId w:val="8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Impuestos.</w:t>
      </w:r>
    </w:p>
    <w:p w14:paraId="424D48FD" w14:textId="77777777" w:rsidR="00181BD0" w:rsidRDefault="00181BD0" w:rsidP="00181BD0">
      <w:pPr>
        <w:pStyle w:val="Prrafodelista"/>
        <w:shd w:val="clear" w:color="auto" w:fill="FFFFFF"/>
        <w:spacing w:after="120"/>
        <w:ind w:left="0"/>
        <w:contextualSpacing w:val="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29F5F890" w14:textId="77777777" w:rsidR="00181BD0" w:rsidRDefault="00181BD0" w:rsidP="00181BD0">
      <w:pPr>
        <w:pStyle w:val="Prrafodelista"/>
        <w:shd w:val="clear" w:color="auto" w:fill="FFFFFF"/>
        <w:spacing w:after="120"/>
        <w:ind w:left="0"/>
        <w:contextualSpacing w:val="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5C4D804E" w14:textId="77777777" w:rsidR="00181BD0" w:rsidRDefault="00181BD0" w:rsidP="00181BD0">
      <w:pPr>
        <w:pStyle w:val="Prrafodelista"/>
        <w:shd w:val="clear" w:color="auto" w:fill="FFFFFF"/>
        <w:spacing w:after="120"/>
        <w:ind w:left="0"/>
        <w:contextualSpacing w:val="0"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  <w:r w:rsidRPr="00FF4959"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  <w:t xml:space="preserve">PRECIO NO INCLUYE: </w:t>
      </w:r>
    </w:p>
    <w:p w14:paraId="244021EE" w14:textId="77777777" w:rsidR="00181BD0" w:rsidRPr="00FF4959" w:rsidRDefault="00181BD0" w:rsidP="00181BD0">
      <w:pPr>
        <w:pStyle w:val="Prrafodelista"/>
        <w:shd w:val="clear" w:color="auto" w:fill="FFFFFF"/>
        <w:spacing w:after="120"/>
        <w:ind w:left="0"/>
        <w:contextualSpacing w:val="0"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</w:p>
    <w:p w14:paraId="4B626906" w14:textId="77777777" w:rsidR="00181BD0" w:rsidRPr="00096764" w:rsidRDefault="00181BD0" w:rsidP="00181BD0">
      <w:pPr>
        <w:pStyle w:val="Prrafodelista"/>
        <w:numPr>
          <w:ilvl w:val="0"/>
          <w:numId w:val="8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Propinas.</w:t>
      </w:r>
    </w:p>
    <w:p w14:paraId="1963E28C" w14:textId="77777777" w:rsidR="00181BD0" w:rsidRPr="00096764" w:rsidRDefault="00181BD0" w:rsidP="00181BD0">
      <w:pPr>
        <w:pStyle w:val="Prrafodelista"/>
        <w:numPr>
          <w:ilvl w:val="0"/>
          <w:numId w:val="8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Alimentos fuera de los aquí indicados.</w:t>
      </w:r>
    </w:p>
    <w:p w14:paraId="27F6E6C2" w14:textId="77777777" w:rsidR="00181BD0" w:rsidRPr="00096764" w:rsidRDefault="00181BD0" w:rsidP="00181BD0">
      <w:pPr>
        <w:pStyle w:val="Prrafodelista"/>
        <w:numPr>
          <w:ilvl w:val="0"/>
          <w:numId w:val="8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Gastos personales.</w:t>
      </w:r>
    </w:p>
    <w:p w14:paraId="45FF6868" w14:textId="77777777" w:rsidR="00181BD0" w:rsidRPr="00096764" w:rsidRDefault="00181BD0" w:rsidP="00181BD0">
      <w:pPr>
        <w:pStyle w:val="Prrafodelista"/>
        <w:numPr>
          <w:ilvl w:val="0"/>
          <w:numId w:val="8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Extras en el hotel y en su trayecto.</w:t>
      </w:r>
    </w:p>
    <w:p w14:paraId="72554601" w14:textId="77777777" w:rsidR="00181BD0" w:rsidRPr="00096764" w:rsidRDefault="00181BD0" w:rsidP="009E5748">
      <w:pPr>
        <w:pStyle w:val="Prrafodelista"/>
        <w:numPr>
          <w:ilvl w:val="0"/>
          <w:numId w:val="8"/>
        </w:numPr>
        <w:spacing w:after="120"/>
        <w:ind w:left="851"/>
        <w:contextualSpacing w:val="0"/>
        <w:rPr>
          <w:rFonts w:ascii="Arial" w:hAnsi="Arial" w:cs="Arial"/>
          <w:sz w:val="20"/>
          <w:szCs w:val="20"/>
        </w:rPr>
      </w:pPr>
      <w:r w:rsidRPr="00181BD0">
        <w:rPr>
          <w:rFonts w:ascii="Arial" w:hAnsi="Arial" w:cs="Arial"/>
          <w:bCs/>
          <w:sz w:val="20"/>
          <w:szCs w:val="20"/>
          <w:lang w:val="es-ES"/>
        </w:rPr>
        <w:t>Todo aquello no indicado en el apartado incluido.</w:t>
      </w:r>
    </w:p>
    <w:sectPr w:rsidR="00181BD0" w:rsidRPr="00096764" w:rsidSect="003462FF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A9EC89" w16cid:durableId="2235B1B8"/>
  <w16cid:commentId w16cid:paraId="39A7D64E" w16cid:durableId="2235B132"/>
  <w16cid:commentId w16cid:paraId="6A8A1C95" w16cid:durableId="2235B29D"/>
  <w16cid:commentId w16cid:paraId="1131A4A1" w16cid:durableId="2235B2F4"/>
  <w16cid:commentId w16cid:paraId="07BF2F82" w16cid:durableId="2235B322"/>
  <w16cid:commentId w16cid:paraId="6A5BD370" w16cid:durableId="2235B35C"/>
  <w16cid:commentId w16cid:paraId="3E48A677" w16cid:durableId="2235B3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6C36B" w14:textId="77777777" w:rsidR="00F3430D" w:rsidRDefault="00F3430D" w:rsidP="003462FF">
      <w:pPr>
        <w:spacing w:after="0" w:line="240" w:lineRule="auto"/>
      </w:pPr>
      <w:r>
        <w:separator/>
      </w:r>
    </w:p>
  </w:endnote>
  <w:endnote w:type="continuationSeparator" w:id="0">
    <w:p w14:paraId="35EDE105" w14:textId="77777777" w:rsidR="00F3430D" w:rsidRDefault="00F3430D" w:rsidP="0034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B8F7" w14:textId="1AB48190" w:rsidR="005D138F" w:rsidRPr="00731F26" w:rsidRDefault="00357AC1" w:rsidP="00BC1145">
    <w:pPr>
      <w:spacing w:before="120" w:after="0" w:line="240" w:lineRule="auto"/>
      <w:ind w:left="-426" w:right="-268"/>
      <w:rPr>
        <w:rFonts w:ascii="Arial" w:hAnsi="Arial" w:cs="Arial"/>
        <w:sz w:val="18"/>
        <w:szCs w:val="18"/>
      </w:rPr>
    </w:pPr>
    <w:r w:rsidRPr="00731F26">
      <w:rPr>
        <w:rFonts w:ascii="Arial" w:hAnsi="Arial" w:cs="Arial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89C1" wp14:editId="4A409F8F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EEAB2" w14:textId="77777777" w:rsidR="00357AC1" w:rsidRPr="00085A75" w:rsidRDefault="00357AC1" w:rsidP="00357AC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 w:val="24"/>
                            </w:rPr>
                            <w:fldChar w:fldCharType="separate"/>
                          </w:r>
                          <w:r w:rsidR="00A17C28" w:rsidRPr="00A17C28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DDB89C1" id="Elipse 6" o:spid="_x0000_s1026" style="position:absolute;left:0;text-align:left;margin-left:298.4pt;margin-top:735.1pt;width:49.3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37FEEAB2" w14:textId="77777777" w:rsidR="00357AC1" w:rsidRPr="00085A75" w:rsidRDefault="00357AC1" w:rsidP="00357AC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 w:val="24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 w:val="24"/>
                      </w:rPr>
                      <w:fldChar w:fldCharType="separate"/>
                    </w:r>
                    <w:r w:rsidR="00A17C28" w:rsidRPr="00A17C28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2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731F26">
      <w:rPr>
        <w:rFonts w:ascii="Arial" w:hAnsi="Arial" w:cs="Arial"/>
        <w:sz w:val="18"/>
        <w:szCs w:val="18"/>
      </w:rPr>
      <w:t>Carretera Tlalnepantla Cuautitlán Km. 16 no. 76</w:t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  <w:t xml:space="preserve">                      </w:t>
    </w:r>
    <w:r w:rsidR="00BC1145" w:rsidRPr="00731F26">
      <w:rPr>
        <w:rFonts w:ascii="Arial" w:hAnsi="Arial" w:cs="Arial"/>
        <w:sz w:val="18"/>
        <w:szCs w:val="18"/>
      </w:rPr>
      <w:t xml:space="preserve"> </w:t>
    </w:r>
    <w:r w:rsidR="00731F26">
      <w:rPr>
        <w:rFonts w:ascii="Arial" w:hAnsi="Arial" w:cs="Arial"/>
        <w:sz w:val="18"/>
        <w:szCs w:val="18"/>
      </w:rPr>
      <w:t xml:space="preserve"> </w:t>
    </w:r>
    <w:r w:rsidR="00BC1145" w:rsidRPr="00731F26">
      <w:rPr>
        <w:rFonts w:ascii="Arial" w:hAnsi="Arial" w:cs="Arial"/>
        <w:sz w:val="18"/>
        <w:szCs w:val="18"/>
      </w:rPr>
      <w:t xml:space="preserve"> </w:t>
    </w:r>
    <w:r w:rsidRPr="00731F26">
      <w:rPr>
        <w:rFonts w:ascii="Arial" w:hAnsi="Arial" w:cs="Arial"/>
        <w:sz w:val="18"/>
        <w:szCs w:val="18"/>
      </w:rPr>
      <w:t xml:space="preserve">Tel. 01 55 5264 5237  </w:t>
    </w:r>
    <w:r w:rsidR="00BC1145" w:rsidRPr="00731F26">
      <w:rPr>
        <w:rFonts w:ascii="Arial" w:hAnsi="Arial" w:cs="Arial"/>
        <w:sz w:val="18"/>
        <w:szCs w:val="18"/>
      </w:rPr>
      <w:t xml:space="preserve">www.entornocit.com </w:t>
    </w:r>
    <w:r w:rsidRPr="00731F26">
      <w:rPr>
        <w:rFonts w:ascii="Arial" w:hAnsi="Arial" w:cs="Arial"/>
        <w:sz w:val="18"/>
        <w:szCs w:val="18"/>
      </w:rPr>
      <w:t>Barrio La Concepción cp. 54900, Tultitlán México</w:t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  <w:t xml:space="preserve">   </w:t>
    </w:r>
    <w:r w:rsidR="00BC1145" w:rsidRPr="00731F26">
      <w:rPr>
        <w:rFonts w:ascii="Arial" w:hAnsi="Arial" w:cs="Arial"/>
        <w:sz w:val="18"/>
        <w:szCs w:val="18"/>
      </w:rPr>
      <w:t xml:space="preserve">             </w:t>
    </w:r>
    <w:r w:rsidRPr="00731F26">
      <w:rPr>
        <w:rFonts w:ascii="Arial" w:hAnsi="Arial" w:cs="Arial"/>
        <w:sz w:val="18"/>
        <w:szCs w:val="18"/>
      </w:rPr>
      <w:t xml:space="preserve">email: </w:t>
    </w:r>
    <w:r w:rsidR="00731F26" w:rsidRPr="00731F26">
      <w:rPr>
        <w:rFonts w:ascii="Arial" w:hAnsi="Arial" w:cs="Arial"/>
        <w:sz w:val="18"/>
        <w:szCs w:val="18"/>
      </w:rPr>
      <w:t>cit.reservas@gmail.com</w:t>
    </w:r>
    <w:r w:rsidR="00731F26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A58FD" w14:textId="77777777" w:rsidR="00F3430D" w:rsidRDefault="00F3430D" w:rsidP="003462FF">
      <w:pPr>
        <w:spacing w:after="0" w:line="240" w:lineRule="auto"/>
      </w:pPr>
      <w:r>
        <w:separator/>
      </w:r>
    </w:p>
  </w:footnote>
  <w:footnote w:type="continuationSeparator" w:id="0">
    <w:p w14:paraId="5E3BDB51" w14:textId="77777777" w:rsidR="00F3430D" w:rsidRDefault="00F3430D" w:rsidP="00346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B1F8B" w14:textId="77777777" w:rsidR="003462FF" w:rsidRDefault="003462FF" w:rsidP="005D138F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E0A1604" wp14:editId="2FEDDBC3">
          <wp:extent cx="790753" cy="837663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QUITITO PERO CHIQUIT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4" t="57" r="-2534" b="57"/>
                  <a:stretch/>
                </pic:blipFill>
                <pic:spPr>
                  <a:xfrm>
                    <a:off x="0" y="0"/>
                    <a:ext cx="794312" cy="84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61873" w14:textId="77777777" w:rsidR="003462FF" w:rsidRDefault="003462FF" w:rsidP="003462F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2E29"/>
    <w:multiLevelType w:val="multilevel"/>
    <w:tmpl w:val="3E38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F93"/>
    <w:multiLevelType w:val="hybridMultilevel"/>
    <w:tmpl w:val="8BD26A0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21D2E"/>
    <w:multiLevelType w:val="multilevel"/>
    <w:tmpl w:val="4208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C3D70"/>
    <w:multiLevelType w:val="hybridMultilevel"/>
    <w:tmpl w:val="4C8610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06DF3"/>
    <w:multiLevelType w:val="hybridMultilevel"/>
    <w:tmpl w:val="90523DC6"/>
    <w:lvl w:ilvl="0" w:tplc="B986C83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FF"/>
    <w:rsid w:val="00141CCD"/>
    <w:rsid w:val="00143A37"/>
    <w:rsid w:val="00181BD0"/>
    <w:rsid w:val="001E5B9D"/>
    <w:rsid w:val="001F6401"/>
    <w:rsid w:val="00203A3B"/>
    <w:rsid w:val="002766CB"/>
    <w:rsid w:val="002835CC"/>
    <w:rsid w:val="00331BC3"/>
    <w:rsid w:val="00340B3B"/>
    <w:rsid w:val="00344279"/>
    <w:rsid w:val="003462FF"/>
    <w:rsid w:val="00357AC1"/>
    <w:rsid w:val="00383F6D"/>
    <w:rsid w:val="00395CE1"/>
    <w:rsid w:val="003A02F9"/>
    <w:rsid w:val="003F79B6"/>
    <w:rsid w:val="00447942"/>
    <w:rsid w:val="004974A3"/>
    <w:rsid w:val="00531B40"/>
    <w:rsid w:val="00532579"/>
    <w:rsid w:val="00545BF0"/>
    <w:rsid w:val="0055455C"/>
    <w:rsid w:val="00563D98"/>
    <w:rsid w:val="005852F9"/>
    <w:rsid w:val="005B2857"/>
    <w:rsid w:val="005B7819"/>
    <w:rsid w:val="005D138F"/>
    <w:rsid w:val="00630E38"/>
    <w:rsid w:val="0064428D"/>
    <w:rsid w:val="006455A6"/>
    <w:rsid w:val="00650DC5"/>
    <w:rsid w:val="00672EAF"/>
    <w:rsid w:val="006A3188"/>
    <w:rsid w:val="006D720E"/>
    <w:rsid w:val="00731F26"/>
    <w:rsid w:val="00796CDA"/>
    <w:rsid w:val="007A13DE"/>
    <w:rsid w:val="007B5380"/>
    <w:rsid w:val="007D63A1"/>
    <w:rsid w:val="00825E45"/>
    <w:rsid w:val="0088055F"/>
    <w:rsid w:val="009450C0"/>
    <w:rsid w:val="009C389C"/>
    <w:rsid w:val="00A17C28"/>
    <w:rsid w:val="00A37758"/>
    <w:rsid w:val="00A44456"/>
    <w:rsid w:val="00A72C9E"/>
    <w:rsid w:val="00AB1B13"/>
    <w:rsid w:val="00AD60A8"/>
    <w:rsid w:val="00B66B5C"/>
    <w:rsid w:val="00BC1145"/>
    <w:rsid w:val="00BE6A5A"/>
    <w:rsid w:val="00BF358F"/>
    <w:rsid w:val="00C31791"/>
    <w:rsid w:val="00C35BED"/>
    <w:rsid w:val="00C47E44"/>
    <w:rsid w:val="00C55BFF"/>
    <w:rsid w:val="00CB0BF3"/>
    <w:rsid w:val="00CE29E0"/>
    <w:rsid w:val="00D43A78"/>
    <w:rsid w:val="00D64210"/>
    <w:rsid w:val="00DC2313"/>
    <w:rsid w:val="00DD5549"/>
    <w:rsid w:val="00E427A3"/>
    <w:rsid w:val="00E43444"/>
    <w:rsid w:val="00EF2DB3"/>
    <w:rsid w:val="00EF31CF"/>
    <w:rsid w:val="00EF4717"/>
    <w:rsid w:val="00F3430D"/>
    <w:rsid w:val="00FB5572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F738"/>
  <w15:chartTrackingRefBased/>
  <w15:docId w15:val="{25EB178B-7C1E-4A1E-8488-FA898B15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3462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2FF"/>
  </w:style>
  <w:style w:type="paragraph" w:styleId="Piedepgina">
    <w:name w:val="footer"/>
    <w:basedOn w:val="Normal"/>
    <w:link w:val="PiedepginaCar"/>
    <w:uiPriority w:val="99"/>
    <w:unhideWhenUsed/>
    <w:rsid w:val="00346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2FF"/>
  </w:style>
  <w:style w:type="paragraph" w:styleId="NormalWeb">
    <w:name w:val="Normal (Web)"/>
    <w:basedOn w:val="Normal"/>
    <w:uiPriority w:val="99"/>
    <w:semiHidden/>
    <w:unhideWhenUsed/>
    <w:rsid w:val="0034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43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A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A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A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A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3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114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81BD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4</cp:revision>
  <dcterms:created xsi:type="dcterms:W3CDTF">2020-05-03T19:30:00Z</dcterms:created>
  <dcterms:modified xsi:type="dcterms:W3CDTF">2020-05-03T19:33:00Z</dcterms:modified>
</cp:coreProperties>
</file>