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C397" w14:textId="77777777" w:rsidR="006F716A" w:rsidRPr="002E2AF2" w:rsidRDefault="006F716A" w:rsidP="006F716A">
      <w:pPr>
        <w:jc w:val="center"/>
      </w:pPr>
      <w:r w:rsidRPr="005116B4">
        <w:rPr>
          <w:noProof/>
        </w:rPr>
        <w:drawing>
          <wp:inline distT="0" distB="0" distL="0" distR="0" wp14:anchorId="2E56365E" wp14:editId="3C70763C">
            <wp:extent cx="1095375" cy="1076325"/>
            <wp:effectExtent l="0" t="0" r="9525" b="952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7967" w14:textId="77777777" w:rsidR="006F716A" w:rsidRPr="00C5367D" w:rsidRDefault="006F716A" w:rsidP="006F716A">
      <w:pPr>
        <w:spacing w:after="0" w:line="240" w:lineRule="auto"/>
        <w:jc w:val="center"/>
        <w:rPr>
          <w:rFonts w:ascii="Euphemia UCAS" w:eastAsia="Calibri" w:hAnsi="Euphemia UCAS" w:cs="Euphemia UCAS"/>
          <w:b/>
          <w:bCs/>
          <w:color w:val="548DD4"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>“</w:t>
      </w:r>
      <w:r w:rsidRPr="00C5367D">
        <w:rPr>
          <w:rFonts w:ascii="Euphemia UCAS" w:eastAsia="Calibri" w:hAnsi="Euphemia UCAS" w:cs="Euphemia UCAS"/>
          <w:b/>
          <w:i/>
          <w:iCs/>
          <w:color w:val="002060"/>
          <w:sz w:val="24"/>
          <w:szCs w:val="24"/>
          <w:lang w:val="es-ES_tradnl"/>
        </w:rPr>
        <w:t>ESTAMBUL</w:t>
      </w:r>
      <w:r>
        <w:rPr>
          <w:rFonts w:ascii="Euphemia UCAS" w:eastAsia="Calibri" w:hAnsi="Euphemia UCAS" w:cs="Euphemia UCAS"/>
          <w:b/>
          <w:i/>
          <w:iCs/>
          <w:color w:val="002060"/>
          <w:sz w:val="24"/>
          <w:szCs w:val="24"/>
          <w:lang w:val="es-ES_tradnl"/>
        </w:rPr>
        <w:t xml:space="preserve">, ANKARA </w:t>
      </w:r>
      <w:r w:rsidRPr="00C5367D">
        <w:rPr>
          <w:rFonts w:ascii="Euphemia UCAS" w:eastAsia="Calibri" w:hAnsi="Euphemia UCAS" w:cs="Euphemia UCAS"/>
          <w:b/>
          <w:i/>
          <w:iCs/>
          <w:color w:val="002060"/>
          <w:sz w:val="24"/>
          <w:szCs w:val="24"/>
          <w:lang w:val="es-ES_tradnl"/>
        </w:rPr>
        <w:t>Y CAPADOCIA</w:t>
      </w:r>
      <w:r w:rsidRPr="00C5367D"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 xml:space="preserve">” </w:t>
      </w:r>
    </w:p>
    <w:p w14:paraId="65CA66DE" w14:textId="77777777" w:rsidR="006F716A" w:rsidRDefault="006F716A" w:rsidP="006F716A">
      <w:pPr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>6</w:t>
      </w:r>
      <w:r w:rsidRPr="002E2AF2"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 xml:space="preserve"> DIAS – </w:t>
      </w:r>
      <w:r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>5</w:t>
      </w:r>
      <w:r w:rsidRPr="002E2AF2"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  <w:t xml:space="preserve"> NOCHES</w:t>
      </w:r>
    </w:p>
    <w:p w14:paraId="20D935A2" w14:textId="77777777" w:rsidR="006F716A" w:rsidRPr="005116B4" w:rsidRDefault="006F716A" w:rsidP="006F716A">
      <w:pPr>
        <w:spacing w:after="0" w:line="276" w:lineRule="auto"/>
        <w:jc w:val="center"/>
        <w:rPr>
          <w:rFonts w:ascii="Calibri Light" w:eastAsia="Calibri" w:hAnsi="Calibri Light" w:cs="Calibri Light"/>
          <w:b/>
          <w:bCs/>
          <w:color w:val="FF0000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color w:val="FF0000"/>
          <w:lang w:val="es-ES_tradnl"/>
        </w:rPr>
        <w:t>Vuelos domestico CAPADOCIA – Estambul 15 K.G</w:t>
      </w:r>
    </w:p>
    <w:p w14:paraId="47EB394E" w14:textId="77777777" w:rsidR="006F716A" w:rsidRDefault="006F716A" w:rsidP="006F716A">
      <w:pPr>
        <w:pStyle w:val="Sinespaciado"/>
        <w:jc w:val="both"/>
        <w:rPr>
          <w:b/>
          <w:bCs/>
          <w:color w:val="385623" w:themeColor="accent6" w:themeShade="80"/>
          <w:lang w:val="es-ES_tradnl"/>
        </w:rPr>
      </w:pPr>
    </w:p>
    <w:p w14:paraId="26023AAE" w14:textId="77777777" w:rsidR="006F716A" w:rsidRDefault="006F716A" w:rsidP="006F716A">
      <w:pPr>
        <w:pStyle w:val="Sinespaciado"/>
        <w:jc w:val="both"/>
        <w:rPr>
          <w:b/>
          <w:bCs/>
          <w:color w:val="385623" w:themeColor="accent6" w:themeShade="80"/>
          <w:lang w:val="es-ES_tradnl"/>
        </w:rPr>
      </w:pPr>
    </w:p>
    <w:p w14:paraId="3E91FAC8" w14:textId="77777777" w:rsidR="006F716A" w:rsidRPr="005116B4" w:rsidRDefault="006F716A" w:rsidP="006F716A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1: DESTINO – ESTAMBUL.</w:t>
      </w:r>
    </w:p>
    <w:p w14:paraId="014E8EC5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Llegada a Estambul. Traslado al hotel y alojamiento.</w:t>
      </w:r>
    </w:p>
    <w:p w14:paraId="3DC7D350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3602834C" w14:textId="77777777" w:rsidR="006F716A" w:rsidRPr="005116B4" w:rsidRDefault="006F716A" w:rsidP="006F716A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2: ESTAMBUL – ANKARA – CAPADOCIA. (DESAYUNO – ALMUERZO – CENA) (DOMINGO – JUEVES)</w:t>
      </w:r>
    </w:p>
    <w:p w14:paraId="1973DABF" w14:textId="77777777" w:rsidR="006F716A" w:rsidRPr="005116B4" w:rsidRDefault="006F716A" w:rsidP="006F716A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salida por la mañana hacia Ankara pasando por las montañas de Bolu. En Ankara la visita del mausoleo de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1953 fue inaugurado este Mausoleo dedicado al fundador de la Turquía moderna,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Es un bloque de mármol con columnas de 40 toneladas, al que se llega por una larga calle con leones a sus lados, acabada en una inmensa plaza. </w:t>
      </w: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Almuerzo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restaurante local y a continuación hacia capadocia. En la ruta visitaremos también el lago salado. Llegada, </w:t>
      </w: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alojamiento en el hotel.</w:t>
      </w:r>
    </w:p>
    <w:p w14:paraId="0C9B8697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FF0000"/>
          <w:sz w:val="10"/>
          <w:szCs w:val="10"/>
          <w:lang w:val="es-ES_tradnl"/>
        </w:rPr>
      </w:pPr>
    </w:p>
    <w:p w14:paraId="458700FC" w14:textId="77777777" w:rsidR="006F716A" w:rsidRPr="005116B4" w:rsidRDefault="006F716A" w:rsidP="006F716A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 xml:space="preserve">Día 3: CAPADOCIA. (DESAYUNO – ALMUERZO – CENA) </w:t>
      </w:r>
    </w:p>
    <w:p w14:paraId="673D8AE0" w14:textId="77777777" w:rsidR="006F716A" w:rsidRPr="005116B4" w:rsidRDefault="006F716A" w:rsidP="006F716A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Erciyes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Hasan hace 3 millones de años. Visita del museo al aire libre el valle de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Goreme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increíble complejo monástico Bizantino integrado por iglesias excavadas en la roca con bellísimos frescos. Visita de los valles de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Avcilar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Güvercinlik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los cuales tienen un paisaje espectacular de las llamadas Chimeneas de Hadas, </w:t>
      </w: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Almuerzo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durante la visita en un restaurante local. Seguiremos con la visita del </w:t>
      </w:r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 xml:space="preserve">Valle de </w:t>
      </w:r>
      <w:proofErr w:type="spellStart"/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>Paşabağı</w:t>
      </w:r>
      <w:proofErr w:type="spellEnd"/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 xml:space="preserve"> o </w:t>
      </w:r>
      <w:proofErr w:type="spellStart"/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>Çavuşin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Durante la excursión tendremos la oportunidad de visitar unas típicas visitas de los talleres de alfombras, ónix y turquesa donde se puede encontrar la calidad y buen precio. </w:t>
      </w: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Alojamiento en hotel en Capadocia. </w:t>
      </w:r>
    </w:p>
    <w:p w14:paraId="3F05B095" w14:textId="77777777" w:rsidR="006F716A" w:rsidRPr="005116B4" w:rsidRDefault="006F716A" w:rsidP="006F716A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58540B9C" w14:textId="77777777" w:rsidR="006F716A" w:rsidRPr="005116B4" w:rsidRDefault="006F716A" w:rsidP="006F716A">
      <w:pPr>
        <w:shd w:val="clear" w:color="auto" w:fill="FFFFFF"/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2B4E4474" w14:textId="77777777" w:rsidR="006F716A" w:rsidRPr="005116B4" w:rsidRDefault="006F716A" w:rsidP="006F716A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 xml:space="preserve">Día 4: CAPADOCIA – VUELO DOMESTICO 15. K.G- ESTAMBUL.  (DESAYUNO)  </w:t>
      </w:r>
    </w:p>
    <w:p w14:paraId="74A4D561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A la hora prevista traslado al aeropuerto de (KAYSERI/NEVSEHIR) – vuelos domestico destino a Estambul, llegada y traslado al hotel. Alojamiento en Estambul.</w:t>
      </w:r>
    </w:p>
    <w:p w14:paraId="729ACFC3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382170D7" w14:textId="77777777" w:rsidR="006F716A" w:rsidRPr="005116B4" w:rsidRDefault="006F716A" w:rsidP="006F716A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5: ESTAMBUL. (DESAYUNO)</w:t>
      </w:r>
    </w:p>
    <w:p w14:paraId="75F2AB77" w14:textId="77777777" w:rsidR="006F716A" w:rsidRPr="005116B4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Salida por la mañana para visitar la mezquita de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 (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</w:t>
      </w:r>
      <w:proofErr w:type="spellStart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Camii</w:t>
      </w:r>
      <w:proofErr w:type="spellEnd"/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, en turco) es uno de los monumentos más destacados de Estambul, puesto que se puede considerar como la primera representación de la arquitectura clásica otomana. A continuación, realizaremos una de las actividades más famosas de Estambul, un paseo en barco por el Bósforo, canal que separa Europa y Asía. Durante este trayecto se aprecian los palacios de los Sultanes, antiguas y típicas casas de Madera y disfrutar de la historia de una manera diferente. Culminaremos nuestro día con una de las visitas estrella, el bazar de las especias, constituido por los otomanos hace 5 siglos y usado desde entonces. Disfrutaremos de tiempo libre. Fin de visita en el bazar egipcio.</w:t>
      </w:r>
    </w:p>
    <w:p w14:paraId="79A8D961" w14:textId="77777777" w:rsidR="006F716A" w:rsidRPr="005116B4" w:rsidRDefault="006F716A" w:rsidP="006F716A">
      <w:pPr>
        <w:shd w:val="clear" w:color="auto" w:fill="FFFFFF"/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5DA866D5" w14:textId="77777777" w:rsidR="006F716A" w:rsidRPr="005116B4" w:rsidRDefault="006F716A" w:rsidP="006F716A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6: ESTAMBUL - CIUDAD DE ORGIN. (DESAYUNO)</w:t>
      </w:r>
    </w:p>
    <w:p w14:paraId="207DD851" w14:textId="77777777" w:rsidR="006F716A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 xml:space="preserve">Desayuno </w:t>
      </w:r>
      <w:r w:rsidRPr="005116B4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en el hotel. A la hora prevista traslado al aeropuerto. </w:t>
      </w:r>
    </w:p>
    <w:p w14:paraId="16E05439" w14:textId="77777777" w:rsidR="006F716A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</w:p>
    <w:p w14:paraId="370BDC69" w14:textId="77777777" w:rsidR="006F716A" w:rsidRDefault="006F716A" w:rsidP="006F716A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</w:p>
    <w:p w14:paraId="5D13697B" w14:textId="77777777" w:rsidR="006F716A" w:rsidRPr="005116B4" w:rsidRDefault="006F716A" w:rsidP="006F716A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bCs/>
          <w:i/>
          <w:iCs/>
          <w:sz w:val="24"/>
          <w:szCs w:val="24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i/>
          <w:iCs/>
          <w:color w:val="000000"/>
          <w:sz w:val="24"/>
          <w:szCs w:val="24"/>
          <w:lang w:val="es-ES_tradnl"/>
        </w:rPr>
        <w:t>Fin de los servicios.</w:t>
      </w:r>
    </w:p>
    <w:p w14:paraId="4CC27C82" w14:textId="77777777" w:rsidR="006F716A" w:rsidRPr="005116B4" w:rsidRDefault="006F716A" w:rsidP="006F716A">
      <w:pPr>
        <w:spacing w:after="0" w:line="276" w:lineRule="auto"/>
        <w:jc w:val="center"/>
        <w:rPr>
          <w:rFonts w:ascii="Calibri Light" w:eastAsia="Calibri" w:hAnsi="Calibri Light" w:cs="Calibri Light"/>
          <w:color w:val="548DD4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764"/>
      </w:tblGrid>
      <w:tr w:rsidR="006F716A" w:rsidRPr="005116B4" w14:paraId="0015154C" w14:textId="77777777" w:rsidTr="00D71E56">
        <w:trPr>
          <w:jc w:val="center"/>
        </w:trPr>
        <w:tc>
          <w:tcPr>
            <w:tcW w:w="4900" w:type="dxa"/>
          </w:tcPr>
          <w:p w14:paraId="5C2F657C" w14:textId="77777777" w:rsidR="006F716A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</w:p>
          <w:p w14:paraId="21553338" w14:textId="77777777" w:rsidR="006F716A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</w:p>
          <w:p w14:paraId="5C9AB7C5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lastRenderedPageBreak/>
              <w:t>Incluye:</w:t>
            </w:r>
          </w:p>
          <w:p w14:paraId="3688E4E5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03 noches Estambul A/D.</w:t>
            </w:r>
          </w:p>
          <w:p w14:paraId="3CC2075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02 noches Capadocia M/P. </w:t>
            </w:r>
          </w:p>
          <w:p w14:paraId="7AA0B938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02 ALMUERZO EN RESTURANTES LOCALES </w:t>
            </w:r>
          </w:p>
          <w:p w14:paraId="02EE9C06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Traslados aeropuerto de Estambul. </w:t>
            </w:r>
          </w:p>
          <w:p w14:paraId="16E43D44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val="es-ES_tradnl"/>
              </w:rPr>
              <w:t>Vuelos domestico CAPADOCIA – ESTAMBUL 15. K.G</w:t>
            </w:r>
          </w:p>
          <w:p w14:paraId="4D0F1E31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Guía profesional de habla hispana.</w:t>
            </w:r>
          </w:p>
          <w:p w14:paraId="58060907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Visitas incluidas.</w:t>
            </w:r>
          </w:p>
        </w:tc>
        <w:tc>
          <w:tcPr>
            <w:tcW w:w="5776" w:type="dxa"/>
          </w:tcPr>
          <w:p w14:paraId="7A953977" w14:textId="77777777" w:rsidR="006F716A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</w:p>
          <w:p w14:paraId="49CA87F6" w14:textId="77777777" w:rsidR="006F716A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</w:pPr>
          </w:p>
          <w:p w14:paraId="79CEBA6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lastRenderedPageBreak/>
              <w:t>No incluye:</w:t>
            </w:r>
          </w:p>
          <w:p w14:paraId="0AD24A61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Tramite de visado. </w:t>
            </w:r>
          </w:p>
          <w:p w14:paraId="407C2502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Gastos personales. </w:t>
            </w:r>
          </w:p>
          <w:p w14:paraId="75A4994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30.00 $ PROPINAS DE HOTELES Y RESTURANTES – PAGO EN DESTINO</w:t>
            </w:r>
          </w:p>
          <w:p w14:paraId="46998460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Propinas de guía y conductor. – a voluntad.</w:t>
            </w:r>
          </w:p>
          <w:p w14:paraId="0A781E4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Vuelos internacionales y domésticos.</w:t>
            </w:r>
          </w:p>
          <w:p w14:paraId="3D2E8DF8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Comidas, bebidas, o cualquier otro gasto no mencionado Como incluido. </w:t>
            </w:r>
          </w:p>
          <w:p w14:paraId="3E092674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5116B4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Excursiones opcionales.</w:t>
            </w:r>
          </w:p>
        </w:tc>
      </w:tr>
    </w:tbl>
    <w:p w14:paraId="43DEC054" w14:textId="77777777" w:rsidR="006F716A" w:rsidRPr="005116B4" w:rsidRDefault="006F716A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361E2A1" w14:textId="3D403898" w:rsidR="00AF07D7" w:rsidRDefault="00AF07D7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0669E1E0" w14:textId="77777777" w:rsidR="00AF07D7" w:rsidRPr="00AF07D7" w:rsidRDefault="00AF07D7" w:rsidP="00AF07D7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AF07D7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DIAS DE SALIDAS, LLEGADA A ESTAMBUL</w:t>
      </w:r>
    </w:p>
    <w:p w14:paraId="270AF57D" w14:textId="77777777" w:rsidR="00AF07D7" w:rsidRPr="00AF07D7" w:rsidRDefault="00AF07D7" w:rsidP="00AF07D7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tbl>
      <w:tblPr>
        <w:tblStyle w:val="Tablaconcuadrcula"/>
        <w:tblW w:w="8780" w:type="dxa"/>
        <w:tblLook w:val="04A0" w:firstRow="1" w:lastRow="0" w:firstColumn="1" w:lastColumn="0" w:noHBand="0" w:noVBand="1"/>
      </w:tblPr>
      <w:tblGrid>
        <w:gridCol w:w="3024"/>
        <w:gridCol w:w="1439"/>
        <w:gridCol w:w="1439"/>
        <w:gridCol w:w="1439"/>
        <w:gridCol w:w="1439"/>
      </w:tblGrid>
      <w:tr w:rsidR="00AF07D7" w:rsidRPr="00AF07D7" w14:paraId="47497D0D" w14:textId="77777777" w:rsidTr="00AF07D7">
        <w:trPr>
          <w:trHeight w:val="253"/>
        </w:trPr>
        <w:tc>
          <w:tcPr>
            <w:tcW w:w="3024" w:type="dxa"/>
            <w:shd w:val="clear" w:color="auto" w:fill="D9D9D9"/>
          </w:tcPr>
          <w:p w14:paraId="6A788F34" w14:textId="77777777" w:rsidR="00AF07D7" w:rsidRPr="00AF07D7" w:rsidRDefault="00AF07D7" w:rsidP="00AF07D7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>01 MAR 2022 HASTA 30 NOV 2022</w:t>
            </w:r>
          </w:p>
        </w:tc>
        <w:tc>
          <w:tcPr>
            <w:tcW w:w="1439" w:type="dxa"/>
          </w:tcPr>
          <w:p w14:paraId="2E1AB314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439" w:type="dxa"/>
          </w:tcPr>
          <w:p w14:paraId="5154E367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  <w:tc>
          <w:tcPr>
            <w:tcW w:w="1439" w:type="dxa"/>
          </w:tcPr>
          <w:p w14:paraId="40A4B7CA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MARTES</w:t>
            </w:r>
          </w:p>
        </w:tc>
        <w:tc>
          <w:tcPr>
            <w:tcW w:w="1439" w:type="dxa"/>
          </w:tcPr>
          <w:p w14:paraId="0A2BA444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MIERCOLES</w:t>
            </w:r>
          </w:p>
        </w:tc>
      </w:tr>
      <w:tr w:rsidR="00AF07D7" w:rsidRPr="00AF07D7" w14:paraId="2BCFEEDB" w14:textId="77777777" w:rsidTr="00AF07D7">
        <w:trPr>
          <w:trHeight w:val="253"/>
        </w:trPr>
        <w:tc>
          <w:tcPr>
            <w:tcW w:w="3024" w:type="dxa"/>
            <w:shd w:val="clear" w:color="auto" w:fill="D9D9D9"/>
          </w:tcPr>
          <w:p w14:paraId="694F25F9" w14:textId="77777777" w:rsidR="00AF07D7" w:rsidRPr="00AF07D7" w:rsidRDefault="00AF07D7" w:rsidP="00AF07D7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>01 DIC 2022 HASTA 28 FEB 2023</w:t>
            </w:r>
          </w:p>
        </w:tc>
        <w:tc>
          <w:tcPr>
            <w:tcW w:w="1439" w:type="dxa"/>
          </w:tcPr>
          <w:p w14:paraId="1C70C1E3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1439" w:type="dxa"/>
          </w:tcPr>
          <w:p w14:paraId="2CCAE1AE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AF07D7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  <w:tc>
          <w:tcPr>
            <w:tcW w:w="1439" w:type="dxa"/>
          </w:tcPr>
          <w:p w14:paraId="7E409D3C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439" w:type="dxa"/>
          </w:tcPr>
          <w:p w14:paraId="0FDCFC83" w14:textId="77777777" w:rsidR="00AF07D7" w:rsidRPr="00AF07D7" w:rsidRDefault="00AF07D7" w:rsidP="00AF07D7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63C7ED98" w14:textId="77777777" w:rsidR="00AF07D7" w:rsidRPr="005116B4" w:rsidRDefault="00AF07D7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210BE993" w14:textId="77777777" w:rsidR="006F716A" w:rsidRPr="005116B4" w:rsidRDefault="006F716A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10C7AB3" w14:textId="77777777" w:rsidR="006F716A" w:rsidRPr="005116B4" w:rsidRDefault="006F716A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NOTAS IMPORTANTES:</w:t>
      </w:r>
      <w:r w:rsidRPr="005116B4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36CC1E1D" w14:textId="77777777" w:rsidR="006F716A" w:rsidRPr="005116B4" w:rsidRDefault="006F716A" w:rsidP="006F716A">
      <w:pPr>
        <w:spacing w:after="0" w:line="276" w:lineRule="auto"/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</w:pPr>
    </w:p>
    <w:p w14:paraId="4FAC0664" w14:textId="77777777" w:rsidR="006F716A" w:rsidRPr="005116B4" w:rsidRDefault="006F716A" w:rsidP="006F716A">
      <w:pPr>
        <w:numPr>
          <w:ilvl w:val="0"/>
          <w:numId w:val="1"/>
        </w:numPr>
        <w:spacing w:after="0" w:line="276" w:lineRule="auto"/>
        <w:contextualSpacing/>
        <w:rPr>
          <w:rFonts w:ascii="Calibri Light" w:eastAsia="Calibri" w:hAnsi="Calibri Light" w:cs="Calibri Light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 xml:space="preserve">DIA: ESTAMBUL – ANKARA – CAPADCOIA: (DOMINGO / JUEVES) DEPENDE DE LA TEMPORADA  </w:t>
      </w:r>
    </w:p>
    <w:p w14:paraId="157E0B97" w14:textId="77777777" w:rsidR="006F716A" w:rsidRPr="005116B4" w:rsidRDefault="006F716A" w:rsidP="006F716A">
      <w:pPr>
        <w:numPr>
          <w:ilvl w:val="0"/>
          <w:numId w:val="1"/>
        </w:numPr>
        <w:spacing w:after="0" w:line="276" w:lineRule="auto"/>
        <w:contextualSpacing/>
        <w:rPr>
          <w:rFonts w:ascii="Calibri Light" w:eastAsia="Calibri" w:hAnsi="Calibri Light" w:cs="Calibri Light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>HABITACIONES TR</w:t>
      </w:r>
      <w:r w:rsidRPr="00B775BD">
        <w:rPr>
          <w:rFonts w:ascii="Calibri Light" w:eastAsia="Calibri" w:hAnsi="Calibri Light" w:cs="Calibri Light"/>
          <w:sz w:val="20"/>
          <w:szCs w:val="20"/>
          <w:lang w:val="es-ES_tradnl"/>
        </w:rPr>
        <w:t>IPLE</w:t>
      </w:r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>: EN LA MAYORIA DE LOS HOTELES, HABIATCION DOBLE + CAMA EXTRA</w:t>
      </w:r>
    </w:p>
    <w:p w14:paraId="1F8F4A7E" w14:textId="77777777" w:rsidR="006F716A" w:rsidRPr="005116B4" w:rsidRDefault="006F716A" w:rsidP="006F716A">
      <w:pPr>
        <w:numPr>
          <w:ilvl w:val="0"/>
          <w:numId w:val="1"/>
        </w:numPr>
        <w:spacing w:after="0" w:line="276" w:lineRule="auto"/>
        <w:contextualSpacing/>
        <w:rPr>
          <w:rFonts w:ascii="Calibri Light" w:eastAsia="Calibri" w:hAnsi="Calibri Light" w:cs="Calibri Light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sz w:val="20"/>
          <w:szCs w:val="20"/>
          <w:lang w:val="es-ES_tradnl"/>
        </w:rPr>
        <w:t>El orden es genérico – el orden del itinerario cambia según el día de llegada a Estambul sin afectar las visitas.</w:t>
      </w:r>
    </w:p>
    <w:p w14:paraId="572984CF" w14:textId="77777777" w:rsidR="006F716A" w:rsidRPr="005116B4" w:rsidRDefault="006F716A" w:rsidP="006F716A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bCs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sz w:val="20"/>
          <w:szCs w:val="20"/>
          <w:lang w:val="es-ES_tradnl"/>
        </w:rPr>
        <w:t xml:space="preserve">El día del tour del crucero por el Bósforo, se confirma el día de la llegada </w:t>
      </w:r>
      <w:r w:rsidRPr="00B775BD">
        <w:rPr>
          <w:rFonts w:ascii="Calibri Light" w:eastAsia="Calibri" w:hAnsi="Calibri Light" w:cs="Calibri Light"/>
          <w:b/>
          <w:bCs/>
          <w:sz w:val="20"/>
          <w:szCs w:val="20"/>
          <w:lang w:val="es-ES_tradnl"/>
        </w:rPr>
        <w:t>a través de</w:t>
      </w:r>
      <w:r w:rsidRPr="005116B4">
        <w:rPr>
          <w:rFonts w:ascii="Calibri Light" w:eastAsia="Calibri" w:hAnsi="Calibri Light" w:cs="Calibri Light"/>
          <w:b/>
          <w:bCs/>
          <w:sz w:val="20"/>
          <w:szCs w:val="20"/>
          <w:lang w:val="es-ES_tradnl"/>
        </w:rPr>
        <w:t xml:space="preserve"> nuestro representante en destino   </w:t>
      </w:r>
    </w:p>
    <w:p w14:paraId="6ED8EC83" w14:textId="77777777" w:rsidR="006F716A" w:rsidRPr="005116B4" w:rsidRDefault="006F716A" w:rsidP="006F716A">
      <w:pPr>
        <w:spacing w:after="0" w:line="240" w:lineRule="auto"/>
        <w:ind w:left="360"/>
        <w:rPr>
          <w:rFonts w:ascii="Calibri Light" w:eastAsia="Calibri" w:hAnsi="Calibri Light" w:cs="Calibri Light"/>
          <w:b/>
          <w:bCs/>
          <w:sz w:val="20"/>
          <w:szCs w:val="20"/>
          <w:lang w:val="es-ES_tradnl"/>
        </w:rPr>
      </w:pPr>
    </w:p>
    <w:p w14:paraId="22C91E59" w14:textId="77777777" w:rsidR="00AF07D7" w:rsidRDefault="00AF07D7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B84BC15" w14:textId="560F44A4" w:rsidR="00AF07D7" w:rsidRDefault="006F716A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PRECIOS: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553"/>
        <w:gridCol w:w="1553"/>
        <w:gridCol w:w="1553"/>
        <w:gridCol w:w="1553"/>
      </w:tblGrid>
      <w:tr w:rsidR="00AF07D7" w:rsidRPr="00AF07D7" w14:paraId="0E7A320F" w14:textId="77777777" w:rsidTr="007A76A3">
        <w:trPr>
          <w:trHeight w:val="244"/>
          <w:jc w:val="center"/>
        </w:trPr>
        <w:tc>
          <w:tcPr>
            <w:tcW w:w="2616" w:type="dxa"/>
            <w:shd w:val="clear" w:color="auto" w:fill="D0CECE"/>
          </w:tcPr>
          <w:p w14:paraId="3CF8E4DD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3" w:type="dxa"/>
            <w:shd w:val="clear" w:color="auto" w:fill="D0CECE"/>
          </w:tcPr>
          <w:p w14:paraId="3370C7B4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3" w:type="dxa"/>
            <w:shd w:val="clear" w:color="auto" w:fill="D0CECE"/>
          </w:tcPr>
          <w:p w14:paraId="08AA20EE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B</w:t>
            </w:r>
          </w:p>
        </w:tc>
        <w:tc>
          <w:tcPr>
            <w:tcW w:w="1553" w:type="dxa"/>
            <w:shd w:val="clear" w:color="auto" w:fill="D0CECE"/>
          </w:tcPr>
          <w:p w14:paraId="01BE0A74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53" w:type="dxa"/>
            <w:shd w:val="clear" w:color="auto" w:fill="D0CECE"/>
          </w:tcPr>
          <w:p w14:paraId="72A3BC42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AF07D7" w:rsidRPr="00AF07D7" w14:paraId="4C164DEF" w14:textId="77777777" w:rsidTr="007A76A3">
        <w:trPr>
          <w:trHeight w:val="244"/>
          <w:jc w:val="center"/>
        </w:trPr>
        <w:tc>
          <w:tcPr>
            <w:tcW w:w="2616" w:type="dxa"/>
            <w:shd w:val="clear" w:color="auto" w:fill="D0CECE"/>
          </w:tcPr>
          <w:p w14:paraId="00DF1A3B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EN ESTAMBUL</w:t>
            </w:r>
          </w:p>
        </w:tc>
        <w:tc>
          <w:tcPr>
            <w:tcW w:w="1553" w:type="dxa"/>
            <w:shd w:val="clear" w:color="auto" w:fill="D0CECE"/>
          </w:tcPr>
          <w:p w14:paraId="09FE066E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4*</w:t>
            </w:r>
          </w:p>
        </w:tc>
        <w:tc>
          <w:tcPr>
            <w:tcW w:w="1553" w:type="dxa"/>
            <w:shd w:val="clear" w:color="auto" w:fill="D0CECE"/>
          </w:tcPr>
          <w:p w14:paraId="714957E4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1553" w:type="dxa"/>
            <w:shd w:val="clear" w:color="auto" w:fill="D0CECE"/>
          </w:tcPr>
          <w:p w14:paraId="25BDB86F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</w:t>
            </w:r>
          </w:p>
        </w:tc>
        <w:tc>
          <w:tcPr>
            <w:tcW w:w="1553" w:type="dxa"/>
            <w:shd w:val="clear" w:color="auto" w:fill="D0CECE"/>
          </w:tcPr>
          <w:p w14:paraId="7A593A16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 SUP</w:t>
            </w:r>
          </w:p>
        </w:tc>
      </w:tr>
      <w:tr w:rsidR="00AF07D7" w:rsidRPr="00AF07D7" w14:paraId="5846FA5B" w14:textId="77777777" w:rsidTr="007A76A3">
        <w:trPr>
          <w:trHeight w:val="244"/>
          <w:jc w:val="center"/>
        </w:trPr>
        <w:tc>
          <w:tcPr>
            <w:tcW w:w="2616" w:type="dxa"/>
            <w:shd w:val="clear" w:color="auto" w:fill="D0CECE"/>
          </w:tcPr>
          <w:p w14:paraId="0EB8B20E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FUERA DE ESTAMBUL</w:t>
            </w:r>
          </w:p>
        </w:tc>
        <w:tc>
          <w:tcPr>
            <w:tcW w:w="6212" w:type="dxa"/>
            <w:gridSpan w:val="4"/>
            <w:shd w:val="clear" w:color="auto" w:fill="D0CECE"/>
          </w:tcPr>
          <w:p w14:paraId="5E936999" w14:textId="77777777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4* SUP O 5*</w:t>
            </w:r>
          </w:p>
        </w:tc>
      </w:tr>
      <w:tr w:rsidR="00AF07D7" w:rsidRPr="00AF07D7" w14:paraId="4ABA7F6C" w14:textId="77777777" w:rsidTr="007A76A3">
        <w:trPr>
          <w:trHeight w:val="244"/>
          <w:jc w:val="center"/>
        </w:trPr>
        <w:tc>
          <w:tcPr>
            <w:tcW w:w="8828" w:type="dxa"/>
            <w:gridSpan w:val="5"/>
            <w:shd w:val="clear" w:color="auto" w:fill="D0CECE"/>
          </w:tcPr>
          <w:p w14:paraId="21CCD956" w14:textId="58F19353" w:rsidR="00AF07D7" w:rsidRPr="00AF07D7" w:rsidRDefault="00AF07D7" w:rsidP="00C15B92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DESDE 01 MAR 2022 HASTA 31 OCT 2022</w:t>
            </w:r>
          </w:p>
        </w:tc>
      </w:tr>
      <w:tr w:rsidR="00AF07D7" w:rsidRPr="00AF07D7" w14:paraId="787675D5" w14:textId="77777777" w:rsidTr="007A76A3">
        <w:trPr>
          <w:trHeight w:val="244"/>
          <w:jc w:val="center"/>
        </w:trPr>
        <w:tc>
          <w:tcPr>
            <w:tcW w:w="2616" w:type="dxa"/>
            <w:shd w:val="clear" w:color="auto" w:fill="D0CECE"/>
          </w:tcPr>
          <w:p w14:paraId="6FB74180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553" w:type="dxa"/>
          </w:tcPr>
          <w:p w14:paraId="6458C196" w14:textId="75D81550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457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3C077B86" w14:textId="131274D1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485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061A89F7" w14:textId="3A2B099C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528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432B8ABE" w14:textId="0693F106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571</w:t>
            </w:r>
            <w:r w:rsidR="00AF07D7" w:rsidRPr="00AF07D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.00 $</w:t>
            </w:r>
          </w:p>
        </w:tc>
      </w:tr>
      <w:tr w:rsidR="00AF07D7" w:rsidRPr="00AF07D7" w14:paraId="396A554C" w14:textId="77777777" w:rsidTr="007A76A3">
        <w:trPr>
          <w:trHeight w:val="245"/>
          <w:jc w:val="center"/>
        </w:trPr>
        <w:tc>
          <w:tcPr>
            <w:tcW w:w="2616" w:type="dxa"/>
            <w:shd w:val="clear" w:color="auto" w:fill="D0CECE"/>
          </w:tcPr>
          <w:p w14:paraId="73937246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SUPLEMENTO DE SGL </w:t>
            </w:r>
          </w:p>
        </w:tc>
        <w:tc>
          <w:tcPr>
            <w:tcW w:w="1553" w:type="dxa"/>
          </w:tcPr>
          <w:p w14:paraId="7A93D80B" w14:textId="0B77502F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207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.00 $ </w:t>
            </w:r>
          </w:p>
        </w:tc>
        <w:tc>
          <w:tcPr>
            <w:tcW w:w="1553" w:type="dxa"/>
          </w:tcPr>
          <w:p w14:paraId="14D41E80" w14:textId="07416593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229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28A2DBC2" w14:textId="30F23D3F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257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0AD5715B" w14:textId="7181E348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2</w:t>
            </w:r>
            <w:r w:rsidR="00C15B92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85</w:t>
            </w:r>
            <w:r w:rsidRPr="00AF07D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.00 $</w:t>
            </w:r>
          </w:p>
        </w:tc>
      </w:tr>
      <w:tr w:rsidR="00AF07D7" w:rsidRPr="00AF07D7" w14:paraId="0DCD4138" w14:textId="77777777" w:rsidTr="007A76A3">
        <w:trPr>
          <w:trHeight w:val="244"/>
          <w:jc w:val="center"/>
        </w:trPr>
        <w:tc>
          <w:tcPr>
            <w:tcW w:w="8828" w:type="dxa"/>
            <w:gridSpan w:val="5"/>
            <w:shd w:val="clear" w:color="auto" w:fill="D0CECE"/>
          </w:tcPr>
          <w:p w14:paraId="3F572903" w14:textId="5817EF1D" w:rsidR="00AF07D7" w:rsidRPr="00AF07D7" w:rsidRDefault="00C15B92" w:rsidP="00AF07D7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  <w:r w:rsidR="00AF07D7" w:rsidRPr="00AF07D7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DESDE 01 NOV 2022 HASTA 28 FEB 2023</w:t>
            </w:r>
          </w:p>
        </w:tc>
      </w:tr>
      <w:tr w:rsidR="00AF07D7" w:rsidRPr="00AF07D7" w14:paraId="6A9D67FF" w14:textId="77777777" w:rsidTr="007A76A3">
        <w:trPr>
          <w:trHeight w:val="244"/>
          <w:jc w:val="center"/>
        </w:trPr>
        <w:tc>
          <w:tcPr>
            <w:tcW w:w="2616" w:type="dxa"/>
            <w:shd w:val="clear" w:color="auto" w:fill="D0CECE"/>
          </w:tcPr>
          <w:p w14:paraId="164BAEC1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553" w:type="dxa"/>
          </w:tcPr>
          <w:p w14:paraId="707BD86F" w14:textId="1738CE3F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436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5A2B0E9D" w14:textId="458D029C" w:rsidR="00AF07D7" w:rsidRPr="00AF07D7" w:rsidRDefault="00C15B9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464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40DC7347" w14:textId="0992AB09" w:rsidR="00AF07D7" w:rsidRPr="00AF07D7" w:rsidRDefault="00E5562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507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643F4741" w14:textId="362857B4" w:rsidR="00AF07D7" w:rsidRPr="00AF07D7" w:rsidRDefault="00E5562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550</w:t>
            </w:r>
            <w:r w:rsidR="00AF07D7" w:rsidRPr="00AF07D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.00 $</w:t>
            </w:r>
          </w:p>
        </w:tc>
      </w:tr>
      <w:tr w:rsidR="00AF07D7" w:rsidRPr="00AF07D7" w14:paraId="1F737101" w14:textId="77777777" w:rsidTr="007A76A3">
        <w:trPr>
          <w:trHeight w:val="245"/>
          <w:jc w:val="center"/>
        </w:trPr>
        <w:tc>
          <w:tcPr>
            <w:tcW w:w="2616" w:type="dxa"/>
            <w:shd w:val="clear" w:color="auto" w:fill="D0CECE"/>
          </w:tcPr>
          <w:p w14:paraId="33AB843E" w14:textId="77777777" w:rsidR="00AF07D7" w:rsidRPr="00AF07D7" w:rsidRDefault="00AF07D7" w:rsidP="00AF07D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SUPLEMENTO DE SGL </w:t>
            </w:r>
          </w:p>
        </w:tc>
        <w:tc>
          <w:tcPr>
            <w:tcW w:w="1553" w:type="dxa"/>
          </w:tcPr>
          <w:p w14:paraId="55FD19DC" w14:textId="42BF014C" w:rsidR="00AF07D7" w:rsidRPr="00AF07D7" w:rsidRDefault="00AF07D7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1</w:t>
            </w:r>
            <w:r w:rsidR="00C15B9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93</w:t>
            </w:r>
            <w:r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.00 $ </w:t>
            </w:r>
          </w:p>
        </w:tc>
        <w:tc>
          <w:tcPr>
            <w:tcW w:w="1553" w:type="dxa"/>
          </w:tcPr>
          <w:p w14:paraId="69D5F6DE" w14:textId="592ADBF7" w:rsidR="00AF07D7" w:rsidRPr="00AF07D7" w:rsidRDefault="00E5562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214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506C9CB5" w14:textId="6D2F6FFE" w:rsidR="00AF07D7" w:rsidRPr="00AF07D7" w:rsidRDefault="00E5562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243</w:t>
            </w:r>
            <w:r w:rsidR="00AF07D7" w:rsidRPr="00AF07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553" w:type="dxa"/>
          </w:tcPr>
          <w:p w14:paraId="71C4A178" w14:textId="158C9EB3" w:rsidR="00AF07D7" w:rsidRPr="00AF07D7" w:rsidRDefault="00E55622" w:rsidP="00AF07D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271</w:t>
            </w:r>
            <w:r w:rsidR="00AF07D7" w:rsidRPr="00AF07D7"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val="es-ES_tradnl"/>
              </w:rPr>
              <w:t>.00 $</w:t>
            </w:r>
          </w:p>
        </w:tc>
      </w:tr>
    </w:tbl>
    <w:p w14:paraId="160B7FC8" w14:textId="77777777" w:rsidR="007A76A3" w:rsidRDefault="007A76A3" w:rsidP="007A76A3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u w:val="single"/>
          <w:lang w:val="es-ES_tradnl"/>
        </w:rPr>
      </w:pPr>
      <w:r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 xml:space="preserve">TARIFAS </w:t>
      </w:r>
      <w:r w:rsidRPr="00590C66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EX</w:t>
      </w:r>
      <w:r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CE</w:t>
      </w:r>
      <w:r w:rsidRPr="00590C66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PTO FIN DE A</w:t>
      </w:r>
      <w:r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Ñ</w:t>
      </w:r>
      <w:r w:rsidRPr="00590C66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O</w:t>
      </w:r>
      <w:r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 xml:space="preserve"> (</w:t>
      </w:r>
      <w:r w:rsidRPr="00590C66">
        <w:rPr>
          <w:rFonts w:ascii="Calibri Light" w:eastAsia="Times New Roman" w:hAnsi="Calibri Light" w:cs="Calibri Light"/>
          <w:b/>
          <w:bCs/>
          <w:color w:val="FF0000"/>
          <w:sz w:val="18"/>
          <w:szCs w:val="18"/>
          <w:lang w:val="es-ES"/>
        </w:rPr>
        <w:t>22 DIC 2022 HASTA 04 ENE 2023</w:t>
      </w:r>
      <w:r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val="es-ES"/>
        </w:rPr>
        <w:t>)</w:t>
      </w:r>
    </w:p>
    <w:p w14:paraId="12F64C56" w14:textId="0117076E" w:rsidR="006F716A" w:rsidRPr="005116B4" w:rsidRDefault="006F716A" w:rsidP="006F716A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</w:pPr>
      <w:r w:rsidRPr="005116B4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12660112" w14:textId="77777777" w:rsidR="006F716A" w:rsidRPr="005116B4" w:rsidRDefault="006F716A" w:rsidP="006F716A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p w14:paraId="6E43D046" w14:textId="77777777" w:rsidR="006F716A" w:rsidRPr="005116B4" w:rsidRDefault="006F716A" w:rsidP="006F716A">
      <w:pPr>
        <w:spacing w:after="20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  <w:r w:rsidRPr="005116B4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"/>
        </w:rPr>
        <w:t>ORDEN SEGÚN DIA DE LLEGADA: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940"/>
        <w:gridCol w:w="2504"/>
        <w:gridCol w:w="898"/>
        <w:gridCol w:w="2546"/>
      </w:tblGrid>
      <w:tr w:rsidR="006F716A" w:rsidRPr="005116B4" w14:paraId="2F18732B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3A9A0B3C" w14:textId="77777777" w:rsidR="006F716A" w:rsidRPr="005116B4" w:rsidRDefault="006F716A" w:rsidP="00D71E5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DIA</w:t>
            </w:r>
          </w:p>
        </w:tc>
        <w:tc>
          <w:tcPr>
            <w:tcW w:w="3444" w:type="dxa"/>
            <w:gridSpan w:val="2"/>
            <w:shd w:val="clear" w:color="auto" w:fill="D9D9D9"/>
          </w:tcPr>
          <w:p w14:paraId="42ADD5BD" w14:textId="77777777" w:rsidR="006F716A" w:rsidRPr="005116B4" w:rsidRDefault="006F716A" w:rsidP="00D71E5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LLEGADAS: VIERNES Y MARTES</w:t>
            </w:r>
          </w:p>
        </w:tc>
        <w:tc>
          <w:tcPr>
            <w:tcW w:w="3444" w:type="dxa"/>
            <w:gridSpan w:val="2"/>
            <w:shd w:val="clear" w:color="auto" w:fill="D9D9D9"/>
          </w:tcPr>
          <w:p w14:paraId="21ED7E71" w14:textId="77777777" w:rsidR="006F716A" w:rsidRPr="005116B4" w:rsidRDefault="006F716A" w:rsidP="00D71E5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LLEGADAS: SABADO Y MIERCOLES</w:t>
            </w:r>
          </w:p>
        </w:tc>
      </w:tr>
      <w:tr w:rsidR="006F716A" w:rsidRPr="005116B4" w14:paraId="41C8835D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5807025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1</w:t>
            </w:r>
          </w:p>
        </w:tc>
        <w:tc>
          <w:tcPr>
            <w:tcW w:w="940" w:type="dxa"/>
          </w:tcPr>
          <w:p w14:paraId="1FF2065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VIE, MAR</w:t>
            </w:r>
          </w:p>
        </w:tc>
        <w:tc>
          <w:tcPr>
            <w:tcW w:w="2504" w:type="dxa"/>
          </w:tcPr>
          <w:p w14:paraId="22EA3B08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 xml:space="preserve">DESTINO - ESTAMBUL </w:t>
            </w:r>
          </w:p>
        </w:tc>
        <w:tc>
          <w:tcPr>
            <w:tcW w:w="898" w:type="dxa"/>
          </w:tcPr>
          <w:p w14:paraId="0EE76C50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SAB, MIE</w:t>
            </w:r>
          </w:p>
        </w:tc>
        <w:tc>
          <w:tcPr>
            <w:tcW w:w="2546" w:type="dxa"/>
          </w:tcPr>
          <w:p w14:paraId="5F32FAB3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 xml:space="preserve">DESTINO - ESTAMBUL </w:t>
            </w:r>
          </w:p>
        </w:tc>
      </w:tr>
      <w:tr w:rsidR="006F716A" w:rsidRPr="005116B4" w14:paraId="29AEE0B2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44645490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2</w:t>
            </w:r>
          </w:p>
        </w:tc>
        <w:tc>
          <w:tcPr>
            <w:tcW w:w="940" w:type="dxa"/>
          </w:tcPr>
          <w:p w14:paraId="580CE09E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SAB, MIE</w:t>
            </w:r>
          </w:p>
        </w:tc>
        <w:tc>
          <w:tcPr>
            <w:tcW w:w="2504" w:type="dxa"/>
          </w:tcPr>
          <w:p w14:paraId="0111F21B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</w:t>
            </w:r>
          </w:p>
        </w:tc>
        <w:tc>
          <w:tcPr>
            <w:tcW w:w="898" w:type="dxa"/>
          </w:tcPr>
          <w:p w14:paraId="2881AE15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DOM, JUE</w:t>
            </w:r>
          </w:p>
        </w:tc>
        <w:tc>
          <w:tcPr>
            <w:tcW w:w="2546" w:type="dxa"/>
          </w:tcPr>
          <w:p w14:paraId="12001EEB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– CAPADOCIA</w:t>
            </w:r>
          </w:p>
        </w:tc>
      </w:tr>
      <w:tr w:rsidR="006F716A" w:rsidRPr="005116B4" w14:paraId="2CD4602A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34EEDB27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3</w:t>
            </w:r>
          </w:p>
        </w:tc>
        <w:tc>
          <w:tcPr>
            <w:tcW w:w="940" w:type="dxa"/>
          </w:tcPr>
          <w:p w14:paraId="4A5A3821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DOM, JUE</w:t>
            </w:r>
          </w:p>
        </w:tc>
        <w:tc>
          <w:tcPr>
            <w:tcW w:w="2504" w:type="dxa"/>
          </w:tcPr>
          <w:p w14:paraId="02281ABA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– CAPADOCIA</w:t>
            </w:r>
          </w:p>
        </w:tc>
        <w:tc>
          <w:tcPr>
            <w:tcW w:w="898" w:type="dxa"/>
          </w:tcPr>
          <w:p w14:paraId="57960D5D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LUN, VIE</w:t>
            </w:r>
          </w:p>
        </w:tc>
        <w:tc>
          <w:tcPr>
            <w:tcW w:w="2546" w:type="dxa"/>
          </w:tcPr>
          <w:p w14:paraId="328B80AE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</w:t>
            </w:r>
          </w:p>
        </w:tc>
      </w:tr>
      <w:tr w:rsidR="006F716A" w:rsidRPr="005116B4" w14:paraId="76FF03D1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6A79F3A3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4</w:t>
            </w:r>
          </w:p>
        </w:tc>
        <w:tc>
          <w:tcPr>
            <w:tcW w:w="940" w:type="dxa"/>
          </w:tcPr>
          <w:p w14:paraId="63849FE3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LUN, VIE</w:t>
            </w:r>
          </w:p>
        </w:tc>
        <w:tc>
          <w:tcPr>
            <w:tcW w:w="2504" w:type="dxa"/>
          </w:tcPr>
          <w:p w14:paraId="71F6A1FA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</w:t>
            </w:r>
          </w:p>
        </w:tc>
        <w:tc>
          <w:tcPr>
            <w:tcW w:w="898" w:type="dxa"/>
          </w:tcPr>
          <w:p w14:paraId="1DB0DDD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MAR, SAB</w:t>
            </w:r>
          </w:p>
        </w:tc>
        <w:tc>
          <w:tcPr>
            <w:tcW w:w="2546" w:type="dxa"/>
          </w:tcPr>
          <w:p w14:paraId="253B8235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 – ESTAMBUL</w:t>
            </w:r>
          </w:p>
        </w:tc>
      </w:tr>
      <w:tr w:rsidR="006F716A" w:rsidRPr="005116B4" w14:paraId="1E98FC35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30425D97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5</w:t>
            </w:r>
          </w:p>
        </w:tc>
        <w:tc>
          <w:tcPr>
            <w:tcW w:w="940" w:type="dxa"/>
          </w:tcPr>
          <w:p w14:paraId="7D0D3CA6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MAR, SAB</w:t>
            </w:r>
          </w:p>
        </w:tc>
        <w:tc>
          <w:tcPr>
            <w:tcW w:w="2504" w:type="dxa"/>
          </w:tcPr>
          <w:p w14:paraId="7FDCA17D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 – ESTAMBUL</w:t>
            </w:r>
          </w:p>
        </w:tc>
        <w:tc>
          <w:tcPr>
            <w:tcW w:w="898" w:type="dxa"/>
          </w:tcPr>
          <w:p w14:paraId="4E2C3BE9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MIE, DOM</w:t>
            </w:r>
          </w:p>
        </w:tc>
        <w:tc>
          <w:tcPr>
            <w:tcW w:w="2546" w:type="dxa"/>
          </w:tcPr>
          <w:p w14:paraId="12032B18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</w:t>
            </w:r>
          </w:p>
        </w:tc>
      </w:tr>
      <w:tr w:rsidR="006F716A" w:rsidRPr="005116B4" w14:paraId="02816D16" w14:textId="77777777" w:rsidTr="00D71E56">
        <w:trPr>
          <w:jc w:val="center"/>
        </w:trPr>
        <w:tc>
          <w:tcPr>
            <w:tcW w:w="689" w:type="dxa"/>
            <w:shd w:val="clear" w:color="auto" w:fill="D9D9D9"/>
          </w:tcPr>
          <w:p w14:paraId="6E10317A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6</w:t>
            </w:r>
          </w:p>
        </w:tc>
        <w:tc>
          <w:tcPr>
            <w:tcW w:w="940" w:type="dxa"/>
          </w:tcPr>
          <w:p w14:paraId="7E47064F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MIE, DOM</w:t>
            </w:r>
          </w:p>
        </w:tc>
        <w:tc>
          <w:tcPr>
            <w:tcW w:w="2504" w:type="dxa"/>
          </w:tcPr>
          <w:p w14:paraId="05CA019C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- DESTINO</w:t>
            </w:r>
          </w:p>
        </w:tc>
        <w:tc>
          <w:tcPr>
            <w:tcW w:w="898" w:type="dxa"/>
          </w:tcPr>
          <w:p w14:paraId="31AC695B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JUE, LUN</w:t>
            </w:r>
          </w:p>
        </w:tc>
        <w:tc>
          <w:tcPr>
            <w:tcW w:w="2546" w:type="dxa"/>
          </w:tcPr>
          <w:p w14:paraId="3E529DED" w14:textId="77777777" w:rsidR="006F716A" w:rsidRPr="005116B4" w:rsidRDefault="006F716A" w:rsidP="00D71E5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5116B4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- DESTINO</w:t>
            </w:r>
          </w:p>
        </w:tc>
      </w:tr>
    </w:tbl>
    <w:p w14:paraId="3A428C41" w14:textId="77777777" w:rsidR="006F716A" w:rsidRPr="005116B4" w:rsidRDefault="006F716A" w:rsidP="006F716A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p w14:paraId="260B7A5A" w14:textId="77777777" w:rsidR="006F716A" w:rsidRDefault="006F716A" w:rsidP="006F716A">
      <w:pPr>
        <w:pStyle w:val="Sinespaciado"/>
        <w:jc w:val="both"/>
        <w:rPr>
          <w:b/>
          <w:bCs/>
          <w:color w:val="385623" w:themeColor="accent6" w:themeShade="80"/>
          <w:lang w:val="es-ES_tradnl"/>
        </w:rPr>
      </w:pPr>
    </w:p>
    <w:p w14:paraId="216185EB" w14:textId="77777777" w:rsidR="006F716A" w:rsidRDefault="006F716A" w:rsidP="006F716A">
      <w:pPr>
        <w:spacing w:after="200" w:line="276" w:lineRule="auto"/>
        <w:rPr>
          <w:rFonts w:ascii="Calibri Light" w:eastAsia="Calibri" w:hAnsi="Calibri Light" w:cs="Calibri Light"/>
          <w:b/>
          <w:bCs/>
          <w:color w:val="FF0000"/>
          <w:sz w:val="24"/>
          <w:szCs w:val="24"/>
          <w:u w:val="single"/>
          <w:lang w:val="es-ES_tradnl"/>
        </w:rPr>
      </w:pPr>
    </w:p>
    <w:p w14:paraId="355B5D31" w14:textId="77777777" w:rsidR="006F716A" w:rsidRDefault="006F716A" w:rsidP="006F716A">
      <w:pPr>
        <w:spacing w:after="200" w:line="276" w:lineRule="auto"/>
        <w:rPr>
          <w:rFonts w:ascii="Calibri Light" w:eastAsia="Calibri" w:hAnsi="Calibri Light" w:cs="Calibri Light"/>
          <w:b/>
          <w:bCs/>
          <w:color w:val="FF0000"/>
          <w:sz w:val="24"/>
          <w:szCs w:val="24"/>
          <w:u w:val="single"/>
          <w:lang w:val="es-ES_tradnl"/>
        </w:rPr>
      </w:pPr>
    </w:p>
    <w:p w14:paraId="0D12EBF5" w14:textId="77777777" w:rsidR="006F716A" w:rsidRPr="00F4416A" w:rsidRDefault="006F716A" w:rsidP="006F716A">
      <w:pPr>
        <w:spacing w:after="20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F4416A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 xml:space="preserve">NOTAS MUY IMPORTANTES: </w:t>
      </w:r>
    </w:p>
    <w:p w14:paraId="29F2D099" w14:textId="77777777" w:rsidR="006F716A" w:rsidRPr="00F4416A" w:rsidRDefault="006F716A" w:rsidP="006F716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</w:pPr>
      <w:r w:rsidRPr="00F4416A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 xml:space="preserve">Los Nombres de los hoteles efectivos se confirma 15 días antes de la salida. </w:t>
      </w:r>
    </w:p>
    <w:p w14:paraId="63395911" w14:textId="77777777" w:rsidR="006F716A" w:rsidRPr="00F4416A" w:rsidRDefault="006F716A" w:rsidP="006F716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</w:pPr>
      <w:r w:rsidRPr="00F4416A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La elección de los hoteles según la disponibilidad.</w:t>
      </w:r>
    </w:p>
    <w:p w14:paraId="2A1AD910" w14:textId="77777777" w:rsidR="006F716A" w:rsidRPr="00F4416A" w:rsidRDefault="006F716A" w:rsidP="006F716A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</w:pPr>
      <w:r w:rsidRPr="00F4416A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Las habitaciones Triples en la mayoría de los hoteles. Son HABIATCIONES DOBLES + EXTRA-CAMA</w:t>
      </w:r>
    </w:p>
    <w:p w14:paraId="63060643" w14:textId="77777777" w:rsidR="006F716A" w:rsidRPr="00F4416A" w:rsidRDefault="006F716A" w:rsidP="006F716A">
      <w:pPr>
        <w:spacing w:after="0" w:line="240" w:lineRule="auto"/>
        <w:ind w:left="360"/>
        <w:rPr>
          <w:rFonts w:ascii="Calibri Light" w:eastAsia="Calibri" w:hAnsi="Calibri Light" w:cs="Calibri Light"/>
          <w:color w:val="FF0000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178"/>
        <w:gridCol w:w="1490"/>
        <w:gridCol w:w="4647"/>
      </w:tblGrid>
      <w:tr w:rsidR="006F716A" w:rsidRPr="00F4416A" w14:paraId="133DF378" w14:textId="77777777" w:rsidTr="00D71E56">
        <w:trPr>
          <w:jc w:val="center"/>
        </w:trPr>
        <w:tc>
          <w:tcPr>
            <w:tcW w:w="1513" w:type="dxa"/>
            <w:shd w:val="clear" w:color="auto" w:fill="D9D9D9"/>
            <w:vAlign w:val="center"/>
          </w:tcPr>
          <w:p w14:paraId="792B352B" w14:textId="77777777" w:rsidR="006F716A" w:rsidRPr="00F4416A" w:rsidRDefault="006F716A" w:rsidP="00D71E5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F4416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09A3A3FE" w14:textId="77777777" w:rsidR="006F716A" w:rsidRPr="00F4416A" w:rsidRDefault="006F716A" w:rsidP="00D71E56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F4416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490" w:type="dxa"/>
            <w:shd w:val="clear" w:color="auto" w:fill="D9D9D9"/>
            <w:vAlign w:val="center"/>
          </w:tcPr>
          <w:p w14:paraId="65D6F401" w14:textId="77777777" w:rsidR="006F716A" w:rsidRPr="00F4416A" w:rsidRDefault="006F716A" w:rsidP="00D71E5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F4416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4647" w:type="dxa"/>
            <w:shd w:val="clear" w:color="auto" w:fill="D9D9D9"/>
            <w:vAlign w:val="center"/>
          </w:tcPr>
          <w:p w14:paraId="025BB511" w14:textId="77777777" w:rsidR="006F716A" w:rsidRPr="00F4416A" w:rsidRDefault="006F716A" w:rsidP="00D71E56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F4416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6F716A" w:rsidRPr="00F4416A" w14:paraId="2CC9F3A7" w14:textId="77777777" w:rsidTr="00D71E56">
        <w:trPr>
          <w:jc w:val="center"/>
        </w:trPr>
        <w:tc>
          <w:tcPr>
            <w:tcW w:w="1513" w:type="dxa"/>
            <w:vMerge w:val="restart"/>
            <w:vAlign w:val="center"/>
          </w:tcPr>
          <w:p w14:paraId="4AB1EF1A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ESTAMBUL</w:t>
            </w:r>
          </w:p>
        </w:tc>
        <w:tc>
          <w:tcPr>
            <w:tcW w:w="1178" w:type="dxa"/>
            <w:vAlign w:val="center"/>
          </w:tcPr>
          <w:p w14:paraId="272EA53E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4*</w:t>
            </w:r>
          </w:p>
        </w:tc>
        <w:tc>
          <w:tcPr>
            <w:tcW w:w="1490" w:type="dxa"/>
            <w:vAlign w:val="center"/>
          </w:tcPr>
          <w:p w14:paraId="43860B79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4647" w:type="dxa"/>
            <w:vAlign w:val="center"/>
          </w:tcPr>
          <w:p w14:paraId="0872F388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ALL SEASONS</w:t>
            </w:r>
          </w:p>
          <w:p w14:paraId="3CF56254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O SIMILAR</w:t>
            </w:r>
          </w:p>
        </w:tc>
      </w:tr>
      <w:tr w:rsidR="006F716A" w:rsidRPr="00F4416A" w14:paraId="5A8712FC" w14:textId="77777777" w:rsidTr="00D71E56">
        <w:trPr>
          <w:jc w:val="center"/>
        </w:trPr>
        <w:tc>
          <w:tcPr>
            <w:tcW w:w="1513" w:type="dxa"/>
            <w:vMerge/>
            <w:vAlign w:val="center"/>
          </w:tcPr>
          <w:p w14:paraId="5A951DEA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vAlign w:val="center"/>
          </w:tcPr>
          <w:p w14:paraId="25A98874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490" w:type="dxa"/>
            <w:vAlign w:val="center"/>
          </w:tcPr>
          <w:p w14:paraId="73E499F0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4647" w:type="dxa"/>
            <w:vAlign w:val="center"/>
          </w:tcPr>
          <w:p w14:paraId="23F27730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RAMADA OLD CITY</w:t>
            </w:r>
          </w:p>
          <w:p w14:paraId="27D32E9A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O TRYP BY WYNDHAM TOPKAPI</w:t>
            </w:r>
          </w:p>
          <w:p w14:paraId="6BAF8C54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  <w:t>O YIGITALP O PIYA SPORT</w:t>
            </w:r>
          </w:p>
          <w:p w14:paraId="48A7702C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  <w:t>O SMILAR</w:t>
            </w:r>
          </w:p>
        </w:tc>
      </w:tr>
      <w:tr w:rsidR="006F716A" w:rsidRPr="00F4416A" w14:paraId="7A9F79DE" w14:textId="77777777" w:rsidTr="00D71E56">
        <w:trPr>
          <w:jc w:val="center"/>
        </w:trPr>
        <w:tc>
          <w:tcPr>
            <w:tcW w:w="1513" w:type="dxa"/>
            <w:vMerge/>
            <w:vAlign w:val="center"/>
          </w:tcPr>
          <w:p w14:paraId="0AF046EF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78" w:type="dxa"/>
            <w:vAlign w:val="center"/>
          </w:tcPr>
          <w:p w14:paraId="3EDDFC31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5*</w:t>
            </w:r>
          </w:p>
        </w:tc>
        <w:tc>
          <w:tcPr>
            <w:tcW w:w="1490" w:type="dxa"/>
            <w:vAlign w:val="center"/>
          </w:tcPr>
          <w:p w14:paraId="6520B492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4647" w:type="dxa"/>
            <w:vAlign w:val="center"/>
          </w:tcPr>
          <w:p w14:paraId="32BC3DE6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MERCURE TOPKAPI O DOBLE TREE BY HILTON TOPKAPI O SIMILAR</w:t>
            </w:r>
          </w:p>
        </w:tc>
      </w:tr>
      <w:tr w:rsidR="006F716A" w:rsidRPr="00F4416A" w14:paraId="5F08EC5D" w14:textId="77777777" w:rsidTr="00D71E56">
        <w:trPr>
          <w:jc w:val="center"/>
        </w:trPr>
        <w:tc>
          <w:tcPr>
            <w:tcW w:w="1513" w:type="dxa"/>
            <w:vMerge/>
            <w:vAlign w:val="center"/>
          </w:tcPr>
          <w:p w14:paraId="53132745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vAlign w:val="center"/>
          </w:tcPr>
          <w:p w14:paraId="20D65204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490" w:type="dxa"/>
            <w:vAlign w:val="center"/>
          </w:tcPr>
          <w:p w14:paraId="59153606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4647" w:type="dxa"/>
            <w:vAlign w:val="center"/>
          </w:tcPr>
          <w:p w14:paraId="1DC66477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DOSSO DOSSI DOWNTOWN O OTTOMAN LIFE DELUXE O SIMILAR</w:t>
            </w:r>
          </w:p>
        </w:tc>
      </w:tr>
      <w:tr w:rsidR="006F716A" w:rsidRPr="00F4416A" w14:paraId="3A42EB23" w14:textId="77777777" w:rsidTr="00D71E56">
        <w:trPr>
          <w:jc w:val="center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7460A265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FF0000"/>
                <w:sz w:val="24"/>
                <w:szCs w:val="24"/>
                <w:lang w:val="es-ES_tradnl"/>
              </w:rPr>
            </w:pPr>
            <w:r w:rsidRPr="00F4416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HOTELES DE CIRCUITO</w:t>
            </w:r>
          </w:p>
        </w:tc>
      </w:tr>
      <w:tr w:rsidR="006F716A" w:rsidRPr="00F4416A" w14:paraId="6BD0476A" w14:textId="77777777" w:rsidTr="00D71E56">
        <w:trPr>
          <w:jc w:val="center"/>
        </w:trPr>
        <w:tc>
          <w:tcPr>
            <w:tcW w:w="1513" w:type="dxa"/>
            <w:vAlign w:val="center"/>
          </w:tcPr>
          <w:p w14:paraId="34436DAA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CAPADOCIA</w:t>
            </w:r>
          </w:p>
        </w:tc>
        <w:tc>
          <w:tcPr>
            <w:tcW w:w="2668" w:type="dxa"/>
            <w:gridSpan w:val="2"/>
            <w:vAlign w:val="center"/>
          </w:tcPr>
          <w:p w14:paraId="19D2E555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CATEGORIA</w:t>
            </w:r>
          </w:p>
          <w:p w14:paraId="4AB4A7CC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4 SUP O 5</w:t>
            </w:r>
          </w:p>
        </w:tc>
        <w:tc>
          <w:tcPr>
            <w:tcW w:w="4647" w:type="dxa"/>
            <w:vAlign w:val="center"/>
          </w:tcPr>
          <w:p w14:paraId="0F96269D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DINLER NEVSEHIR 4* SUP</w:t>
            </w:r>
          </w:p>
          <w:p w14:paraId="0E53FEEC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n-US"/>
              </w:rPr>
              <w:t>EMIN KOCAK 5*</w:t>
            </w:r>
          </w:p>
          <w:p w14:paraId="47676BD1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"/>
              </w:rPr>
              <w:t>DINLER URGUP 5*</w:t>
            </w:r>
          </w:p>
          <w:p w14:paraId="65A000B9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SUHAN CAPADOCIA 5*</w:t>
            </w:r>
          </w:p>
          <w:p w14:paraId="4648A434" w14:textId="77777777" w:rsidR="006F716A" w:rsidRPr="00F4416A" w:rsidRDefault="006F716A" w:rsidP="00D71E5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</w:pPr>
            <w:r w:rsidRPr="00F4416A">
              <w:rPr>
                <w:rFonts w:ascii="Calibri" w:eastAsia="MS Mincho" w:hAnsi="Calibri" w:cs="Calibri"/>
                <w:bCs/>
                <w:color w:val="000000"/>
                <w:sz w:val="20"/>
                <w:szCs w:val="20"/>
                <w:lang w:val="es-ES_tradnl"/>
              </w:rPr>
              <w:t>O SIMILAR</w:t>
            </w:r>
          </w:p>
        </w:tc>
      </w:tr>
    </w:tbl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189"/>
        <w:gridCol w:w="1477"/>
        <w:gridCol w:w="4698"/>
      </w:tblGrid>
      <w:tr w:rsidR="006F716A" w:rsidRPr="00650FDE" w14:paraId="1EA1396C" w14:textId="77777777" w:rsidTr="00D71E56">
        <w:trPr>
          <w:jc w:val="center"/>
        </w:trPr>
        <w:tc>
          <w:tcPr>
            <w:tcW w:w="8828" w:type="dxa"/>
            <w:gridSpan w:val="4"/>
            <w:shd w:val="clear" w:color="auto" w:fill="D9D9D9"/>
          </w:tcPr>
          <w:p w14:paraId="30509642" w14:textId="77777777" w:rsidR="006F716A" w:rsidRPr="00650FDE" w:rsidRDefault="006F716A" w:rsidP="00D71E5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HOTELES EN ESTAMBUL CON SUPLEMENTO </w:t>
            </w:r>
          </w:p>
        </w:tc>
      </w:tr>
      <w:tr w:rsidR="006F716A" w:rsidRPr="00650FDE" w14:paraId="4CD3747D" w14:textId="77777777" w:rsidTr="00D71E56">
        <w:trPr>
          <w:jc w:val="center"/>
        </w:trPr>
        <w:tc>
          <w:tcPr>
            <w:tcW w:w="1464" w:type="dxa"/>
            <w:shd w:val="clear" w:color="auto" w:fill="D9D9D9"/>
            <w:vAlign w:val="center"/>
          </w:tcPr>
          <w:p w14:paraId="2A2496BD" w14:textId="77777777" w:rsidR="006F716A" w:rsidRPr="00650FDE" w:rsidRDefault="006F716A" w:rsidP="00D71E5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89" w:type="dxa"/>
            <w:shd w:val="clear" w:color="auto" w:fill="D9D9D9"/>
            <w:vAlign w:val="center"/>
          </w:tcPr>
          <w:p w14:paraId="58B79478" w14:textId="77777777" w:rsidR="006F716A" w:rsidRPr="00650FDE" w:rsidRDefault="006F716A" w:rsidP="00D71E5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15C7A832" w14:textId="77777777" w:rsidR="006F716A" w:rsidRPr="00650FDE" w:rsidRDefault="006F716A" w:rsidP="00D71E5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4698" w:type="dxa"/>
            <w:shd w:val="clear" w:color="auto" w:fill="D9D9D9"/>
            <w:vAlign w:val="center"/>
          </w:tcPr>
          <w:p w14:paraId="278C4F85" w14:textId="77777777" w:rsidR="006F716A" w:rsidRPr="00650FDE" w:rsidRDefault="006F716A" w:rsidP="00D71E5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6F716A" w:rsidRPr="00650FDE" w14:paraId="342DD4B2" w14:textId="77777777" w:rsidTr="00D71E56">
        <w:trPr>
          <w:trHeight w:val="325"/>
          <w:jc w:val="center"/>
        </w:trPr>
        <w:tc>
          <w:tcPr>
            <w:tcW w:w="1464" w:type="dxa"/>
            <w:vMerge w:val="restart"/>
            <w:vAlign w:val="center"/>
          </w:tcPr>
          <w:p w14:paraId="6728AAB6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>ESTAMBUL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1E29F703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477" w:type="dxa"/>
            <w:shd w:val="clear" w:color="auto" w:fill="EAF1DD"/>
            <w:vAlign w:val="center"/>
          </w:tcPr>
          <w:p w14:paraId="4AF60156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4698" w:type="dxa"/>
            <w:shd w:val="clear" w:color="auto" w:fill="EAF1DD"/>
            <w:vAlign w:val="center"/>
          </w:tcPr>
          <w:p w14:paraId="5A9E1283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BEST WEST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ERN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PRES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IDENT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O SIMILAR</w:t>
            </w:r>
          </w:p>
          <w:p w14:paraId="7D39165C" w14:textId="6CF9F186" w:rsidR="006F716A" w:rsidRPr="00650FDE" w:rsidRDefault="00E55622" w:rsidP="006F716A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POR PERSONA EN DOBLE O TRPLE / POR NOCHE </w:t>
            </w:r>
          </w:p>
          <w:p w14:paraId="121BC169" w14:textId="4114BDCA" w:rsidR="006F716A" w:rsidRPr="00650FDE" w:rsidRDefault="00E55622" w:rsidP="006F716A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 SGL / POR NOCHE </w:t>
            </w:r>
          </w:p>
          <w:p w14:paraId="4DD78188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5F911492" w14:textId="4A73382A" w:rsidR="006F716A" w:rsidRPr="00650FDE" w:rsidRDefault="00E55622" w:rsidP="006F716A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5BCF20E5" w14:textId="17C1BDB1" w:rsidR="006F716A" w:rsidRPr="00650FDE" w:rsidRDefault="00E55622" w:rsidP="006F716A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SUPLEMENTO DE SGL / POR NOCHE </w:t>
            </w:r>
          </w:p>
        </w:tc>
      </w:tr>
      <w:tr w:rsidR="006F716A" w:rsidRPr="00650FDE" w14:paraId="33A64958" w14:textId="77777777" w:rsidTr="00D71E56">
        <w:trPr>
          <w:trHeight w:val="155"/>
          <w:jc w:val="center"/>
        </w:trPr>
        <w:tc>
          <w:tcPr>
            <w:tcW w:w="1464" w:type="dxa"/>
            <w:vMerge/>
            <w:vAlign w:val="center"/>
          </w:tcPr>
          <w:p w14:paraId="5D4592E5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51213A0D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477" w:type="dxa"/>
            <w:shd w:val="clear" w:color="auto" w:fill="EAF1DD"/>
            <w:vAlign w:val="center"/>
          </w:tcPr>
          <w:p w14:paraId="02BCDCEB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TAKSIM</w:t>
            </w:r>
          </w:p>
        </w:tc>
        <w:tc>
          <w:tcPr>
            <w:tcW w:w="4698" w:type="dxa"/>
            <w:shd w:val="clear" w:color="auto" w:fill="EAF1DD"/>
            <w:vAlign w:val="center"/>
          </w:tcPr>
          <w:p w14:paraId="2273CED5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THE PA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R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K HOTEL O LARES PARK O KONAK O MIDTWON</w:t>
            </w:r>
          </w:p>
          <w:p w14:paraId="4FD28258" w14:textId="06DCE3C5" w:rsidR="006F716A" w:rsidRPr="00650FDE" w:rsidRDefault="00E55622" w:rsidP="006F716A">
            <w:pPr>
              <w:numPr>
                <w:ilvl w:val="0"/>
                <w:numId w:val="5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POR PERSONA EN DOBLE / POR NOCHE </w:t>
            </w:r>
          </w:p>
          <w:p w14:paraId="59DF46F4" w14:textId="10764378" w:rsidR="006F716A" w:rsidRPr="00650FDE" w:rsidRDefault="00E55622" w:rsidP="006F716A">
            <w:pPr>
              <w:numPr>
                <w:ilvl w:val="0"/>
                <w:numId w:val="5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 SGL / POR NOCHE</w:t>
            </w:r>
          </w:p>
          <w:p w14:paraId="65B1E870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752EFCCE" w14:textId="36FAFD41" w:rsidR="006F716A" w:rsidRPr="00650FDE" w:rsidRDefault="00C73E48" w:rsidP="006F716A">
            <w:pPr>
              <w:numPr>
                <w:ilvl w:val="0"/>
                <w:numId w:val="6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</w:t>
            </w:r>
            <w:r w:rsidR="00E55622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26A56F29" w14:textId="066321A7" w:rsidR="006F716A" w:rsidRPr="00650FDE" w:rsidRDefault="00C73E48" w:rsidP="006F716A">
            <w:pPr>
              <w:numPr>
                <w:ilvl w:val="0"/>
                <w:numId w:val="6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SUPLEMENTO DE SGL / POR NOCHE</w:t>
            </w:r>
          </w:p>
        </w:tc>
      </w:tr>
      <w:tr w:rsidR="006F716A" w:rsidRPr="00650FDE" w14:paraId="33E5A476" w14:textId="77777777" w:rsidTr="00D71E56">
        <w:trPr>
          <w:jc w:val="center"/>
        </w:trPr>
        <w:tc>
          <w:tcPr>
            <w:tcW w:w="1464" w:type="dxa"/>
            <w:vMerge/>
            <w:vAlign w:val="center"/>
          </w:tcPr>
          <w:p w14:paraId="0D587975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  <w:shd w:val="clear" w:color="auto" w:fill="EAF1DD"/>
            <w:vAlign w:val="center"/>
          </w:tcPr>
          <w:p w14:paraId="163831BB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477" w:type="dxa"/>
            <w:shd w:val="clear" w:color="auto" w:fill="EAF1DD"/>
            <w:vAlign w:val="center"/>
          </w:tcPr>
          <w:p w14:paraId="04D89D91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TAKISM</w:t>
            </w:r>
          </w:p>
        </w:tc>
        <w:tc>
          <w:tcPr>
            <w:tcW w:w="4698" w:type="dxa"/>
            <w:shd w:val="clear" w:color="auto" w:fill="EAF1DD"/>
            <w:vAlign w:val="center"/>
          </w:tcPr>
          <w:p w14:paraId="052173DC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BARC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LO ISTANBUL TAKISM O SIMILAR </w:t>
            </w:r>
          </w:p>
          <w:p w14:paraId="6F666A87" w14:textId="484B3C26" w:rsidR="006F716A" w:rsidRPr="00650FDE" w:rsidRDefault="00C73E48" w:rsidP="006F716A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POR PERSONA EN DOBLE O TRPLE / POR NOCHE </w:t>
            </w:r>
          </w:p>
          <w:p w14:paraId="4711B24E" w14:textId="45497673" w:rsidR="006F716A" w:rsidRPr="00650FDE" w:rsidRDefault="00C73E48" w:rsidP="006F716A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6F716A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 SGL / POR NOCHE </w:t>
            </w:r>
          </w:p>
          <w:p w14:paraId="0CF23E85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4455222C" w14:textId="1675032C" w:rsidR="006F716A" w:rsidRPr="00650FDE" w:rsidRDefault="00C73E48" w:rsidP="006F716A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80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TRPLE / POR NOCHE</w:t>
            </w:r>
          </w:p>
          <w:p w14:paraId="110CD21F" w14:textId="1141F011" w:rsidR="006F716A" w:rsidRPr="00650FDE" w:rsidRDefault="00C73E48" w:rsidP="006F716A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60</w:t>
            </w:r>
            <w:r w:rsidR="006F716A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SUPLEMENTO DE SGL / POR NOCHE</w:t>
            </w:r>
          </w:p>
        </w:tc>
      </w:tr>
      <w:tr w:rsidR="006F716A" w:rsidRPr="00650FDE" w14:paraId="229D5FC1" w14:textId="77777777" w:rsidTr="00D71E56">
        <w:trPr>
          <w:jc w:val="center"/>
        </w:trPr>
        <w:tc>
          <w:tcPr>
            <w:tcW w:w="8828" w:type="dxa"/>
            <w:gridSpan w:val="4"/>
            <w:shd w:val="clear" w:color="auto" w:fill="D9D9D9"/>
          </w:tcPr>
          <w:p w14:paraId="0BE31B5C" w14:textId="77777777" w:rsidR="006F716A" w:rsidRPr="00650FDE" w:rsidRDefault="006F716A" w:rsidP="00D71E5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HOTELES DE CUEVA EN CAPADOCIA CON SUPLEMENTO </w:t>
            </w:r>
          </w:p>
        </w:tc>
      </w:tr>
      <w:tr w:rsidR="006F716A" w:rsidRPr="00650FDE" w14:paraId="5AE76324" w14:textId="77777777" w:rsidTr="00D71E56">
        <w:trPr>
          <w:jc w:val="center"/>
        </w:trPr>
        <w:tc>
          <w:tcPr>
            <w:tcW w:w="8828" w:type="dxa"/>
            <w:gridSpan w:val="4"/>
          </w:tcPr>
          <w:p w14:paraId="0A6F45F5" w14:textId="77777777" w:rsidR="006F716A" w:rsidRPr="00650FDE" w:rsidRDefault="006F716A" w:rsidP="00D71E56">
            <w:pPr>
              <w:jc w:val="center"/>
              <w:rPr>
                <w:rFonts w:eastAsia="MS Mincho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YUNAK EVLERI CUEVA O DREE SUITE CUEVA O SIMILAR </w:t>
            </w:r>
          </w:p>
          <w:p w14:paraId="69DB8F7C" w14:textId="77777777" w:rsidR="006F716A" w:rsidRPr="00650FDE" w:rsidRDefault="006F716A" w:rsidP="00D71E5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</w:p>
          <w:p w14:paraId="271C6CD4" w14:textId="77777777" w:rsidR="006F716A" w:rsidRPr="00650FDE" w:rsidRDefault="006F716A" w:rsidP="00D71E5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lastRenderedPageBreak/>
              <w:t>9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0.00 $ POR PERSONA EN DOB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LE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 xml:space="preserve"> O EN TR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I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PLE / POR NOCHE / EN MEDIA PENSION / SEGÚN DISPONIBLIDAD (1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8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0.00 $ / 2 NOCHES)</w:t>
            </w:r>
          </w:p>
          <w:p w14:paraId="0887C042" w14:textId="77777777" w:rsidR="006F716A" w:rsidRPr="00650FDE" w:rsidRDefault="006F716A" w:rsidP="00D71E5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7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5.00 $ SUPLEMENTO DE SGL / POR NOCHE / EN MEDIA PENSION / (1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5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/ 2 NOCHE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S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)</w:t>
            </w:r>
          </w:p>
        </w:tc>
      </w:tr>
    </w:tbl>
    <w:p w14:paraId="79D33AA2" w14:textId="77777777" w:rsidR="006F716A" w:rsidRDefault="006F716A" w:rsidP="006F716A">
      <w:pPr>
        <w:spacing w:after="0" w:line="276" w:lineRule="auto"/>
        <w:rPr>
          <w:rFonts w:ascii="Calibri" w:eastAsia="MS Mincho" w:hAnsi="Calibri" w:cs="Arial"/>
          <w:color w:val="FFFFFF"/>
          <w:sz w:val="20"/>
          <w:szCs w:val="20"/>
          <w:lang w:val="es-ES_tradnl"/>
        </w:rPr>
      </w:pPr>
      <w:r w:rsidRPr="00825D28">
        <w:rPr>
          <w:rFonts w:ascii="Calibri" w:eastAsia="MS Mincho" w:hAnsi="Calibri" w:cs="Arial"/>
          <w:color w:val="FFFFFF"/>
          <w:sz w:val="20"/>
          <w:szCs w:val="20"/>
          <w:lang w:val="es-ES_tradnl"/>
        </w:rPr>
        <w:lastRenderedPageBreak/>
        <w:t>LE</w:t>
      </w:r>
    </w:p>
    <w:p w14:paraId="377D61E5" w14:textId="77777777" w:rsidR="006F716A" w:rsidRDefault="006F716A" w:rsidP="006F716A">
      <w:pPr>
        <w:spacing w:after="0" w:line="276" w:lineRule="auto"/>
        <w:rPr>
          <w:rFonts w:ascii="Calibri" w:eastAsia="MS Mincho" w:hAnsi="Calibri" w:cs="Arial"/>
          <w:color w:val="FFFFFF"/>
          <w:sz w:val="20"/>
          <w:szCs w:val="20"/>
          <w:highlight w:val="darkYellow"/>
          <w:lang w:val="es-ES_tradnl"/>
        </w:rPr>
      </w:pPr>
    </w:p>
    <w:p w14:paraId="60217092" w14:textId="77777777" w:rsidR="006F716A" w:rsidRDefault="006F716A" w:rsidP="006F716A">
      <w:pPr>
        <w:spacing w:after="0" w:line="276" w:lineRule="auto"/>
        <w:rPr>
          <w:rFonts w:ascii="Calibri" w:eastAsia="MS Mincho" w:hAnsi="Calibri" w:cs="Arial"/>
          <w:color w:val="FFFFFF"/>
          <w:sz w:val="20"/>
          <w:szCs w:val="20"/>
          <w:highlight w:val="darkYellow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F716A" w:rsidRPr="00B775BD" w14:paraId="5B304AB0" w14:textId="77777777" w:rsidTr="00D71E56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  <w:shd w:val="clear" w:color="auto" w:fill="D9D9D9"/>
          </w:tcPr>
          <w:p w14:paraId="7DE87DD5" w14:textId="77777777" w:rsidR="006F716A" w:rsidRPr="00B775BD" w:rsidRDefault="006F716A" w:rsidP="00D71E56">
            <w:pPr>
              <w:tabs>
                <w:tab w:val="left" w:pos="1152"/>
                <w:tab w:val="center" w:pos="4441"/>
              </w:tabs>
              <w:jc w:val="center"/>
              <w:rPr>
                <w:rFonts w:ascii="Calibri" w:eastAsia="MS Mincho" w:hAnsi="Calibri" w:cs="Arial"/>
                <w:color w:val="000000"/>
                <w:sz w:val="20"/>
                <w:szCs w:val="20"/>
                <w:lang w:val="es-ES_tradnl"/>
              </w:rPr>
            </w:pPr>
            <w:r w:rsidRPr="00B775BD">
              <w:rPr>
                <w:rFonts w:ascii="Calibri" w:eastAsia="Calibri" w:hAnsi="Calibri" w:cs="Arial"/>
                <w:b/>
                <w:bCs/>
                <w:color w:val="000000"/>
                <w:lang w:val="es-ES_tradnl" w:bidi="ar-EG"/>
              </w:rPr>
              <w:t xml:space="preserve">NOTAS IMPORTANTES </w:t>
            </w:r>
          </w:p>
        </w:tc>
      </w:tr>
      <w:tr w:rsidR="006F716A" w:rsidRPr="00B775BD" w14:paraId="2B0A47A2" w14:textId="77777777" w:rsidTr="00D71E56">
        <w:trPr>
          <w:jc w:val="center"/>
        </w:trPr>
        <w:tc>
          <w:tcPr>
            <w:tcW w:w="10767" w:type="dxa"/>
            <w:tcBorders>
              <w:top w:val="nil"/>
              <w:bottom w:val="nil"/>
            </w:tcBorders>
          </w:tcPr>
          <w:p w14:paraId="66AE3AF2" w14:textId="77777777" w:rsidR="006F716A" w:rsidRPr="00B775BD" w:rsidRDefault="006F716A" w:rsidP="00D71E56">
            <w:pPr>
              <w:ind w:left="720"/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</w:p>
          <w:p w14:paraId="45183D2A" w14:textId="77777777" w:rsidR="006F716A" w:rsidRPr="00B775BD" w:rsidRDefault="006F716A" w:rsidP="006F716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El gran bazar, el bazar egipcio y el mercado de seda estarán cerrados durante las fiestas. (la fiesta del Ramadán y la fiesta del cordero)</w:t>
            </w:r>
          </w:p>
          <w:p w14:paraId="4DEF59A3" w14:textId="77777777" w:rsidR="006F716A" w:rsidRPr="00B775BD" w:rsidRDefault="006F716A" w:rsidP="006F716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El gran bazar está cerrado los domingos</w:t>
            </w:r>
          </w:p>
          <w:p w14:paraId="724E92D6" w14:textId="77777777" w:rsidR="006F716A" w:rsidRPr="00B775BD" w:rsidRDefault="006F716A" w:rsidP="006F716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El museo de santa Sofía está cerrado los lunes</w:t>
            </w:r>
          </w:p>
          <w:p w14:paraId="4B6406AA" w14:textId="77777777" w:rsidR="006F716A" w:rsidRPr="00B775BD" w:rsidRDefault="006F716A" w:rsidP="006F716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 xml:space="preserve">El </w:t>
            </w:r>
            <w:proofErr w:type="spellStart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p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a</w:t>
            </w: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lació</w:t>
            </w:r>
            <w:proofErr w:type="spellEnd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 xml:space="preserve"> de Top </w:t>
            </w:r>
            <w:proofErr w:type="spellStart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Kapi</w:t>
            </w:r>
            <w:proofErr w:type="spellEnd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 xml:space="preserve"> está cerrado los martes</w:t>
            </w:r>
          </w:p>
          <w:p w14:paraId="57608963" w14:textId="77777777" w:rsidR="006F716A" w:rsidRPr="00B775BD" w:rsidRDefault="006F716A" w:rsidP="006F716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 xml:space="preserve">Los vuelos domésticos pueden ser con </w:t>
            </w:r>
            <w:proofErr w:type="spellStart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>Turkish</w:t>
            </w:r>
            <w:proofErr w:type="spellEnd"/>
            <w:r w:rsidRPr="00B775BD"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  <w:t xml:space="preserve"> air line o con Pegasus DE 15 K.G</w:t>
            </w:r>
          </w:p>
          <w:p w14:paraId="2D838ECE" w14:textId="77777777" w:rsidR="006F716A" w:rsidRPr="00B775BD" w:rsidRDefault="006F716A" w:rsidP="00D71E56">
            <w:pPr>
              <w:ind w:left="720"/>
              <w:contextualSpacing/>
              <w:rPr>
                <w:rFonts w:ascii="Calibri" w:eastAsia="Calibri" w:hAnsi="Calibri" w:cs="Arial"/>
                <w:color w:val="000000"/>
                <w:sz w:val="19"/>
                <w:szCs w:val="19"/>
                <w:lang w:val="es-ES_tradnl" w:bidi="ar-EG"/>
              </w:rPr>
            </w:pPr>
          </w:p>
        </w:tc>
      </w:tr>
    </w:tbl>
    <w:p w14:paraId="446AE0AD" w14:textId="77777777" w:rsidR="006F716A" w:rsidRDefault="006F716A" w:rsidP="006F716A">
      <w:pPr>
        <w:spacing w:after="0" w:line="276" w:lineRule="auto"/>
        <w:rPr>
          <w:rFonts w:ascii="Calibri" w:eastAsia="MS Mincho" w:hAnsi="Calibri" w:cs="Arial"/>
          <w:color w:val="FFFFFF"/>
          <w:sz w:val="20"/>
          <w:szCs w:val="20"/>
          <w:highlight w:val="darkYellow"/>
          <w:lang w:val="es-ES_tradnl"/>
        </w:rPr>
      </w:pPr>
    </w:p>
    <w:p w14:paraId="533A29FC" w14:textId="77777777" w:rsidR="006F716A" w:rsidRPr="00F50983" w:rsidRDefault="006F716A" w:rsidP="006F716A">
      <w:pPr>
        <w:spacing w:after="0" w:line="276" w:lineRule="auto"/>
        <w:rPr>
          <w:rFonts w:ascii="Calibri" w:eastAsia="MS Mincho" w:hAnsi="Calibri" w:cs="Arial"/>
          <w:color w:val="FFFFFF"/>
          <w:sz w:val="20"/>
          <w:szCs w:val="20"/>
          <w:lang w:val="es-ES_tradnl"/>
        </w:rPr>
      </w:pPr>
    </w:p>
    <w:p w14:paraId="796979EA" w14:textId="77777777" w:rsidR="006F716A" w:rsidRDefault="006F716A" w:rsidP="006F716A">
      <w:pPr>
        <w:rPr>
          <w:b/>
        </w:rPr>
      </w:pPr>
    </w:p>
    <w:p w14:paraId="5E771040" w14:textId="77777777" w:rsidR="006F716A" w:rsidRDefault="006F716A" w:rsidP="006F716A">
      <w:pPr>
        <w:jc w:val="center"/>
      </w:pPr>
      <w:r w:rsidRPr="00DD7972">
        <w:rPr>
          <w:b/>
        </w:rPr>
        <w:t>PRECIOS SUJETOS A CAMBIO SIN PREVIO AVISO Y SUJETOS A DISPONIBILIDAD</w:t>
      </w:r>
    </w:p>
    <w:p w14:paraId="18B74609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4A06987E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7A14EFB7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103D266F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14F839FB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11D51ADE" w14:textId="77777777" w:rsidR="006F716A" w:rsidRPr="005116B4" w:rsidRDefault="006F716A" w:rsidP="006F716A">
      <w:pPr>
        <w:spacing w:after="0" w:line="240" w:lineRule="auto"/>
        <w:jc w:val="center"/>
        <w:rPr>
          <w:rFonts w:ascii="Calibri Light" w:eastAsia="Calibri" w:hAnsi="Calibri Light" w:cs="Calibri Light"/>
          <w:color w:val="548DD4"/>
          <w:sz w:val="24"/>
          <w:szCs w:val="24"/>
          <w:u w:val="single"/>
          <w:lang w:val="es-ES_tradnl"/>
        </w:rPr>
      </w:pPr>
    </w:p>
    <w:p w14:paraId="37747178" w14:textId="77777777" w:rsidR="006F716A" w:rsidRPr="002E2AF2" w:rsidRDefault="006F716A" w:rsidP="006F716A">
      <w:pPr>
        <w:spacing w:after="120" w:line="240" w:lineRule="auto"/>
        <w:jc w:val="both"/>
        <w:rPr>
          <w:rFonts w:ascii="Arial" w:eastAsia="Calibri" w:hAnsi="Arial" w:cs="Arial"/>
          <w:b/>
          <w:bCs/>
          <w:i/>
          <w:iCs/>
          <w:color w:val="1F487C"/>
          <w:sz w:val="24"/>
          <w:szCs w:val="24"/>
        </w:rPr>
      </w:pPr>
    </w:p>
    <w:p w14:paraId="0931D2A0" w14:textId="77777777" w:rsidR="006F716A" w:rsidRDefault="006F716A"/>
    <w:sectPr w:rsidR="006F716A" w:rsidSect="006F716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C3B"/>
    <w:multiLevelType w:val="hybridMultilevel"/>
    <w:tmpl w:val="4D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1CC"/>
    <w:multiLevelType w:val="hybridMultilevel"/>
    <w:tmpl w:val="FA74D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CC2"/>
    <w:multiLevelType w:val="hybridMultilevel"/>
    <w:tmpl w:val="24F2BC46"/>
    <w:lvl w:ilvl="0" w:tplc="C97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3BF9"/>
    <w:multiLevelType w:val="hybridMultilevel"/>
    <w:tmpl w:val="9AF65860"/>
    <w:lvl w:ilvl="0" w:tplc="C38C7240">
      <w:start w:val="19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60A8"/>
    <w:multiLevelType w:val="hybridMultilevel"/>
    <w:tmpl w:val="B77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0B7"/>
    <w:multiLevelType w:val="hybridMultilevel"/>
    <w:tmpl w:val="E3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A"/>
    <w:rsid w:val="006F716A"/>
    <w:rsid w:val="007A76A3"/>
    <w:rsid w:val="00AF07D7"/>
    <w:rsid w:val="00C01041"/>
    <w:rsid w:val="00C15B92"/>
    <w:rsid w:val="00C73E48"/>
    <w:rsid w:val="00E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B22E"/>
  <w15:chartTrackingRefBased/>
  <w15:docId w15:val="{DB6D7E3B-FC4F-4CF2-8C38-46572DB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716A"/>
    <w:pPr>
      <w:spacing w:after="0" w:line="240" w:lineRule="auto"/>
    </w:pPr>
  </w:style>
  <w:style w:type="table" w:customStyle="1" w:styleId="TableGrid1">
    <w:name w:val="Table Grid1"/>
    <w:basedOn w:val="Tablanormal"/>
    <w:next w:val="Tablaconcuadrcula"/>
    <w:uiPriority w:val="59"/>
    <w:rsid w:val="006F716A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2</cp:revision>
  <dcterms:created xsi:type="dcterms:W3CDTF">2022-01-26T19:48:00Z</dcterms:created>
  <dcterms:modified xsi:type="dcterms:W3CDTF">2022-01-26T21:30:00Z</dcterms:modified>
</cp:coreProperties>
</file>