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CC183" w14:textId="77777777" w:rsidR="00CE61F6" w:rsidRPr="00096764" w:rsidRDefault="00CE61F6" w:rsidP="00CE61F6">
      <w:pPr>
        <w:pStyle w:val="Prrafodelista"/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</w:p>
    <w:p w14:paraId="1F8AA012" w14:textId="77777777" w:rsidR="00CE61F6" w:rsidRPr="00CE61F6" w:rsidRDefault="00CE61F6" w:rsidP="00CE61F6">
      <w:pPr>
        <w:spacing w:after="120"/>
        <w:ind w:left="-284" w:right="-291"/>
        <w:contextualSpacing/>
        <w:jc w:val="center"/>
        <w:rPr>
          <w:rFonts w:ascii="Arial" w:hAnsi="Arial" w:cs="Arial"/>
          <w:b/>
          <w:color w:val="1F3864" w:themeColor="accent5" w:themeShade="80"/>
          <w:sz w:val="28"/>
          <w:szCs w:val="28"/>
          <w:lang w:val="es-MX" w:eastAsia="en-US"/>
        </w:rPr>
      </w:pPr>
      <w:bookmarkStart w:id="0" w:name="ROMANTICO"/>
      <w:r w:rsidRPr="00CE61F6">
        <w:rPr>
          <w:rFonts w:ascii="Arial" w:hAnsi="Arial" w:cs="Arial"/>
          <w:b/>
          <w:color w:val="1F3864" w:themeColor="accent5" w:themeShade="80"/>
          <w:sz w:val="28"/>
          <w:szCs w:val="28"/>
          <w:lang w:val="es-MX" w:eastAsia="en-US"/>
        </w:rPr>
        <w:t>QUERÉTARO ROMÁNTICO</w:t>
      </w:r>
    </w:p>
    <w:p w14:paraId="242B9BD2" w14:textId="77777777" w:rsidR="00CE61F6" w:rsidRPr="00520191" w:rsidRDefault="00CE61F6" w:rsidP="00CE61F6">
      <w:pPr>
        <w:spacing w:after="120"/>
        <w:ind w:left="-284" w:right="-291"/>
        <w:contextualSpacing/>
        <w:jc w:val="center"/>
        <w:rPr>
          <w:rFonts w:ascii="Arial" w:hAnsi="Arial" w:cs="Arial"/>
          <w:b/>
          <w:color w:val="1F3864" w:themeColor="accent5" w:themeShade="80"/>
          <w:sz w:val="20"/>
          <w:szCs w:val="20"/>
          <w:lang w:val="es-MX" w:eastAsia="en-US"/>
        </w:rPr>
      </w:pPr>
      <w:r w:rsidRPr="00520191">
        <w:rPr>
          <w:rFonts w:ascii="Arial" w:hAnsi="Arial" w:cs="Arial"/>
          <w:b/>
          <w:color w:val="1F3864" w:themeColor="accent5" w:themeShade="80"/>
          <w:sz w:val="20"/>
          <w:szCs w:val="20"/>
          <w:lang w:val="es-MX" w:eastAsia="en-US"/>
        </w:rPr>
        <w:t>QROPRN011</w:t>
      </w:r>
    </w:p>
    <w:bookmarkEnd w:id="0"/>
    <w:p w14:paraId="3805937E" w14:textId="77777777" w:rsidR="00CE61F6" w:rsidRPr="00520191" w:rsidRDefault="00CE61F6" w:rsidP="00CE61F6">
      <w:pPr>
        <w:spacing w:after="120"/>
        <w:contextualSpacing/>
        <w:jc w:val="center"/>
        <w:rPr>
          <w:rFonts w:ascii="Arial" w:hAnsi="Arial" w:cs="Arial"/>
          <w:b/>
          <w:i/>
          <w:color w:val="1F3864" w:themeColor="accent5" w:themeShade="80"/>
          <w:lang w:val="es-MX" w:eastAsia="en-US"/>
        </w:rPr>
      </w:pPr>
      <w:r w:rsidRPr="00520191">
        <w:rPr>
          <w:rFonts w:ascii="Arial" w:hAnsi="Arial" w:cs="Arial"/>
          <w:b/>
          <w:i/>
          <w:color w:val="1F3864" w:themeColor="accent5" w:themeShade="80"/>
          <w:lang w:val="es-MX" w:eastAsia="en-US"/>
        </w:rPr>
        <w:t xml:space="preserve">3 días – 2 Noches </w:t>
      </w:r>
    </w:p>
    <w:p w14:paraId="48F81832" w14:textId="77777777" w:rsidR="00CE61F6" w:rsidRPr="00520191" w:rsidRDefault="00CE61F6" w:rsidP="00CE61F6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Cs/>
          <w:color w:val="1F487C"/>
          <w:spacing w:val="-1"/>
          <w:lang w:val="es-MX" w:eastAsia="en-US"/>
        </w:rPr>
      </w:pPr>
    </w:p>
    <w:p w14:paraId="70C524AE" w14:textId="77777777" w:rsidR="00CE61F6" w:rsidRPr="00F50F24" w:rsidRDefault="00CE61F6" w:rsidP="00CE61F6">
      <w:pPr>
        <w:shd w:val="clear" w:color="auto" w:fill="FFFFFF"/>
        <w:spacing w:after="120"/>
        <w:contextualSpacing/>
        <w:rPr>
          <w:rFonts w:ascii="Arial" w:eastAsia="Times New Roman" w:hAnsi="Arial" w:cs="Arial"/>
          <w:b/>
          <w:color w:val="000000"/>
          <w:sz w:val="20"/>
          <w:szCs w:val="20"/>
          <w:lang w:val="es-ES"/>
        </w:rPr>
      </w:pPr>
      <w:r w:rsidRPr="00F50F24"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  <w:lang w:val="es-MX" w:eastAsia="en-US"/>
        </w:rPr>
        <w:t>ITINERARIO</w:t>
      </w:r>
      <w:r w:rsidRPr="00F50F24">
        <w:rPr>
          <w:rFonts w:ascii="Arial" w:eastAsia="Times New Roman" w:hAnsi="Arial" w:cs="Arial"/>
          <w:b/>
          <w:color w:val="000000"/>
          <w:sz w:val="20"/>
          <w:szCs w:val="20"/>
          <w:lang w:val="es-ES"/>
        </w:rPr>
        <w:t xml:space="preserve"> </w:t>
      </w:r>
    </w:p>
    <w:p w14:paraId="561D2457" w14:textId="77777777" w:rsidR="00CE61F6" w:rsidRPr="00096764" w:rsidRDefault="00CE61F6" w:rsidP="00CE61F6">
      <w:pPr>
        <w:shd w:val="clear" w:color="auto" w:fill="FFFFFF"/>
        <w:spacing w:after="120"/>
        <w:contextualSpacing/>
        <w:rPr>
          <w:rFonts w:ascii="Arial" w:eastAsia="Times New Roman" w:hAnsi="Arial" w:cs="Arial"/>
          <w:color w:val="000000"/>
          <w:sz w:val="20"/>
          <w:szCs w:val="20"/>
          <w:u w:val="single"/>
          <w:lang w:val="es-ES"/>
        </w:rPr>
      </w:pPr>
    </w:p>
    <w:p w14:paraId="370804A2" w14:textId="77777777" w:rsidR="00CE61F6" w:rsidRPr="00096764" w:rsidRDefault="00CE61F6" w:rsidP="00CE61F6">
      <w:pPr>
        <w:spacing w:after="120"/>
        <w:contextualSpacing/>
        <w:jc w:val="both"/>
        <w:rPr>
          <w:rFonts w:ascii="Arial" w:eastAsia="Calibri" w:hAnsi="Arial" w:cs="Arial"/>
          <w:b/>
          <w:sz w:val="20"/>
          <w:szCs w:val="20"/>
          <w:lang w:val="es-ES" w:eastAsia="en-US"/>
        </w:rPr>
      </w:pPr>
      <w:r w:rsidRPr="00096764">
        <w:rPr>
          <w:rFonts w:ascii="Arial" w:eastAsia="Calibri" w:hAnsi="Arial" w:cs="Arial"/>
          <w:b/>
          <w:sz w:val="20"/>
          <w:szCs w:val="20"/>
          <w:lang w:val="es-ES" w:eastAsia="en-US"/>
        </w:rPr>
        <w:t>Día 1.</w:t>
      </w:r>
      <w:r w:rsidRPr="00096764">
        <w:rPr>
          <w:rFonts w:ascii="Arial" w:eastAsia="Calibri" w:hAnsi="Arial" w:cs="Arial"/>
          <w:sz w:val="20"/>
          <w:szCs w:val="20"/>
          <w:lang w:val="es-ES" w:eastAsia="en-US"/>
        </w:rPr>
        <w:t xml:space="preserve"> </w:t>
      </w:r>
      <w:r w:rsidRPr="00096764">
        <w:rPr>
          <w:rFonts w:ascii="Arial" w:eastAsia="Calibri" w:hAnsi="Arial" w:cs="Arial"/>
          <w:b/>
          <w:sz w:val="20"/>
          <w:szCs w:val="20"/>
          <w:lang w:val="es-ES" w:eastAsia="en-US"/>
        </w:rPr>
        <w:t xml:space="preserve">CIUDAD DE QUERÉTARO. </w:t>
      </w:r>
    </w:p>
    <w:p w14:paraId="49A68B53" w14:textId="77777777" w:rsidR="00CE61F6" w:rsidRPr="00096764" w:rsidRDefault="00CE61F6" w:rsidP="00CE61F6">
      <w:pPr>
        <w:spacing w:after="120"/>
        <w:contextualSpacing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 w:rsidRPr="00096764">
        <w:rPr>
          <w:rFonts w:ascii="Arial" w:eastAsia="Calibri" w:hAnsi="Arial" w:cs="Arial"/>
          <w:sz w:val="20"/>
          <w:szCs w:val="20"/>
          <w:lang w:val="es-ES" w:eastAsia="en-US"/>
        </w:rPr>
        <w:t xml:space="preserve">Llegada por su cuenta. </w:t>
      </w:r>
      <w:r w:rsidRPr="00A86E6E">
        <w:rPr>
          <w:rFonts w:ascii="Arial" w:eastAsia="Calibri" w:hAnsi="Arial" w:cs="Arial"/>
          <w:sz w:val="20"/>
          <w:szCs w:val="20"/>
          <w:lang w:val="en-CA" w:eastAsia="en-US"/>
        </w:rPr>
        <w:t xml:space="preserve">15:00hrs. Check in en el hotel. </w:t>
      </w:r>
      <w:r w:rsidRPr="00096764">
        <w:rPr>
          <w:rFonts w:ascii="Arial" w:eastAsia="Calibri" w:hAnsi="Arial" w:cs="Arial"/>
          <w:sz w:val="20"/>
          <w:szCs w:val="20"/>
          <w:lang w:val="es-ES" w:eastAsia="en-US"/>
        </w:rPr>
        <w:t>Por la tarde podrán deleitarse del jacuzzi por 40 minutos, disfrutando del atardecer brindando con mimosas (Previa reservación). Por la noche la habitación estará decorada románticamente.</w:t>
      </w:r>
    </w:p>
    <w:p w14:paraId="153BCC24" w14:textId="77777777" w:rsidR="00CE61F6" w:rsidRPr="00096764" w:rsidRDefault="00CE61F6" w:rsidP="00CE61F6">
      <w:pPr>
        <w:spacing w:after="120"/>
        <w:contextualSpacing/>
        <w:jc w:val="both"/>
        <w:rPr>
          <w:rFonts w:ascii="Arial" w:eastAsia="Calibri" w:hAnsi="Arial" w:cs="Arial"/>
          <w:b/>
          <w:sz w:val="20"/>
          <w:szCs w:val="20"/>
          <w:lang w:val="es-ES" w:eastAsia="en-US"/>
        </w:rPr>
      </w:pPr>
    </w:p>
    <w:p w14:paraId="32134484" w14:textId="77777777" w:rsidR="00CE61F6" w:rsidRPr="00096764" w:rsidRDefault="00CE61F6" w:rsidP="00CE61F6">
      <w:pPr>
        <w:spacing w:after="120"/>
        <w:contextualSpacing/>
        <w:jc w:val="both"/>
        <w:rPr>
          <w:rFonts w:ascii="Arial" w:eastAsia="Calibri" w:hAnsi="Arial" w:cs="Arial"/>
          <w:b/>
          <w:sz w:val="20"/>
          <w:szCs w:val="20"/>
          <w:lang w:val="es-ES" w:eastAsia="en-US"/>
        </w:rPr>
      </w:pPr>
      <w:r w:rsidRPr="00096764">
        <w:rPr>
          <w:rFonts w:ascii="Arial" w:eastAsia="Calibri" w:hAnsi="Arial" w:cs="Arial"/>
          <w:b/>
          <w:sz w:val="20"/>
          <w:szCs w:val="20"/>
          <w:lang w:val="es-ES" w:eastAsia="en-US"/>
        </w:rPr>
        <w:t>Día 2.</w:t>
      </w:r>
      <w:r w:rsidRPr="00096764">
        <w:rPr>
          <w:rFonts w:ascii="Arial" w:eastAsia="Calibri" w:hAnsi="Arial" w:cs="Arial"/>
          <w:sz w:val="20"/>
          <w:szCs w:val="20"/>
          <w:lang w:val="es-ES" w:eastAsia="en-US"/>
        </w:rPr>
        <w:t xml:space="preserve"> </w:t>
      </w:r>
      <w:r w:rsidRPr="00096764">
        <w:rPr>
          <w:rFonts w:ascii="Arial" w:eastAsia="Calibri" w:hAnsi="Arial" w:cs="Arial"/>
          <w:b/>
          <w:sz w:val="20"/>
          <w:szCs w:val="20"/>
          <w:lang w:val="es-ES" w:eastAsia="en-US"/>
        </w:rPr>
        <w:t xml:space="preserve">CIUDAD DE QUERÉTARO. </w:t>
      </w:r>
    </w:p>
    <w:p w14:paraId="283841B7" w14:textId="77777777" w:rsidR="00CE61F6" w:rsidRPr="00096764" w:rsidRDefault="00CE61F6" w:rsidP="00CE61F6">
      <w:pPr>
        <w:autoSpaceDE w:val="0"/>
        <w:autoSpaceDN w:val="0"/>
        <w:adjustRightInd w:val="0"/>
        <w:spacing w:after="120"/>
        <w:contextualSpacing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 w:rsidRPr="00096764">
        <w:rPr>
          <w:rFonts w:ascii="Arial" w:eastAsia="Calibri" w:hAnsi="Arial" w:cs="Arial"/>
          <w:sz w:val="20"/>
          <w:szCs w:val="20"/>
          <w:lang w:val="es-ES" w:eastAsia="en-US"/>
        </w:rPr>
        <w:t>Desayuno. Paseo en bicicleta por su cuenta en el centro histórico. Serán consentidos con un masaje anti stress en pareja con fondue de chocolate y una bebida caliente mientras exfolian sus manos y pies escucharán un bello poema de amor. Previa reservación.</w:t>
      </w:r>
    </w:p>
    <w:p w14:paraId="113DC115" w14:textId="77777777" w:rsidR="00CE61F6" w:rsidRPr="00096764" w:rsidRDefault="00CE61F6" w:rsidP="00CE61F6">
      <w:pPr>
        <w:spacing w:after="120"/>
        <w:contextualSpacing/>
        <w:jc w:val="both"/>
        <w:rPr>
          <w:rFonts w:ascii="Arial" w:eastAsia="Calibri" w:hAnsi="Arial" w:cs="Arial"/>
          <w:b/>
          <w:sz w:val="20"/>
          <w:szCs w:val="20"/>
          <w:lang w:val="es-ES" w:eastAsia="en-US"/>
        </w:rPr>
      </w:pPr>
    </w:p>
    <w:p w14:paraId="0924ED91" w14:textId="77777777" w:rsidR="00CE61F6" w:rsidRPr="00096764" w:rsidRDefault="00CE61F6" w:rsidP="00CE61F6">
      <w:pPr>
        <w:spacing w:after="120"/>
        <w:contextualSpacing/>
        <w:jc w:val="both"/>
        <w:rPr>
          <w:rFonts w:ascii="Arial" w:eastAsia="Calibri" w:hAnsi="Arial" w:cs="Arial"/>
          <w:b/>
          <w:sz w:val="20"/>
          <w:szCs w:val="20"/>
          <w:lang w:val="es-ES" w:eastAsia="en-US"/>
        </w:rPr>
      </w:pPr>
      <w:r w:rsidRPr="00096764">
        <w:rPr>
          <w:rFonts w:ascii="Arial" w:eastAsia="Calibri" w:hAnsi="Arial" w:cs="Arial"/>
          <w:b/>
          <w:sz w:val="20"/>
          <w:szCs w:val="20"/>
          <w:lang w:val="es-ES" w:eastAsia="en-US"/>
        </w:rPr>
        <w:t xml:space="preserve">Día 3. CIUDAD DE QUERÉTARO. </w:t>
      </w:r>
    </w:p>
    <w:p w14:paraId="68BA8A39" w14:textId="77777777" w:rsidR="00CE61F6" w:rsidRPr="00096764" w:rsidRDefault="00CE61F6" w:rsidP="00CE61F6">
      <w:pPr>
        <w:spacing w:after="120"/>
        <w:contextualSpacing/>
        <w:jc w:val="both"/>
        <w:rPr>
          <w:rFonts w:ascii="Arial" w:eastAsia="Times New Roman" w:hAnsi="Arial" w:cs="Arial"/>
          <w:sz w:val="20"/>
          <w:szCs w:val="20"/>
          <w:lang w:val="es-ES" w:eastAsia="en-US"/>
        </w:rPr>
      </w:pPr>
      <w:r w:rsidRPr="00096764">
        <w:rPr>
          <w:rFonts w:ascii="Arial" w:eastAsia="Calibri" w:hAnsi="Arial" w:cs="Arial"/>
          <w:sz w:val="20"/>
          <w:szCs w:val="20"/>
          <w:lang w:val="es-ES" w:eastAsia="en-US"/>
        </w:rPr>
        <w:t xml:space="preserve">Desayuno. Check out 12:00 hrs. </w:t>
      </w:r>
    </w:p>
    <w:p w14:paraId="57558F89" w14:textId="77777777" w:rsidR="00CE61F6" w:rsidRPr="00096764" w:rsidRDefault="00CE61F6" w:rsidP="00CE61F6">
      <w:pPr>
        <w:spacing w:after="120"/>
        <w:contextualSpacing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</w:p>
    <w:p w14:paraId="08706B04" w14:textId="77777777" w:rsidR="00CE61F6" w:rsidRPr="00096764" w:rsidRDefault="00CE61F6" w:rsidP="00CE61F6">
      <w:pPr>
        <w:spacing w:after="120"/>
        <w:contextualSpacing/>
        <w:jc w:val="center"/>
        <w:rPr>
          <w:rFonts w:ascii="Arial" w:hAnsi="Arial" w:cs="Arial"/>
          <w:b/>
          <w:sz w:val="20"/>
          <w:szCs w:val="20"/>
          <w:lang w:val="es-MX" w:eastAsia="en-US"/>
        </w:rPr>
      </w:pPr>
      <w:r w:rsidRPr="00096764">
        <w:rPr>
          <w:rFonts w:ascii="Arial" w:hAnsi="Arial" w:cs="Arial"/>
          <w:b/>
          <w:sz w:val="20"/>
          <w:szCs w:val="20"/>
          <w:lang w:val="es-MX" w:eastAsia="en-US"/>
        </w:rPr>
        <w:t>FIN DE NUESTROS SERVICIOS.</w:t>
      </w:r>
    </w:p>
    <w:p w14:paraId="5BC62FAD" w14:textId="77777777" w:rsidR="00CE61F6" w:rsidRPr="00096764" w:rsidRDefault="00CE61F6" w:rsidP="00CE61F6">
      <w:pPr>
        <w:spacing w:after="120"/>
        <w:contextualSpacing/>
        <w:jc w:val="center"/>
        <w:rPr>
          <w:rFonts w:ascii="Arial" w:hAnsi="Arial" w:cs="Arial"/>
          <w:b/>
          <w:sz w:val="20"/>
          <w:szCs w:val="20"/>
          <w:lang w:val="es-MX" w:eastAsia="en-US"/>
        </w:rPr>
      </w:pPr>
    </w:p>
    <w:p w14:paraId="5D1FD4AA" w14:textId="77777777" w:rsidR="00CE61F6" w:rsidRPr="00A86E6E" w:rsidRDefault="00CE61F6" w:rsidP="00CE61F6">
      <w:pPr>
        <w:widowControl w:val="0"/>
        <w:tabs>
          <w:tab w:val="left" w:pos="828"/>
          <w:tab w:val="left" w:pos="1991"/>
          <w:tab w:val="left" w:pos="4102"/>
        </w:tabs>
        <w:kinsoku w:val="0"/>
        <w:overflowPunct w:val="0"/>
        <w:autoSpaceDE w:val="0"/>
        <w:autoSpaceDN w:val="0"/>
        <w:adjustRightInd w:val="0"/>
        <w:spacing w:after="120"/>
        <w:contextualSpacing/>
        <w:rPr>
          <w:rFonts w:ascii="Arial" w:eastAsia="Times New Roman" w:hAnsi="Arial" w:cs="Arial"/>
          <w:b/>
          <w:bCs/>
          <w:i/>
          <w:color w:val="233F87"/>
          <w:sz w:val="20"/>
          <w:szCs w:val="20"/>
          <w:u w:val="single"/>
          <w:lang w:val="es-MX" w:eastAsia="es-MX"/>
        </w:rPr>
      </w:pPr>
      <w:r>
        <w:rPr>
          <w:rFonts w:ascii="Arial" w:eastAsia="Times New Roman" w:hAnsi="Arial" w:cs="Arial"/>
          <w:b/>
          <w:bCs/>
          <w:i/>
          <w:color w:val="233F87"/>
          <w:sz w:val="20"/>
          <w:szCs w:val="20"/>
          <w:u w:val="single"/>
          <w:lang w:val="es-MX" w:eastAsia="es-MX"/>
        </w:rPr>
        <w:t>PRECIOS POR PERSONA EN PESOS</w:t>
      </w:r>
      <w:r w:rsidRPr="00A86E6E">
        <w:rPr>
          <w:rFonts w:ascii="Arial" w:eastAsia="Times New Roman" w:hAnsi="Arial" w:cs="Arial"/>
          <w:b/>
          <w:bCs/>
          <w:i/>
          <w:color w:val="233F87"/>
          <w:sz w:val="20"/>
          <w:szCs w:val="20"/>
          <w:u w:val="single"/>
          <w:lang w:val="es-MX" w:eastAsia="es-MX"/>
        </w:rPr>
        <w:t xml:space="preserve">, </w:t>
      </w:r>
      <w:r w:rsidRPr="00842E90">
        <w:rPr>
          <w:rFonts w:ascii="Arial" w:eastAsia="Times New Roman" w:hAnsi="Arial" w:cs="Arial"/>
          <w:b/>
          <w:bCs/>
          <w:i/>
          <w:color w:val="233F87"/>
          <w:sz w:val="20"/>
          <w:szCs w:val="20"/>
          <w:u w:val="single"/>
          <w:lang w:val="es-MX" w:eastAsia="es-MX"/>
        </w:rPr>
        <w:t>(Servicio</w:t>
      </w:r>
      <w:r w:rsidRPr="00842E90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842E90">
        <w:rPr>
          <w:rFonts w:ascii="Arial" w:eastAsia="Times New Roman" w:hAnsi="Arial" w:cs="Arial"/>
          <w:b/>
          <w:bCs/>
          <w:i/>
          <w:color w:val="233F87"/>
          <w:sz w:val="20"/>
          <w:szCs w:val="20"/>
          <w:u w:val="single"/>
          <w:lang w:val="es-MX" w:eastAsia="es-MX"/>
        </w:rPr>
        <w:t>compartido, mínimo 4 pasajeros)</w:t>
      </w:r>
      <w:r w:rsidRPr="00A86E6E">
        <w:rPr>
          <w:rFonts w:ascii="Arial" w:eastAsia="Times New Roman" w:hAnsi="Arial" w:cs="Arial"/>
          <w:b/>
          <w:bCs/>
          <w:i/>
          <w:color w:val="233F87"/>
          <w:sz w:val="20"/>
          <w:szCs w:val="20"/>
          <w:u w:val="single"/>
          <w:lang w:val="es-MX" w:eastAsia="es-MX"/>
        </w:rPr>
        <w:t xml:space="preserve"> </w:t>
      </w:r>
    </w:p>
    <w:p w14:paraId="292E6F47" w14:textId="77777777" w:rsidR="00CE61F6" w:rsidRPr="00096764" w:rsidRDefault="00CE61F6" w:rsidP="00CE61F6">
      <w:pPr>
        <w:widowControl w:val="0"/>
        <w:tabs>
          <w:tab w:val="left" w:pos="828"/>
          <w:tab w:val="left" w:pos="1991"/>
          <w:tab w:val="left" w:pos="4102"/>
        </w:tabs>
        <w:kinsoku w:val="0"/>
        <w:overflowPunct w:val="0"/>
        <w:autoSpaceDE w:val="0"/>
        <w:autoSpaceDN w:val="0"/>
        <w:adjustRightInd w:val="0"/>
        <w:spacing w:after="120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88"/>
        <w:gridCol w:w="1449"/>
        <w:gridCol w:w="2352"/>
      </w:tblGrid>
      <w:tr w:rsidR="00CE61F6" w:rsidRPr="00096764" w14:paraId="2A951A15" w14:textId="77777777" w:rsidTr="008360A5">
        <w:trPr>
          <w:trHeight w:hRule="exact" w:val="595"/>
          <w:jc w:val="center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756FB162" w14:textId="77777777" w:rsidR="00CE61F6" w:rsidRPr="00096764" w:rsidRDefault="00CE61F6" w:rsidP="008360A5">
            <w:pPr>
              <w:spacing w:after="120"/>
              <w:contextualSpacing/>
              <w:rPr>
                <w:rFonts w:ascii="Arial" w:eastAsia="Calibri" w:hAnsi="Arial" w:cs="Arial"/>
                <w:b/>
                <w:bCs/>
                <w:iCs/>
                <w:color w:val="000000" w:themeColor="text1"/>
                <w:spacing w:val="-1"/>
                <w:sz w:val="20"/>
                <w:szCs w:val="20"/>
                <w:lang w:val="es-MX" w:eastAsia="en-US"/>
              </w:rPr>
            </w:pPr>
            <w:r w:rsidRPr="00096764">
              <w:rPr>
                <w:rFonts w:ascii="Arial" w:eastAsia="Calibri" w:hAnsi="Arial" w:cs="Arial"/>
                <w:b/>
                <w:bCs/>
                <w:iCs/>
                <w:color w:val="000000" w:themeColor="text1"/>
                <w:spacing w:val="-1"/>
                <w:sz w:val="20"/>
                <w:szCs w:val="20"/>
                <w:lang w:val="es-MX" w:eastAsia="en-US"/>
              </w:rPr>
              <w:t>HOTEL</w:t>
            </w:r>
          </w:p>
        </w:tc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58F4FE73" w14:textId="77777777" w:rsidR="00CE61F6" w:rsidRPr="00096764" w:rsidRDefault="00CE61F6" w:rsidP="008360A5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bCs/>
                <w:iCs/>
                <w:color w:val="000000" w:themeColor="text1"/>
                <w:spacing w:val="-1"/>
                <w:sz w:val="20"/>
                <w:szCs w:val="20"/>
                <w:lang w:val="es-MX" w:eastAsia="en-US"/>
              </w:rPr>
            </w:pPr>
            <w:r w:rsidRPr="00096764">
              <w:rPr>
                <w:rFonts w:ascii="Arial" w:eastAsia="Calibri" w:hAnsi="Arial" w:cs="Arial"/>
                <w:b/>
                <w:bCs/>
                <w:iCs/>
                <w:color w:val="000000" w:themeColor="text1"/>
                <w:spacing w:val="-1"/>
                <w:sz w:val="20"/>
                <w:szCs w:val="20"/>
                <w:lang w:val="es-MX" w:eastAsia="en-US"/>
              </w:rPr>
              <w:t>CATEGORÍA</w:t>
            </w:r>
          </w:p>
        </w:tc>
        <w:tc>
          <w:tcPr>
            <w:tcW w:w="2352" w:type="dxa"/>
            <w:shd w:val="clear" w:color="auto" w:fill="D9D9D9" w:themeFill="background1" w:themeFillShade="D9"/>
            <w:vAlign w:val="center"/>
          </w:tcPr>
          <w:p w14:paraId="49D279BD" w14:textId="77777777" w:rsidR="00CE61F6" w:rsidRPr="00096764" w:rsidRDefault="00CE61F6" w:rsidP="008360A5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bCs/>
                <w:iCs/>
                <w:color w:val="000000" w:themeColor="text1"/>
                <w:spacing w:val="-1"/>
                <w:sz w:val="20"/>
                <w:szCs w:val="20"/>
                <w:lang w:val="es-MX" w:eastAsia="en-US"/>
              </w:rPr>
            </w:pPr>
            <w:r w:rsidRPr="00096764">
              <w:rPr>
                <w:rFonts w:ascii="Arial" w:eastAsia="Calibri" w:hAnsi="Arial" w:cs="Arial"/>
                <w:b/>
                <w:bCs/>
                <w:iCs/>
                <w:color w:val="000000" w:themeColor="text1"/>
                <w:spacing w:val="-1"/>
                <w:sz w:val="20"/>
                <w:szCs w:val="20"/>
                <w:lang w:val="es-MX" w:eastAsia="en-US"/>
              </w:rPr>
              <w:t>HABITACIÓN DOBLE</w:t>
            </w:r>
          </w:p>
        </w:tc>
      </w:tr>
      <w:tr w:rsidR="00CE61F6" w:rsidRPr="00096764" w14:paraId="445BDEAB" w14:textId="77777777" w:rsidTr="008360A5">
        <w:trPr>
          <w:trHeight w:hRule="exact" w:val="419"/>
          <w:jc w:val="center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351669FA" w14:textId="77777777" w:rsidR="00CE61F6" w:rsidRPr="00096764" w:rsidRDefault="00CE61F6" w:rsidP="008360A5">
            <w:pPr>
              <w:spacing w:after="120"/>
              <w:contextualSpacing/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  <w:lang w:val="es-MX" w:eastAsia="en-US"/>
              </w:rPr>
            </w:pPr>
            <w:r w:rsidRPr="00096764"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  <w:lang w:val="es-MX" w:eastAsia="en-US"/>
              </w:rPr>
              <w:t>La Casa del Naranjo</w:t>
            </w:r>
          </w:p>
        </w:tc>
        <w:tc>
          <w:tcPr>
            <w:tcW w:w="1449" w:type="dxa"/>
            <w:shd w:val="clear" w:color="auto" w:fill="F2F2F2" w:themeFill="background1" w:themeFillShade="F2"/>
            <w:vAlign w:val="center"/>
          </w:tcPr>
          <w:p w14:paraId="37EC6733" w14:textId="77777777" w:rsidR="00CE61F6" w:rsidRPr="00096764" w:rsidRDefault="00CE61F6" w:rsidP="008360A5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  <w:lang w:val="es-MX" w:eastAsia="en-US"/>
              </w:rPr>
            </w:pPr>
            <w:r w:rsidRPr="00096764"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  <w:lang w:val="es-MX" w:eastAsia="en-US"/>
              </w:rPr>
              <w:t>Boutique</w:t>
            </w:r>
          </w:p>
        </w:tc>
        <w:tc>
          <w:tcPr>
            <w:tcW w:w="2352" w:type="dxa"/>
            <w:shd w:val="clear" w:color="auto" w:fill="F2F2F2" w:themeFill="background1" w:themeFillShade="F2"/>
            <w:vAlign w:val="center"/>
          </w:tcPr>
          <w:p w14:paraId="033FDF08" w14:textId="77777777" w:rsidR="00CE61F6" w:rsidRPr="00096764" w:rsidRDefault="00CE61F6" w:rsidP="008360A5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  <w:lang w:val="es-MX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$5,668.00 MN</w:t>
            </w:r>
          </w:p>
        </w:tc>
      </w:tr>
    </w:tbl>
    <w:p w14:paraId="137A18C6" w14:textId="77777777" w:rsidR="00CE61F6" w:rsidRPr="00096764" w:rsidRDefault="00CE61F6" w:rsidP="00CE61F6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</w:pPr>
    </w:p>
    <w:p w14:paraId="4E151575" w14:textId="77777777" w:rsidR="00CE61F6" w:rsidRDefault="00CE61F6" w:rsidP="00CE61F6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18"/>
          <w:szCs w:val="18"/>
          <w:lang w:val="es-MX" w:eastAsia="en-US"/>
        </w:rPr>
      </w:pPr>
    </w:p>
    <w:p w14:paraId="19E505D1" w14:textId="77777777" w:rsidR="00CE61F6" w:rsidRPr="00096764" w:rsidRDefault="00CE61F6" w:rsidP="00CE61F6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</w:pPr>
      <w:r w:rsidRPr="00096764"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  <w:t xml:space="preserve">PRECIO INCLUYE: </w:t>
      </w:r>
    </w:p>
    <w:p w14:paraId="021CF460" w14:textId="77777777" w:rsidR="00CE61F6" w:rsidRPr="00096764" w:rsidRDefault="00CE61F6" w:rsidP="00CE61F6">
      <w:pPr>
        <w:pStyle w:val="Prrafodelista"/>
        <w:numPr>
          <w:ilvl w:val="0"/>
          <w:numId w:val="9"/>
        </w:numPr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  <w:r w:rsidRPr="00096764">
        <w:rPr>
          <w:rFonts w:ascii="Arial" w:hAnsi="Arial" w:cs="Arial"/>
          <w:bCs/>
          <w:sz w:val="20"/>
          <w:szCs w:val="20"/>
          <w:lang w:val="es-ES"/>
        </w:rPr>
        <w:t>2 noches de alojamiento.</w:t>
      </w:r>
    </w:p>
    <w:p w14:paraId="2BD7CB5C" w14:textId="77777777" w:rsidR="00CE61F6" w:rsidRPr="006E30FC" w:rsidRDefault="00CE61F6" w:rsidP="00CE61F6">
      <w:pPr>
        <w:pStyle w:val="Prrafodelista"/>
        <w:numPr>
          <w:ilvl w:val="0"/>
          <w:numId w:val="9"/>
        </w:numPr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  <w:r w:rsidRPr="006E30FC">
        <w:rPr>
          <w:rFonts w:ascii="Arial" w:hAnsi="Arial" w:cs="Arial"/>
          <w:bCs/>
          <w:sz w:val="20"/>
          <w:szCs w:val="20"/>
          <w:lang w:val="es-ES"/>
        </w:rPr>
        <w:t>2 desayunos completos por persona.</w:t>
      </w:r>
    </w:p>
    <w:p w14:paraId="10A16304" w14:textId="77777777" w:rsidR="00CE61F6" w:rsidRPr="006E30FC" w:rsidRDefault="00CE61F6" w:rsidP="00CE61F6">
      <w:pPr>
        <w:pStyle w:val="Prrafodelista"/>
        <w:numPr>
          <w:ilvl w:val="0"/>
          <w:numId w:val="9"/>
        </w:numPr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  <w:r w:rsidRPr="006E30FC">
        <w:rPr>
          <w:rFonts w:ascii="Arial" w:hAnsi="Arial" w:cs="Arial"/>
          <w:bCs/>
          <w:sz w:val="20"/>
          <w:szCs w:val="20"/>
          <w:lang w:val="es-ES"/>
        </w:rPr>
        <w:t>40 minutos de jacuzzi, con previa reservación.</w:t>
      </w:r>
    </w:p>
    <w:p w14:paraId="1A604BB9" w14:textId="77777777" w:rsidR="00CE61F6" w:rsidRPr="006E30FC" w:rsidRDefault="00CE61F6" w:rsidP="00CE61F6">
      <w:pPr>
        <w:pStyle w:val="Prrafodelista"/>
        <w:numPr>
          <w:ilvl w:val="0"/>
          <w:numId w:val="9"/>
        </w:numPr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  <w:r w:rsidRPr="006E30FC">
        <w:rPr>
          <w:rFonts w:ascii="Arial" w:hAnsi="Arial" w:cs="Arial"/>
          <w:bCs/>
          <w:sz w:val="20"/>
          <w:szCs w:val="20"/>
          <w:lang w:val="es-ES"/>
        </w:rPr>
        <w:t>Habitación decorada con velas, incienso, pétalos de rosas.</w:t>
      </w:r>
    </w:p>
    <w:p w14:paraId="7B45C5AE" w14:textId="77777777" w:rsidR="00CE61F6" w:rsidRPr="006E30FC" w:rsidRDefault="00CE61F6" w:rsidP="00CE61F6">
      <w:pPr>
        <w:pStyle w:val="Prrafodelista"/>
        <w:numPr>
          <w:ilvl w:val="0"/>
          <w:numId w:val="9"/>
        </w:numPr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  <w:r w:rsidRPr="006E30FC">
        <w:rPr>
          <w:rFonts w:ascii="Arial" w:hAnsi="Arial" w:cs="Arial"/>
          <w:bCs/>
          <w:sz w:val="20"/>
          <w:szCs w:val="20"/>
          <w:lang w:val="es-ES"/>
        </w:rPr>
        <w:t xml:space="preserve">1 botella de vino espumoso. </w:t>
      </w:r>
    </w:p>
    <w:p w14:paraId="3EBD9D5F" w14:textId="77777777" w:rsidR="00CE61F6" w:rsidRPr="006E30FC" w:rsidRDefault="00CE61F6" w:rsidP="00CE61F6">
      <w:pPr>
        <w:pStyle w:val="Prrafodelista"/>
        <w:numPr>
          <w:ilvl w:val="0"/>
          <w:numId w:val="9"/>
        </w:numPr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  <w:r w:rsidRPr="006E30FC">
        <w:rPr>
          <w:rFonts w:ascii="Arial" w:hAnsi="Arial" w:cs="Arial"/>
          <w:bCs/>
          <w:sz w:val="20"/>
          <w:szCs w:val="20"/>
          <w:lang w:val="es-ES"/>
        </w:rPr>
        <w:t xml:space="preserve">1 vianda de fruta o quesos. </w:t>
      </w:r>
    </w:p>
    <w:p w14:paraId="0B4B146A" w14:textId="77777777" w:rsidR="00CE61F6" w:rsidRPr="006E30FC" w:rsidRDefault="00CE61F6" w:rsidP="00CE61F6">
      <w:pPr>
        <w:pStyle w:val="Prrafodelista"/>
        <w:numPr>
          <w:ilvl w:val="0"/>
          <w:numId w:val="9"/>
        </w:numPr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  <w:r w:rsidRPr="006E30FC">
        <w:rPr>
          <w:rFonts w:ascii="Arial" w:hAnsi="Arial" w:cs="Arial"/>
          <w:bCs/>
          <w:sz w:val="20"/>
          <w:szCs w:val="20"/>
          <w:lang w:val="es-ES"/>
        </w:rPr>
        <w:t>2 bicicletas vintage para pasear en el centro de la ciudad.</w:t>
      </w:r>
    </w:p>
    <w:p w14:paraId="5A5AE43F" w14:textId="77777777" w:rsidR="00CE61F6" w:rsidRPr="006E30FC" w:rsidRDefault="00CE61F6" w:rsidP="00CE61F6">
      <w:pPr>
        <w:pStyle w:val="Prrafodelista"/>
        <w:numPr>
          <w:ilvl w:val="0"/>
          <w:numId w:val="9"/>
        </w:numPr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  <w:r w:rsidRPr="006E30FC">
        <w:rPr>
          <w:rFonts w:ascii="Arial" w:hAnsi="Arial" w:cs="Arial"/>
          <w:bCs/>
          <w:sz w:val="20"/>
          <w:szCs w:val="20"/>
          <w:lang w:val="es-ES"/>
        </w:rPr>
        <w:t>1 masaje anti estrés en pareja con fondue de chocolate y bebidas calientes.</w:t>
      </w:r>
    </w:p>
    <w:p w14:paraId="6BF33880" w14:textId="77777777" w:rsidR="00CE61F6" w:rsidRDefault="00CE61F6" w:rsidP="00CE61F6">
      <w:pPr>
        <w:pStyle w:val="Prrafodelista"/>
        <w:numPr>
          <w:ilvl w:val="0"/>
          <w:numId w:val="9"/>
        </w:numPr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  <w:r w:rsidRPr="006E30FC">
        <w:rPr>
          <w:rFonts w:ascii="Arial" w:hAnsi="Arial" w:cs="Arial"/>
          <w:bCs/>
          <w:sz w:val="20"/>
          <w:szCs w:val="20"/>
          <w:lang w:val="es-ES"/>
        </w:rPr>
        <w:t>Impuestos.</w:t>
      </w:r>
    </w:p>
    <w:p w14:paraId="6CCB6AC0" w14:textId="77777777" w:rsidR="00CE61F6" w:rsidRPr="006E30FC" w:rsidRDefault="00CE61F6" w:rsidP="00CE61F6">
      <w:pPr>
        <w:pStyle w:val="Prrafodelista"/>
        <w:numPr>
          <w:ilvl w:val="0"/>
          <w:numId w:val="9"/>
        </w:numPr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t>Seguro de Viajero.</w:t>
      </w:r>
    </w:p>
    <w:p w14:paraId="52CB4973" w14:textId="77777777" w:rsidR="00CE61F6" w:rsidRPr="00096764" w:rsidRDefault="00CE61F6" w:rsidP="00CE61F6">
      <w:pPr>
        <w:pStyle w:val="Prrafodelista"/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</w:p>
    <w:p w14:paraId="44451FF8" w14:textId="77777777" w:rsidR="00CE61F6" w:rsidRDefault="00CE61F6" w:rsidP="00CE61F6">
      <w:pPr>
        <w:pStyle w:val="Prrafodelista"/>
        <w:shd w:val="clear" w:color="auto" w:fill="FFFFFF"/>
        <w:spacing w:after="120"/>
        <w:ind w:left="0"/>
        <w:contextualSpacing w:val="0"/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  <w:lang w:val="es-MX" w:eastAsia="en-US"/>
        </w:rPr>
      </w:pPr>
    </w:p>
    <w:p w14:paraId="2AE839F9" w14:textId="77777777" w:rsidR="00CE61F6" w:rsidRDefault="00CE61F6" w:rsidP="00CE61F6">
      <w:pPr>
        <w:pStyle w:val="Prrafodelista"/>
        <w:shd w:val="clear" w:color="auto" w:fill="FFFFFF"/>
        <w:spacing w:after="120"/>
        <w:ind w:left="0"/>
        <w:contextualSpacing w:val="0"/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  <w:lang w:val="es-MX" w:eastAsia="en-US"/>
        </w:rPr>
      </w:pPr>
    </w:p>
    <w:p w14:paraId="2A04C6DF" w14:textId="77777777" w:rsidR="00CE61F6" w:rsidRDefault="00CE61F6" w:rsidP="00CE61F6">
      <w:pPr>
        <w:pStyle w:val="Prrafodelista"/>
        <w:shd w:val="clear" w:color="auto" w:fill="FFFFFF"/>
        <w:spacing w:after="120"/>
        <w:ind w:left="0"/>
        <w:contextualSpacing w:val="0"/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  <w:lang w:val="es-MX" w:eastAsia="en-US"/>
        </w:rPr>
      </w:pPr>
    </w:p>
    <w:p w14:paraId="144E2272" w14:textId="77777777" w:rsidR="00CE61F6" w:rsidRDefault="00CE61F6" w:rsidP="00CE61F6">
      <w:pPr>
        <w:pStyle w:val="Prrafodelista"/>
        <w:shd w:val="clear" w:color="auto" w:fill="FFFFFF"/>
        <w:spacing w:after="120"/>
        <w:ind w:left="0"/>
        <w:contextualSpacing w:val="0"/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  <w:lang w:val="es-MX" w:eastAsia="en-US"/>
        </w:rPr>
      </w:pPr>
    </w:p>
    <w:p w14:paraId="5BCDAACD" w14:textId="12EA5ED7" w:rsidR="00CE61F6" w:rsidRPr="00CE61F6" w:rsidRDefault="00CE61F6" w:rsidP="00CE61F6">
      <w:pPr>
        <w:pStyle w:val="Prrafodelista"/>
        <w:shd w:val="clear" w:color="auto" w:fill="FFFFFF"/>
        <w:spacing w:after="120"/>
        <w:ind w:left="0"/>
        <w:contextualSpacing w:val="0"/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  <w:lang w:val="es-MX" w:eastAsia="en-US"/>
        </w:rPr>
      </w:pPr>
      <w:bookmarkStart w:id="1" w:name="_GoBack"/>
      <w:bookmarkEnd w:id="1"/>
      <w:r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  <w:lang w:val="es-MX" w:eastAsia="en-US"/>
        </w:rPr>
        <w:t>P</w:t>
      </w:r>
      <w:r w:rsidRPr="00CE61F6"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  <w:lang w:val="es-MX" w:eastAsia="en-US"/>
        </w:rPr>
        <w:t xml:space="preserve">RECIO NO INCLUYE: </w:t>
      </w:r>
    </w:p>
    <w:p w14:paraId="7C1E5522" w14:textId="77777777" w:rsidR="00CE61F6" w:rsidRPr="00096764" w:rsidRDefault="00CE61F6" w:rsidP="00CE61F6">
      <w:pPr>
        <w:pStyle w:val="Prrafodelista"/>
        <w:numPr>
          <w:ilvl w:val="0"/>
          <w:numId w:val="9"/>
        </w:numPr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  <w:r w:rsidRPr="00096764">
        <w:rPr>
          <w:rFonts w:ascii="Arial" w:hAnsi="Arial" w:cs="Arial"/>
          <w:bCs/>
          <w:sz w:val="20"/>
          <w:szCs w:val="20"/>
          <w:lang w:val="es-ES"/>
        </w:rPr>
        <w:t>Propinas.</w:t>
      </w:r>
    </w:p>
    <w:p w14:paraId="32B4F150" w14:textId="77777777" w:rsidR="00CE61F6" w:rsidRPr="00096764" w:rsidRDefault="00CE61F6" w:rsidP="00CE61F6">
      <w:pPr>
        <w:pStyle w:val="Prrafodelista"/>
        <w:numPr>
          <w:ilvl w:val="0"/>
          <w:numId w:val="9"/>
        </w:numPr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  <w:r w:rsidRPr="00096764">
        <w:rPr>
          <w:rFonts w:ascii="Arial" w:hAnsi="Arial" w:cs="Arial"/>
          <w:bCs/>
          <w:sz w:val="20"/>
          <w:szCs w:val="20"/>
          <w:lang w:val="es-ES"/>
        </w:rPr>
        <w:t>Alimentos fuera de los aquí indicados.</w:t>
      </w:r>
    </w:p>
    <w:p w14:paraId="629A5C8F" w14:textId="77777777" w:rsidR="00CE61F6" w:rsidRPr="00096764" w:rsidRDefault="00CE61F6" w:rsidP="00CE61F6">
      <w:pPr>
        <w:pStyle w:val="Prrafodelista"/>
        <w:numPr>
          <w:ilvl w:val="0"/>
          <w:numId w:val="9"/>
        </w:numPr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  <w:r w:rsidRPr="00096764">
        <w:rPr>
          <w:rFonts w:ascii="Arial" w:hAnsi="Arial" w:cs="Arial"/>
          <w:bCs/>
          <w:sz w:val="20"/>
          <w:szCs w:val="20"/>
          <w:lang w:val="es-ES"/>
        </w:rPr>
        <w:t>Gastos personales.</w:t>
      </w:r>
    </w:p>
    <w:p w14:paraId="56DDB343" w14:textId="77777777" w:rsidR="00CE61F6" w:rsidRPr="00096764" w:rsidRDefault="00CE61F6" w:rsidP="00CE61F6">
      <w:pPr>
        <w:pStyle w:val="Prrafodelista"/>
        <w:numPr>
          <w:ilvl w:val="0"/>
          <w:numId w:val="9"/>
        </w:numPr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  <w:r w:rsidRPr="00096764">
        <w:rPr>
          <w:rFonts w:ascii="Arial" w:hAnsi="Arial" w:cs="Arial"/>
          <w:bCs/>
          <w:sz w:val="20"/>
          <w:szCs w:val="20"/>
          <w:lang w:val="es-ES"/>
        </w:rPr>
        <w:t>Extras en el hotel y en su trayecto.</w:t>
      </w:r>
    </w:p>
    <w:p w14:paraId="1232FEF7" w14:textId="77777777" w:rsidR="00CE61F6" w:rsidRPr="00096764" w:rsidRDefault="00CE61F6" w:rsidP="00CE61F6">
      <w:pPr>
        <w:pStyle w:val="Prrafodelista"/>
        <w:numPr>
          <w:ilvl w:val="0"/>
          <w:numId w:val="9"/>
        </w:numPr>
        <w:spacing w:after="120"/>
        <w:ind w:left="851"/>
        <w:contextualSpacing w:val="0"/>
        <w:rPr>
          <w:rFonts w:ascii="Arial" w:hAnsi="Arial" w:cs="Arial"/>
          <w:sz w:val="20"/>
          <w:szCs w:val="20"/>
        </w:rPr>
      </w:pPr>
      <w:r w:rsidRPr="00096764">
        <w:rPr>
          <w:rFonts w:ascii="Arial" w:hAnsi="Arial" w:cs="Arial"/>
          <w:bCs/>
          <w:sz w:val="20"/>
          <w:szCs w:val="20"/>
          <w:lang w:val="es-ES"/>
        </w:rPr>
        <w:t>Todo aquello no indicado en el apartado incluido.</w:t>
      </w:r>
    </w:p>
    <w:p w14:paraId="496BF33E" w14:textId="77777777" w:rsidR="00CE61F6" w:rsidRDefault="00CE61F6" w:rsidP="00CE61F6">
      <w:pPr>
        <w:autoSpaceDE w:val="0"/>
        <w:autoSpaceDN w:val="0"/>
        <w:adjustRightInd w:val="0"/>
        <w:spacing w:after="120"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</w:pPr>
    </w:p>
    <w:p w14:paraId="4D5F5D20" w14:textId="77777777" w:rsidR="00CE61F6" w:rsidRDefault="00CE61F6" w:rsidP="00CE61F6">
      <w:pPr>
        <w:autoSpaceDE w:val="0"/>
        <w:autoSpaceDN w:val="0"/>
        <w:adjustRightInd w:val="0"/>
        <w:spacing w:after="120"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</w:pPr>
    </w:p>
    <w:p w14:paraId="5E847907" w14:textId="77777777" w:rsidR="00CE61F6" w:rsidRDefault="00CE61F6" w:rsidP="00CE61F6">
      <w:pPr>
        <w:autoSpaceDE w:val="0"/>
        <w:autoSpaceDN w:val="0"/>
        <w:adjustRightInd w:val="0"/>
        <w:spacing w:after="120"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</w:pPr>
    </w:p>
    <w:p w14:paraId="1B23EAAC" w14:textId="77777777" w:rsidR="00CE61F6" w:rsidRPr="00096764" w:rsidRDefault="00CE61F6" w:rsidP="00CE61F6">
      <w:pPr>
        <w:autoSpaceDE w:val="0"/>
        <w:autoSpaceDN w:val="0"/>
        <w:adjustRightInd w:val="0"/>
        <w:spacing w:after="120"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</w:pPr>
      <w:r w:rsidRPr="00096764"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  <w:t>NOTAS:</w:t>
      </w:r>
    </w:p>
    <w:p w14:paraId="4BEE75E4" w14:textId="77777777" w:rsidR="00CE61F6" w:rsidRPr="00096764" w:rsidRDefault="00CE61F6" w:rsidP="00CE61F6">
      <w:pPr>
        <w:pStyle w:val="Prrafodelista"/>
        <w:numPr>
          <w:ilvl w:val="0"/>
          <w:numId w:val="8"/>
        </w:numPr>
        <w:shd w:val="clear" w:color="auto" w:fill="FFFFFF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096764">
        <w:rPr>
          <w:rFonts w:ascii="Arial" w:hAnsi="Arial" w:cs="Arial"/>
          <w:sz w:val="20"/>
          <w:szCs w:val="20"/>
          <w:lang w:val="es-ES"/>
        </w:rPr>
        <w:t>Los precios indicados son informativos y deben ser confirmados antes de su compra.</w:t>
      </w:r>
    </w:p>
    <w:p w14:paraId="162D8884" w14:textId="77777777" w:rsidR="00CE61F6" w:rsidRPr="00096764" w:rsidRDefault="00CE61F6" w:rsidP="00CE61F6">
      <w:pPr>
        <w:pStyle w:val="Prrafodelista"/>
        <w:numPr>
          <w:ilvl w:val="0"/>
          <w:numId w:val="8"/>
        </w:numPr>
        <w:shd w:val="clear" w:color="auto" w:fill="FFFFFF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096764">
        <w:rPr>
          <w:rFonts w:ascii="Arial" w:hAnsi="Arial" w:cs="Arial"/>
          <w:sz w:val="20"/>
          <w:szCs w:val="20"/>
          <w:lang w:val="es-ES"/>
        </w:rPr>
        <w:t xml:space="preserve">La reservación debe estar cubierta en un 100% para garantizar los servicios con </w:t>
      </w:r>
      <w:r>
        <w:rPr>
          <w:rFonts w:ascii="Arial" w:hAnsi="Arial" w:cs="Arial"/>
          <w:sz w:val="20"/>
          <w:szCs w:val="20"/>
          <w:lang w:val="es-ES"/>
        </w:rPr>
        <w:t>8</w:t>
      </w:r>
      <w:r w:rsidRPr="00096764">
        <w:rPr>
          <w:rFonts w:ascii="Arial" w:hAnsi="Arial" w:cs="Arial"/>
          <w:sz w:val="20"/>
          <w:szCs w:val="20"/>
          <w:lang w:val="es-ES"/>
        </w:rPr>
        <w:t xml:space="preserve"> días de antelación a la fecha del viaje.</w:t>
      </w:r>
    </w:p>
    <w:p w14:paraId="6BDAFDE0" w14:textId="77777777" w:rsidR="00CE61F6" w:rsidRPr="00096764" w:rsidRDefault="00CE61F6" w:rsidP="00CE61F6">
      <w:pPr>
        <w:pStyle w:val="Prrafodelista"/>
        <w:numPr>
          <w:ilvl w:val="0"/>
          <w:numId w:val="8"/>
        </w:numPr>
        <w:shd w:val="clear" w:color="auto" w:fill="FFFFFF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096764">
        <w:rPr>
          <w:rFonts w:ascii="Arial" w:hAnsi="Arial" w:cs="Arial"/>
          <w:sz w:val="20"/>
          <w:szCs w:val="20"/>
          <w:lang w:val="es-ES"/>
        </w:rPr>
        <w:t>El cliente deberá presentar una identificación oficial al momento de registrarse en el hotel.</w:t>
      </w:r>
    </w:p>
    <w:p w14:paraId="4B4A76FB" w14:textId="77777777" w:rsidR="00CE61F6" w:rsidRPr="00096764" w:rsidRDefault="00CE61F6" w:rsidP="00CE61F6">
      <w:pPr>
        <w:pStyle w:val="Prrafodelista"/>
        <w:numPr>
          <w:ilvl w:val="0"/>
          <w:numId w:val="8"/>
        </w:numPr>
        <w:shd w:val="clear" w:color="auto" w:fill="FFFFFF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096764">
        <w:rPr>
          <w:rFonts w:ascii="Arial" w:hAnsi="Arial" w:cs="Arial"/>
          <w:sz w:val="20"/>
          <w:szCs w:val="20"/>
          <w:lang w:val="es-ES"/>
        </w:rPr>
        <w:t>Si desea agregar otra actividad y/o servicios favor de contactar a nuestro asesor.</w:t>
      </w:r>
    </w:p>
    <w:p w14:paraId="02C357B9" w14:textId="77777777" w:rsidR="00CE61F6" w:rsidRPr="00096764" w:rsidRDefault="00CE61F6" w:rsidP="00CE61F6">
      <w:pPr>
        <w:pStyle w:val="Prrafodelista"/>
        <w:numPr>
          <w:ilvl w:val="0"/>
          <w:numId w:val="8"/>
        </w:numPr>
        <w:shd w:val="clear" w:color="auto" w:fill="FFFFFF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096764">
        <w:rPr>
          <w:rFonts w:ascii="Arial" w:hAnsi="Arial" w:cs="Arial"/>
          <w:sz w:val="20"/>
          <w:szCs w:val="20"/>
          <w:lang w:val="es-ES"/>
        </w:rPr>
        <w:t>Recomendación: usar zapatos bajos, gorra, bloqueador, suéter de acuerdo a temporada.</w:t>
      </w:r>
    </w:p>
    <w:p w14:paraId="1B091433" w14:textId="77777777" w:rsidR="00CE61F6" w:rsidRPr="00096764" w:rsidRDefault="00CE61F6" w:rsidP="00CE61F6">
      <w:pPr>
        <w:pStyle w:val="Prrafodelista"/>
        <w:numPr>
          <w:ilvl w:val="0"/>
          <w:numId w:val="8"/>
        </w:numPr>
        <w:shd w:val="clear" w:color="auto" w:fill="FFFFFF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096764">
        <w:rPr>
          <w:rFonts w:ascii="Arial" w:hAnsi="Arial" w:cs="Arial"/>
          <w:sz w:val="20"/>
          <w:szCs w:val="20"/>
          <w:lang w:val="es-ES"/>
        </w:rPr>
        <w:t>El tipo de unidad dependerá del número de participantes, todas de calidad turística.</w:t>
      </w:r>
    </w:p>
    <w:p w14:paraId="4658A0A7" w14:textId="77777777" w:rsidR="00CE61F6" w:rsidRPr="00096764" w:rsidRDefault="00CE61F6" w:rsidP="00CE61F6">
      <w:pPr>
        <w:pStyle w:val="Prrafodelista"/>
        <w:numPr>
          <w:ilvl w:val="0"/>
          <w:numId w:val="8"/>
        </w:numPr>
        <w:shd w:val="clear" w:color="auto" w:fill="FFFFFF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096764">
        <w:rPr>
          <w:rFonts w:ascii="Arial" w:hAnsi="Arial" w:cs="Arial"/>
          <w:sz w:val="20"/>
          <w:szCs w:val="20"/>
          <w:lang w:val="es-ES"/>
        </w:rPr>
        <w:t xml:space="preserve">Los itinerarios pueden sufrir cambios sin previo aviso, debido a condiciones climatológicas de los destinos o por eventos externos a </w:t>
      </w:r>
      <w:r>
        <w:rPr>
          <w:rFonts w:ascii="Arial" w:hAnsi="Arial" w:cs="Arial"/>
          <w:sz w:val="20"/>
          <w:szCs w:val="20"/>
          <w:lang w:val="es-ES"/>
        </w:rPr>
        <w:t>nosotros</w:t>
      </w:r>
      <w:r w:rsidRPr="00096764">
        <w:rPr>
          <w:rFonts w:ascii="Arial" w:hAnsi="Arial" w:cs="Arial"/>
          <w:sz w:val="20"/>
          <w:szCs w:val="20"/>
          <w:lang w:val="es-ES"/>
        </w:rPr>
        <w:t>, que puedan cambiar o suprimir los lugares a visitar.</w:t>
      </w:r>
    </w:p>
    <w:p w14:paraId="5117F305" w14:textId="77777777" w:rsidR="00CE61F6" w:rsidRPr="00096764" w:rsidRDefault="00CE61F6" w:rsidP="00CE61F6">
      <w:pPr>
        <w:pStyle w:val="Prrafodelista"/>
        <w:numPr>
          <w:ilvl w:val="0"/>
          <w:numId w:val="8"/>
        </w:numPr>
        <w:shd w:val="clear" w:color="auto" w:fill="FFFFFF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096764">
        <w:rPr>
          <w:rFonts w:ascii="Arial" w:hAnsi="Arial" w:cs="Arial"/>
          <w:sz w:val="20"/>
          <w:szCs w:val="20"/>
          <w:lang w:val="es-ES"/>
        </w:rPr>
        <w:t>Se consideran menores de 2 a 11 años, a partir de 12 años ya pagan como adultos.</w:t>
      </w:r>
    </w:p>
    <w:p w14:paraId="1ED2E42E" w14:textId="77777777" w:rsidR="00CE61F6" w:rsidRPr="00096764" w:rsidRDefault="00CE61F6" w:rsidP="00CE61F6">
      <w:pPr>
        <w:pStyle w:val="Prrafodelista"/>
        <w:numPr>
          <w:ilvl w:val="0"/>
          <w:numId w:val="8"/>
        </w:numPr>
        <w:shd w:val="clear" w:color="auto" w:fill="FFFFFF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096764">
        <w:rPr>
          <w:rFonts w:ascii="Arial" w:hAnsi="Arial" w:cs="Arial"/>
          <w:sz w:val="20"/>
          <w:szCs w:val="20"/>
          <w:lang w:val="es-ES"/>
        </w:rPr>
        <w:t>Tarifa no aplica en días festivos, puentes y periodo vacacional. Sujeta a suplemento por persona.</w:t>
      </w:r>
    </w:p>
    <w:p w14:paraId="1B8878A1" w14:textId="77777777" w:rsidR="00CE61F6" w:rsidRPr="00096764" w:rsidRDefault="00CE61F6" w:rsidP="00CE61F6">
      <w:pPr>
        <w:pStyle w:val="Prrafodelista"/>
        <w:numPr>
          <w:ilvl w:val="0"/>
          <w:numId w:val="8"/>
        </w:numPr>
        <w:shd w:val="clear" w:color="auto" w:fill="FFFFFF"/>
        <w:spacing w:after="120"/>
        <w:ind w:left="851"/>
        <w:contextualSpacing w:val="0"/>
        <w:rPr>
          <w:rFonts w:ascii="Arial" w:hAnsi="Arial" w:cs="Arial"/>
          <w:sz w:val="20"/>
          <w:szCs w:val="20"/>
          <w:lang w:val="es-ES"/>
        </w:rPr>
      </w:pPr>
      <w:r w:rsidRPr="00096764">
        <w:rPr>
          <w:rFonts w:ascii="Arial" w:hAnsi="Arial" w:cs="Arial"/>
          <w:sz w:val="20"/>
          <w:szCs w:val="20"/>
          <w:lang w:val="es-ES"/>
        </w:rPr>
        <w:t xml:space="preserve">Vigencia al </w:t>
      </w:r>
      <w:r>
        <w:rPr>
          <w:rFonts w:ascii="Arial" w:hAnsi="Arial" w:cs="Arial"/>
          <w:sz w:val="20"/>
          <w:szCs w:val="20"/>
          <w:lang w:val="es-ES"/>
        </w:rPr>
        <w:t>29</w:t>
      </w:r>
      <w:r w:rsidRPr="00096764">
        <w:rPr>
          <w:rFonts w:ascii="Arial" w:hAnsi="Arial" w:cs="Arial"/>
          <w:sz w:val="20"/>
          <w:szCs w:val="20"/>
          <w:lang w:val="es-ES"/>
        </w:rPr>
        <w:t xml:space="preserve"> de </w:t>
      </w:r>
      <w:r>
        <w:rPr>
          <w:rFonts w:ascii="Arial" w:hAnsi="Arial" w:cs="Arial"/>
          <w:sz w:val="20"/>
          <w:szCs w:val="20"/>
          <w:lang w:val="es-ES"/>
        </w:rPr>
        <w:t>febrero</w:t>
      </w:r>
      <w:r w:rsidRPr="00096764">
        <w:rPr>
          <w:rFonts w:ascii="Arial" w:hAnsi="Arial" w:cs="Arial"/>
          <w:sz w:val="20"/>
          <w:szCs w:val="20"/>
          <w:lang w:val="es-ES"/>
        </w:rPr>
        <w:t xml:space="preserve"> 20</w:t>
      </w:r>
      <w:r>
        <w:rPr>
          <w:rFonts w:ascii="Arial" w:hAnsi="Arial" w:cs="Arial"/>
          <w:sz w:val="20"/>
          <w:szCs w:val="20"/>
          <w:lang w:val="es-ES"/>
        </w:rPr>
        <w:t>21</w:t>
      </w:r>
      <w:r w:rsidRPr="00096764">
        <w:rPr>
          <w:rFonts w:ascii="Arial" w:hAnsi="Arial" w:cs="Arial"/>
          <w:sz w:val="20"/>
          <w:szCs w:val="20"/>
          <w:lang w:val="es-ES"/>
        </w:rPr>
        <w:t>.</w:t>
      </w:r>
    </w:p>
    <w:p w14:paraId="5D8869A4" w14:textId="77777777" w:rsidR="00CE61F6" w:rsidRPr="00096764" w:rsidRDefault="00CE61F6" w:rsidP="00CE61F6">
      <w:pPr>
        <w:pStyle w:val="Prrafodelista"/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</w:p>
    <w:p w14:paraId="55499869" w14:textId="77777777" w:rsidR="00CE61F6" w:rsidRPr="00096764" w:rsidRDefault="00CE61F6" w:rsidP="00CE61F6">
      <w:pPr>
        <w:pStyle w:val="Prrafodelista"/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</w:p>
    <w:p w14:paraId="0368DA33" w14:textId="77777777" w:rsidR="00CE61F6" w:rsidRPr="00096764" w:rsidRDefault="00CE61F6" w:rsidP="00CE61F6">
      <w:pPr>
        <w:pStyle w:val="Prrafodelista"/>
        <w:spacing w:after="120"/>
        <w:ind w:left="1713"/>
        <w:contextualSpacing w:val="0"/>
        <w:rPr>
          <w:rFonts w:ascii="Arial" w:hAnsi="Arial" w:cs="Arial"/>
          <w:sz w:val="20"/>
          <w:szCs w:val="20"/>
          <w:lang w:val="es-ES"/>
        </w:rPr>
      </w:pPr>
    </w:p>
    <w:p w14:paraId="68879923" w14:textId="77777777" w:rsidR="00CE61F6" w:rsidRPr="00096764" w:rsidRDefault="00CE61F6" w:rsidP="00CE61F6">
      <w:pPr>
        <w:pStyle w:val="Prrafodelista"/>
        <w:spacing w:after="120"/>
        <w:ind w:left="0"/>
        <w:contextualSpacing w:val="0"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</w:pPr>
    </w:p>
    <w:p w14:paraId="350ABFEA" w14:textId="77777777" w:rsidR="00CE61F6" w:rsidRPr="00096764" w:rsidRDefault="00CE61F6" w:rsidP="00CE61F6">
      <w:pPr>
        <w:shd w:val="clear" w:color="auto" w:fill="FFFFFF"/>
        <w:spacing w:after="120"/>
        <w:contextualSpacing/>
        <w:rPr>
          <w:rFonts w:ascii="Arial" w:hAnsi="Arial" w:cs="Arial"/>
          <w:sz w:val="20"/>
          <w:szCs w:val="20"/>
          <w:lang w:val="es-ES"/>
        </w:rPr>
      </w:pPr>
    </w:p>
    <w:p w14:paraId="78713292" w14:textId="77777777" w:rsidR="00CE61F6" w:rsidRPr="00096764" w:rsidRDefault="00CE61F6" w:rsidP="00CE61F6">
      <w:pPr>
        <w:pStyle w:val="Prrafodelista"/>
        <w:spacing w:after="120"/>
        <w:ind w:left="851"/>
        <w:rPr>
          <w:rFonts w:ascii="Arial" w:hAnsi="Arial" w:cs="Arial"/>
          <w:bCs/>
          <w:sz w:val="20"/>
          <w:szCs w:val="20"/>
          <w:lang w:val="es-ES"/>
        </w:rPr>
      </w:pPr>
    </w:p>
    <w:p w14:paraId="771A9CC5" w14:textId="29ADFE95" w:rsidR="00CE61F6" w:rsidRPr="00096764" w:rsidRDefault="00CE61F6" w:rsidP="00CE61F6">
      <w:pPr>
        <w:pStyle w:val="Prrafodelista"/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  <w:r w:rsidRPr="00096764">
        <w:rPr>
          <w:rFonts w:ascii="Arial" w:eastAsia="Calibri" w:hAnsi="Arial" w:cs="Arial"/>
          <w:bCs/>
          <w:iCs/>
          <w:spacing w:val="-1"/>
          <w:sz w:val="20"/>
          <w:szCs w:val="20"/>
        </w:rPr>
        <w:t xml:space="preserve">PRECIOS SUJETOS A </w:t>
      </w:r>
      <w:r w:rsidRPr="00096764">
        <w:rPr>
          <w:rFonts w:ascii="Arial" w:eastAsia="Calibri" w:hAnsi="Arial" w:cs="Arial"/>
          <w:bCs/>
          <w:iCs/>
          <w:color w:val="000000" w:themeColor="text1"/>
          <w:spacing w:val="-1"/>
          <w:sz w:val="20"/>
          <w:szCs w:val="20"/>
        </w:rPr>
        <w:t>DISPONIBILIDAD</w:t>
      </w:r>
      <w:r w:rsidRPr="00096764">
        <w:rPr>
          <w:rFonts w:ascii="Arial" w:eastAsia="Calibri" w:hAnsi="Arial" w:cs="Arial"/>
          <w:bCs/>
          <w:iCs/>
          <w:spacing w:val="-1"/>
          <w:sz w:val="20"/>
          <w:szCs w:val="20"/>
        </w:rPr>
        <w:t xml:space="preserve"> </w:t>
      </w:r>
      <w:r>
        <w:rPr>
          <w:rFonts w:ascii="Arial" w:eastAsia="Calibri" w:hAnsi="Arial" w:cs="Arial"/>
          <w:bCs/>
          <w:iCs/>
          <w:spacing w:val="-1"/>
          <w:sz w:val="20"/>
          <w:szCs w:val="20"/>
        </w:rPr>
        <w:t xml:space="preserve">Y </w:t>
      </w:r>
      <w:r w:rsidRPr="00096764">
        <w:rPr>
          <w:rFonts w:ascii="Arial" w:eastAsia="Calibri" w:hAnsi="Arial" w:cs="Arial"/>
          <w:bCs/>
          <w:iCs/>
          <w:spacing w:val="-1"/>
          <w:sz w:val="20"/>
          <w:szCs w:val="20"/>
        </w:rPr>
        <w:t xml:space="preserve">CAMBIO SIN PREVIO </w:t>
      </w:r>
      <w:r>
        <w:rPr>
          <w:rFonts w:ascii="Arial" w:eastAsia="Calibri" w:hAnsi="Arial" w:cs="Arial"/>
          <w:bCs/>
          <w:iCs/>
          <w:color w:val="000000" w:themeColor="text1"/>
          <w:spacing w:val="-1"/>
          <w:sz w:val="20"/>
          <w:szCs w:val="20"/>
        </w:rPr>
        <w:t>AVISO</w:t>
      </w:r>
    </w:p>
    <w:sectPr w:rsidR="00CE61F6" w:rsidRPr="00096764" w:rsidSect="00CE61F6">
      <w:headerReference w:type="default" r:id="rId7"/>
      <w:footerReference w:type="default" r:id="rId8"/>
      <w:pgSz w:w="12240" w:h="15840"/>
      <w:pgMar w:top="1440" w:right="1080" w:bottom="1440" w:left="1080" w:header="720" w:footer="426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A9EC89" w16cid:durableId="2235B1B8"/>
  <w16cid:commentId w16cid:paraId="39A7D64E" w16cid:durableId="2235B132"/>
  <w16cid:commentId w16cid:paraId="6A8A1C95" w16cid:durableId="2235B29D"/>
  <w16cid:commentId w16cid:paraId="1131A4A1" w16cid:durableId="2235B2F4"/>
  <w16cid:commentId w16cid:paraId="07BF2F82" w16cid:durableId="2235B322"/>
  <w16cid:commentId w16cid:paraId="6A5BD370" w16cid:durableId="2235B35C"/>
  <w16cid:commentId w16cid:paraId="3E48A677" w16cid:durableId="2235B3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6C36B" w14:textId="77777777" w:rsidR="00F3430D" w:rsidRDefault="00F3430D" w:rsidP="003462FF">
      <w:r>
        <w:separator/>
      </w:r>
    </w:p>
  </w:endnote>
  <w:endnote w:type="continuationSeparator" w:id="0">
    <w:p w14:paraId="35EDE105" w14:textId="77777777" w:rsidR="00F3430D" w:rsidRDefault="00F3430D" w:rsidP="0034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9B8F7" w14:textId="1AB48190" w:rsidR="005D138F" w:rsidRPr="00731F26" w:rsidRDefault="00357AC1" w:rsidP="00BC1145">
    <w:pPr>
      <w:spacing w:before="120"/>
      <w:ind w:left="-426" w:right="-268"/>
      <w:rPr>
        <w:rFonts w:ascii="Arial" w:hAnsi="Arial" w:cs="Arial"/>
        <w:sz w:val="18"/>
        <w:szCs w:val="18"/>
      </w:rPr>
    </w:pPr>
    <w:r w:rsidRPr="00731F26">
      <w:rPr>
        <w:rFonts w:ascii="Arial" w:hAnsi="Arial" w:cs="Arial"/>
        <w:noProof/>
        <w:sz w:val="18"/>
        <w:szCs w:val="18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DB89C1" wp14:editId="4A409F8F">
              <wp:simplePos x="0" y="0"/>
              <wp:positionH relativeFrom="page">
                <wp:posOffset>3789680</wp:posOffset>
              </wp:positionH>
              <wp:positionV relativeFrom="page">
                <wp:posOffset>9336045</wp:posOffset>
              </wp:positionV>
              <wp:extent cx="625925" cy="431951"/>
              <wp:effectExtent l="0" t="0" r="3175" b="6350"/>
              <wp:wrapNone/>
              <wp:docPr id="6" name="E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925" cy="431951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EEAB2" w14:textId="77777777" w:rsidR="00357AC1" w:rsidRPr="00085A75" w:rsidRDefault="00357AC1" w:rsidP="00357AC1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085A75">
                            <w:rPr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85A75">
                            <w:rPr>
                              <w:szCs w:val="22"/>
                            </w:rPr>
                            <w:fldChar w:fldCharType="separate"/>
                          </w:r>
                          <w:r w:rsidR="00CE61F6" w:rsidRPr="00CE61F6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lang w:val="es-ES"/>
                            </w:rPr>
                            <w:t>1</w:t>
                          </w:r>
                          <w:r w:rsidRPr="00085A75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DDB89C1" id="Elipse 6" o:spid="_x0000_s1026" style="position:absolute;left:0;text-align:left;margin-left:298.4pt;margin-top:735.1pt;width:49.3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4ofNgIAADEEAAAOAAAAZHJzL2Uyb0RvYy54bWysU21v0zAQ/o7Ef7D8vcsLadZES6d1owhp&#10;wKTBD3Adp7FwbHN2m46J/87ZaUeBb4gvls9399xzz52vrg+DInsBThrd0OwipURoblqptw398nk9&#10;W1DiPNMtU0aLhj4JR6+Xr19djbYWuemNagUQBNGuHm1De+9tnSSO92Jg7sJYodHZGRiYRxO2SQts&#10;RPRBJXmalslooLVguHAOX+8mJ11G/K4T3H/qOic8UQ1Fbj6eEM9NOJPlFau3wGwv+ZEG+wcWA5Ma&#10;i75A3THPyA7kX1CD5GCc6fwFN0Niuk5yEXvAbrL0j24ee2ZF7AXFcfZFJvf/YPnH/QMQ2Ta0pESz&#10;AUf0VknrBCmDNqN1NYY82gcI3Tl7b/hXR7S57ZneihsAM/aCtcgoC/HJbwnBcJhKNuMH0yI023kT&#10;ZTp0MARAFIAc4jSeXqYhDp5wfCzzeZXPKeHoKt5k1XyqwOpTsgXn3wkzkHBpqFCReMRn+3vnAx9W&#10;n6Iif6Nku5ZKRQO2m1sFZM9wN4q0zBar2AK2eR6mdAjWJqRNiNML0sQawRcIx1k/V1lepKu8mq3L&#10;xeWs6Ir5rLpMF7M0q1ZVmRZVcbf+cSxyyo+SBZUmtf1hczgKvzHtE4oHZtpa/GV46Q18p2TEjW2o&#10;+7ZjIChR7zUOoMqKIqx4NIr5ZY4GnHs25x6mOUI1lHugZDJu/fQxdhbktsdaWdRSmxscWyejnmGk&#10;E6/jsHEvo8zHPxQW/9yOUb9++vInAAAA//8DAFBLAwQUAAYACAAAACEAyUQSh+MAAAANAQAADwAA&#10;AGRycy9kb3ducmV2LnhtbEyPwU7DMBBE70j8g7VIXBC1CUloQpyKIvVGkWircnUTk0TY6zR22vTv&#10;WU5wnJ3RzNtiMVnDTnrwnUMJDzMBTGPl6g4bCbvt6n4OzAeFtTIOtYSL9rAor68KldfujB/6tAkN&#10;oxL0uZLQhtDnnPuq1Vb5mes1kvflBqsCyaHh9aDOVG4Nj4RIuVUd0kKrev3a6up7M1oJxqz9W3a8&#10;ez+Oq+Vyv1+LS/wppLy9mV6egQU9hb8w/OITOpTEdHAj1p4ZCUmWEnogI34SETCKpFkSAzvQKXmc&#10;R8DLgv//ovwBAAD//wMAUEsBAi0AFAAGAAgAAAAhALaDOJL+AAAA4QEAABMAAAAAAAAAAAAAAAAA&#10;AAAAAFtDb250ZW50X1R5cGVzXS54bWxQSwECLQAUAAYACAAAACEAOP0h/9YAAACUAQAACwAAAAAA&#10;AAAAAAAAAAAvAQAAX3JlbHMvLnJlbHNQSwECLQAUAAYACAAAACEAoNuKHzYCAAAxBAAADgAAAAAA&#10;AAAAAAAAAAAuAgAAZHJzL2Uyb0RvYy54bWxQSwECLQAUAAYACAAAACEAyUQSh+MAAAANAQAADwAA&#10;AAAAAAAAAAAAAACQBAAAZHJzL2Rvd25yZXYueG1sUEsFBgAAAAAEAAQA8wAAAKAFAAAAAA==&#10;" fillcolor="#40618b" stroked="f">
              <v:textbox>
                <w:txbxContent>
                  <w:p w14:paraId="37FEEAB2" w14:textId="77777777" w:rsidR="00357AC1" w:rsidRPr="00085A75" w:rsidRDefault="00357AC1" w:rsidP="00357AC1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085A75">
                      <w:rPr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85A75">
                      <w:rPr>
                        <w:szCs w:val="22"/>
                      </w:rPr>
                      <w:fldChar w:fldCharType="separate"/>
                    </w:r>
                    <w:r w:rsidR="00CE61F6" w:rsidRPr="00CE61F6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  <w:lang w:val="es-ES"/>
                      </w:rPr>
                      <w:t>1</w:t>
                    </w:r>
                    <w:r w:rsidRPr="00085A75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731F26">
      <w:rPr>
        <w:rFonts w:ascii="Arial" w:hAnsi="Arial" w:cs="Arial"/>
        <w:sz w:val="18"/>
        <w:szCs w:val="18"/>
      </w:rPr>
      <w:t>Carretera Tlalnepantla Cuautitlán Km. 16 no. 76</w:t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  <w:t xml:space="preserve">                      </w:t>
    </w:r>
    <w:r w:rsidR="00BC1145" w:rsidRPr="00731F26">
      <w:rPr>
        <w:rFonts w:ascii="Arial" w:hAnsi="Arial" w:cs="Arial"/>
        <w:sz w:val="18"/>
        <w:szCs w:val="18"/>
      </w:rPr>
      <w:t xml:space="preserve"> </w:t>
    </w:r>
    <w:r w:rsidR="00731F26">
      <w:rPr>
        <w:rFonts w:ascii="Arial" w:hAnsi="Arial" w:cs="Arial"/>
        <w:sz w:val="18"/>
        <w:szCs w:val="18"/>
      </w:rPr>
      <w:t xml:space="preserve"> </w:t>
    </w:r>
    <w:r w:rsidR="00BC1145" w:rsidRPr="00731F26">
      <w:rPr>
        <w:rFonts w:ascii="Arial" w:hAnsi="Arial" w:cs="Arial"/>
        <w:sz w:val="18"/>
        <w:szCs w:val="18"/>
      </w:rPr>
      <w:t xml:space="preserve"> </w:t>
    </w:r>
    <w:r w:rsidRPr="00731F26">
      <w:rPr>
        <w:rFonts w:ascii="Arial" w:hAnsi="Arial" w:cs="Arial"/>
        <w:sz w:val="18"/>
        <w:szCs w:val="18"/>
      </w:rPr>
      <w:t xml:space="preserve">Tel. 01 55 5264 5237  </w:t>
    </w:r>
    <w:r w:rsidR="00BC1145" w:rsidRPr="00731F26">
      <w:rPr>
        <w:rFonts w:ascii="Arial" w:hAnsi="Arial" w:cs="Arial"/>
        <w:sz w:val="18"/>
        <w:szCs w:val="18"/>
      </w:rPr>
      <w:t xml:space="preserve">www.entornocit.com </w:t>
    </w:r>
    <w:r w:rsidRPr="00731F26">
      <w:rPr>
        <w:rFonts w:ascii="Arial" w:hAnsi="Arial" w:cs="Arial"/>
        <w:sz w:val="18"/>
        <w:szCs w:val="18"/>
      </w:rPr>
      <w:t>Barrio La Concepción cp. 54900, Tultitlán México</w:t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  <w:t xml:space="preserve">   </w:t>
    </w:r>
    <w:r w:rsidR="00BC1145" w:rsidRPr="00731F26">
      <w:rPr>
        <w:rFonts w:ascii="Arial" w:hAnsi="Arial" w:cs="Arial"/>
        <w:sz w:val="18"/>
        <w:szCs w:val="18"/>
      </w:rPr>
      <w:t xml:space="preserve">             </w:t>
    </w:r>
    <w:r w:rsidRPr="00731F26">
      <w:rPr>
        <w:rFonts w:ascii="Arial" w:hAnsi="Arial" w:cs="Arial"/>
        <w:sz w:val="18"/>
        <w:szCs w:val="18"/>
      </w:rPr>
      <w:t xml:space="preserve">email: </w:t>
    </w:r>
    <w:r w:rsidR="00731F26" w:rsidRPr="00731F26">
      <w:rPr>
        <w:rFonts w:ascii="Arial" w:hAnsi="Arial" w:cs="Arial"/>
        <w:sz w:val="18"/>
        <w:szCs w:val="18"/>
      </w:rPr>
      <w:t>cit.reservas@gmail.com</w:t>
    </w:r>
    <w:r w:rsidR="00731F26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A58FD" w14:textId="77777777" w:rsidR="00F3430D" w:rsidRDefault="00F3430D" w:rsidP="003462FF">
      <w:r>
        <w:separator/>
      </w:r>
    </w:p>
  </w:footnote>
  <w:footnote w:type="continuationSeparator" w:id="0">
    <w:p w14:paraId="5E3BDB51" w14:textId="77777777" w:rsidR="00F3430D" w:rsidRDefault="00F3430D" w:rsidP="00346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B1F8B" w14:textId="77777777" w:rsidR="003462FF" w:rsidRDefault="003462FF" w:rsidP="005D138F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4E0A1604" wp14:editId="2FEDDBC3">
          <wp:extent cx="790753" cy="837663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QUITITO PERO CHIQUIT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34" t="57" r="-2534" b="57"/>
                  <a:stretch/>
                </pic:blipFill>
                <pic:spPr>
                  <a:xfrm>
                    <a:off x="0" y="0"/>
                    <a:ext cx="794312" cy="841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B61873" w14:textId="77777777" w:rsidR="003462FF" w:rsidRDefault="003462FF" w:rsidP="003462F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0825"/>
    <w:multiLevelType w:val="hybridMultilevel"/>
    <w:tmpl w:val="2578CA78"/>
    <w:lvl w:ilvl="0" w:tplc="7B16919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906266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C2E29"/>
    <w:multiLevelType w:val="multilevel"/>
    <w:tmpl w:val="3E38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F5102"/>
    <w:multiLevelType w:val="hybridMultilevel"/>
    <w:tmpl w:val="12DA9AA2"/>
    <w:lvl w:ilvl="0" w:tplc="692AFB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A2F93"/>
    <w:multiLevelType w:val="hybridMultilevel"/>
    <w:tmpl w:val="8BD26A0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21D2E"/>
    <w:multiLevelType w:val="multilevel"/>
    <w:tmpl w:val="4208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2C3D70"/>
    <w:multiLevelType w:val="hybridMultilevel"/>
    <w:tmpl w:val="4C8610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F75EC"/>
    <w:multiLevelType w:val="hybridMultilevel"/>
    <w:tmpl w:val="679AE70E"/>
    <w:lvl w:ilvl="0" w:tplc="A7E80D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06DF3"/>
    <w:multiLevelType w:val="hybridMultilevel"/>
    <w:tmpl w:val="90523DC6"/>
    <w:lvl w:ilvl="0" w:tplc="B986C83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A5251"/>
    <w:multiLevelType w:val="hybridMultilevel"/>
    <w:tmpl w:val="68AA9ABE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AR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pt-BR" w:vendorID="64" w:dllVersion="4096" w:nlCheck="1" w:checkStyle="0"/>
  <w:activeWritingStyle w:appName="MSWord" w:lang="es-MX" w:vendorID="64" w:dllVersion="131078" w:nlCheck="1" w:checkStyle="1"/>
  <w:activeWritingStyle w:appName="MSWord" w:lang="es-AR" w:vendorID="64" w:dllVersion="131078" w:nlCheck="1" w:checkStyle="1"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CA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FF"/>
    <w:rsid w:val="00141CCD"/>
    <w:rsid w:val="00143A37"/>
    <w:rsid w:val="001E5B9D"/>
    <w:rsid w:val="001F6401"/>
    <w:rsid w:val="00203A3B"/>
    <w:rsid w:val="002766CB"/>
    <w:rsid w:val="002835CC"/>
    <w:rsid w:val="00340B3B"/>
    <w:rsid w:val="00344279"/>
    <w:rsid w:val="003462FF"/>
    <w:rsid w:val="00357AC1"/>
    <w:rsid w:val="00383F6D"/>
    <w:rsid w:val="00395CE1"/>
    <w:rsid w:val="003A02F9"/>
    <w:rsid w:val="003F79B6"/>
    <w:rsid w:val="00447942"/>
    <w:rsid w:val="004974A3"/>
    <w:rsid w:val="00531B40"/>
    <w:rsid w:val="00532579"/>
    <w:rsid w:val="00545BF0"/>
    <w:rsid w:val="0055455C"/>
    <w:rsid w:val="00563D98"/>
    <w:rsid w:val="005852F9"/>
    <w:rsid w:val="005B2857"/>
    <w:rsid w:val="005B7819"/>
    <w:rsid w:val="005D138F"/>
    <w:rsid w:val="00630E38"/>
    <w:rsid w:val="0064428D"/>
    <w:rsid w:val="006455A6"/>
    <w:rsid w:val="00650DC5"/>
    <w:rsid w:val="00672EAF"/>
    <w:rsid w:val="006A3188"/>
    <w:rsid w:val="006D720E"/>
    <w:rsid w:val="00731F26"/>
    <w:rsid w:val="00796CDA"/>
    <w:rsid w:val="007A13DE"/>
    <w:rsid w:val="007B5380"/>
    <w:rsid w:val="007D63A1"/>
    <w:rsid w:val="00825E45"/>
    <w:rsid w:val="0088055F"/>
    <w:rsid w:val="009450C0"/>
    <w:rsid w:val="009C389C"/>
    <w:rsid w:val="00A37758"/>
    <w:rsid w:val="00A44456"/>
    <w:rsid w:val="00A72C9E"/>
    <w:rsid w:val="00AB1B13"/>
    <w:rsid w:val="00AD60A8"/>
    <w:rsid w:val="00B66B5C"/>
    <w:rsid w:val="00BC1145"/>
    <w:rsid w:val="00BE6A5A"/>
    <w:rsid w:val="00BF358F"/>
    <w:rsid w:val="00C31791"/>
    <w:rsid w:val="00C35BED"/>
    <w:rsid w:val="00C47E44"/>
    <w:rsid w:val="00C55BFF"/>
    <w:rsid w:val="00CB0BF3"/>
    <w:rsid w:val="00CE29E0"/>
    <w:rsid w:val="00CE61F6"/>
    <w:rsid w:val="00D43A78"/>
    <w:rsid w:val="00D64210"/>
    <w:rsid w:val="00DC2313"/>
    <w:rsid w:val="00DD5549"/>
    <w:rsid w:val="00E427A3"/>
    <w:rsid w:val="00E43444"/>
    <w:rsid w:val="00EF2DB3"/>
    <w:rsid w:val="00EF31CF"/>
    <w:rsid w:val="00EF4717"/>
    <w:rsid w:val="00F3430D"/>
    <w:rsid w:val="00FB5572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7F738"/>
  <w15:chartTrackingRefBased/>
  <w15:docId w15:val="{25EB178B-7C1E-4A1E-8488-FA898B15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1F6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3">
    <w:name w:val="Tabla con cuadrícula3"/>
    <w:basedOn w:val="Tablanormal"/>
    <w:next w:val="Tablaconcuadrcula"/>
    <w:uiPriority w:val="59"/>
    <w:rsid w:val="003462F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462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62FF"/>
  </w:style>
  <w:style w:type="paragraph" w:styleId="Piedepgina">
    <w:name w:val="footer"/>
    <w:basedOn w:val="Normal"/>
    <w:link w:val="PiedepginaCar"/>
    <w:uiPriority w:val="99"/>
    <w:unhideWhenUsed/>
    <w:rsid w:val="003462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2FF"/>
  </w:style>
  <w:style w:type="paragraph" w:styleId="NormalWeb">
    <w:name w:val="Normal (Web)"/>
    <w:basedOn w:val="Normal"/>
    <w:uiPriority w:val="99"/>
    <w:semiHidden/>
    <w:unhideWhenUsed/>
    <w:rsid w:val="003462FF"/>
    <w:pPr>
      <w:spacing w:before="100" w:beforeAutospacing="1" w:after="100" w:afterAutospacing="1"/>
    </w:pPr>
    <w:rPr>
      <w:rFonts w:eastAsia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143A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3A3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3A3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3A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3A3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A37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A37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C114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61F6"/>
    <w:pPr>
      <w:ind w:left="720"/>
      <w:contextualSpacing/>
    </w:pPr>
  </w:style>
  <w:style w:type="table" w:styleId="Tabladelista4-nfasis1">
    <w:name w:val="List Table 4 Accent 1"/>
    <w:basedOn w:val="Tablanormal"/>
    <w:uiPriority w:val="49"/>
    <w:rsid w:val="00CE61F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1047482</cp:lastModifiedBy>
  <cp:revision>2</cp:revision>
  <dcterms:created xsi:type="dcterms:W3CDTF">2020-05-02T18:36:00Z</dcterms:created>
  <dcterms:modified xsi:type="dcterms:W3CDTF">2020-05-02T18:36:00Z</dcterms:modified>
</cp:coreProperties>
</file>