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4506260B" w:rsidR="0001379D" w:rsidRPr="0082316E" w:rsidRDefault="00A815FE" w:rsidP="00B66576">
      <w:pPr>
        <w:widowControl w:val="0"/>
        <w:autoSpaceDE w:val="0"/>
        <w:autoSpaceDN w:val="0"/>
        <w:adjustRightInd w:val="0"/>
        <w:spacing w:after="120" w:line="240" w:lineRule="auto"/>
        <w:jc w:val="center"/>
        <w:rPr>
          <w:rFonts w:cs="Arial"/>
          <w:b/>
          <w:bCs/>
          <w:i/>
          <w:iCs/>
          <w:color w:val="1F487C"/>
          <w:szCs w:val="24"/>
        </w:rPr>
      </w:pPr>
      <w:r w:rsidRPr="0082316E">
        <w:rPr>
          <w:rFonts w:cs="Arial"/>
          <w:b/>
          <w:bCs/>
          <w:i/>
          <w:iCs/>
          <w:color w:val="1F487C"/>
          <w:szCs w:val="24"/>
        </w:rPr>
        <w:t xml:space="preserve">GRAN RECORRIDO DE LAS ISLAS </w:t>
      </w:r>
      <w:proofErr w:type="spellStart"/>
      <w:r w:rsidRPr="0082316E">
        <w:rPr>
          <w:rFonts w:cs="Arial"/>
          <w:b/>
          <w:bCs/>
          <w:i/>
          <w:iCs/>
          <w:color w:val="1F487C"/>
          <w:szCs w:val="24"/>
        </w:rPr>
        <w:t>BRITANICAS</w:t>
      </w:r>
      <w:proofErr w:type="spellEnd"/>
      <w:r w:rsidR="007A4A61">
        <w:rPr>
          <w:rFonts w:cs="Arial"/>
          <w:b/>
          <w:bCs/>
          <w:i/>
          <w:iCs/>
          <w:color w:val="1F487C"/>
          <w:szCs w:val="24"/>
        </w:rPr>
        <w:t xml:space="preserve"> </w:t>
      </w:r>
      <w:bookmarkStart w:id="0" w:name="_GoBack"/>
      <w:bookmarkEnd w:id="0"/>
      <w:r w:rsidR="0001379D" w:rsidRPr="0082316E">
        <w:rPr>
          <w:rFonts w:cs="Arial"/>
          <w:b/>
          <w:bCs/>
          <w:i/>
          <w:iCs/>
          <w:color w:val="1F487C"/>
          <w:szCs w:val="24"/>
        </w:rPr>
        <w:t>2020</w:t>
      </w:r>
    </w:p>
    <w:p w14:paraId="242A9042" w14:textId="1B49718A" w:rsidR="008461E8" w:rsidRPr="0082316E" w:rsidRDefault="00A815FE" w:rsidP="00B66576">
      <w:pPr>
        <w:widowControl w:val="0"/>
        <w:autoSpaceDE w:val="0"/>
        <w:autoSpaceDN w:val="0"/>
        <w:adjustRightInd w:val="0"/>
        <w:spacing w:after="120" w:line="240" w:lineRule="auto"/>
        <w:jc w:val="center"/>
        <w:rPr>
          <w:rFonts w:cs="Arial"/>
          <w:b/>
          <w:bCs/>
          <w:i/>
          <w:iCs/>
          <w:color w:val="1F487C"/>
          <w:szCs w:val="24"/>
        </w:rPr>
      </w:pPr>
      <w:r w:rsidRPr="0082316E">
        <w:rPr>
          <w:rFonts w:cs="Arial"/>
          <w:b/>
          <w:bCs/>
          <w:i/>
          <w:iCs/>
          <w:color w:val="1F487C"/>
          <w:szCs w:val="24"/>
        </w:rPr>
        <w:t>16</w:t>
      </w:r>
      <w:r w:rsidR="00B66576" w:rsidRPr="0082316E">
        <w:rPr>
          <w:rFonts w:cs="Arial"/>
          <w:b/>
          <w:bCs/>
          <w:i/>
          <w:iCs/>
          <w:color w:val="1F487C"/>
          <w:szCs w:val="24"/>
        </w:rPr>
        <w:t xml:space="preserve"> </w:t>
      </w:r>
      <w:r w:rsidR="00B636A7" w:rsidRPr="0082316E">
        <w:rPr>
          <w:rFonts w:cs="Arial"/>
          <w:b/>
          <w:bCs/>
          <w:i/>
          <w:iCs/>
          <w:color w:val="1F487C"/>
          <w:szCs w:val="24"/>
        </w:rPr>
        <w:t>DÍAS</w:t>
      </w:r>
      <w:r w:rsidR="00B66576" w:rsidRPr="0082316E">
        <w:rPr>
          <w:rFonts w:cs="Arial"/>
          <w:b/>
          <w:bCs/>
          <w:i/>
          <w:iCs/>
          <w:color w:val="1F487C"/>
          <w:szCs w:val="24"/>
        </w:rPr>
        <w:t xml:space="preserve"> / </w:t>
      </w:r>
      <w:r w:rsidRPr="0082316E">
        <w:rPr>
          <w:rFonts w:cs="Arial"/>
          <w:b/>
          <w:bCs/>
          <w:i/>
          <w:iCs/>
          <w:color w:val="1F487C"/>
          <w:szCs w:val="24"/>
        </w:rPr>
        <w:t>15</w:t>
      </w:r>
      <w:r w:rsidR="006C374E" w:rsidRPr="0082316E">
        <w:rPr>
          <w:rFonts w:cs="Arial"/>
          <w:b/>
          <w:bCs/>
          <w:i/>
          <w:iCs/>
          <w:color w:val="1F487C"/>
          <w:szCs w:val="24"/>
        </w:rPr>
        <w:t xml:space="preserve"> </w:t>
      </w:r>
      <w:r w:rsidR="00B66576" w:rsidRPr="0082316E">
        <w:rPr>
          <w:rFonts w:cs="Arial"/>
          <w:b/>
          <w:bCs/>
          <w:i/>
          <w:iCs/>
          <w:color w:val="1F487C"/>
          <w:szCs w:val="24"/>
        </w:rPr>
        <w:t>NOCHES</w:t>
      </w:r>
    </w:p>
    <w:p w14:paraId="047B4AE9" w14:textId="717D0059" w:rsidR="00C33F66" w:rsidRPr="0082316E" w:rsidRDefault="006C374E" w:rsidP="008461E8">
      <w:pPr>
        <w:widowControl w:val="0"/>
        <w:autoSpaceDE w:val="0"/>
        <w:autoSpaceDN w:val="0"/>
        <w:adjustRightInd w:val="0"/>
        <w:spacing w:after="120" w:line="240" w:lineRule="auto"/>
        <w:rPr>
          <w:rFonts w:cs="Arial"/>
          <w:b/>
          <w:i/>
          <w:color w:val="000000"/>
          <w:sz w:val="20"/>
          <w:szCs w:val="20"/>
        </w:rPr>
      </w:pPr>
      <w:r w:rsidRPr="0082316E">
        <w:rPr>
          <w:rFonts w:cs="Arial"/>
          <w:b/>
          <w:i/>
          <w:color w:val="000000"/>
          <w:sz w:val="20"/>
          <w:szCs w:val="20"/>
        </w:rPr>
        <w:t xml:space="preserve">En este </w:t>
      </w:r>
      <w:r w:rsidR="0082316E" w:rsidRPr="0082316E">
        <w:rPr>
          <w:rFonts w:cs="Arial"/>
          <w:b/>
          <w:i/>
          <w:color w:val="000000"/>
          <w:sz w:val="20"/>
          <w:szCs w:val="20"/>
        </w:rPr>
        <w:t>recorrido</w:t>
      </w:r>
      <w:r w:rsidRPr="0082316E">
        <w:rPr>
          <w:rFonts w:cs="Arial"/>
          <w:b/>
          <w:i/>
          <w:color w:val="000000"/>
          <w:sz w:val="20"/>
          <w:szCs w:val="20"/>
        </w:rPr>
        <w:t xml:space="preserve"> visitarán los cinco países que se conocen como las Islas Británicas. Podrán apreciar los distintos paisajes, ciudades más históricas y podrán observar las diversas culturas de cada país.</w:t>
      </w:r>
    </w:p>
    <w:p w14:paraId="5343D7D4" w14:textId="77777777" w:rsidR="006C374E" w:rsidRPr="0082316E" w:rsidRDefault="006C374E" w:rsidP="008461E8">
      <w:pPr>
        <w:widowControl w:val="0"/>
        <w:autoSpaceDE w:val="0"/>
        <w:autoSpaceDN w:val="0"/>
        <w:adjustRightInd w:val="0"/>
        <w:spacing w:after="120" w:line="240" w:lineRule="auto"/>
        <w:jc w:val="both"/>
        <w:rPr>
          <w:rFonts w:cs="Arial"/>
          <w:b/>
          <w:bCs/>
          <w:i/>
          <w:iCs/>
          <w:color w:val="1F487C"/>
          <w:sz w:val="20"/>
          <w:szCs w:val="20"/>
          <w:u w:val="single"/>
        </w:rPr>
      </w:pPr>
    </w:p>
    <w:p w14:paraId="12A84E94" w14:textId="77777777" w:rsidR="008461E8" w:rsidRPr="0082316E" w:rsidRDefault="008461E8" w:rsidP="008461E8">
      <w:pPr>
        <w:widowControl w:val="0"/>
        <w:autoSpaceDE w:val="0"/>
        <w:autoSpaceDN w:val="0"/>
        <w:adjustRightInd w:val="0"/>
        <w:spacing w:after="120" w:line="240" w:lineRule="auto"/>
        <w:jc w:val="both"/>
        <w:rPr>
          <w:rFonts w:cs="Arial"/>
          <w:b/>
          <w:bCs/>
          <w:i/>
          <w:iCs/>
          <w:color w:val="1F487C"/>
          <w:sz w:val="20"/>
          <w:szCs w:val="20"/>
          <w:u w:val="single"/>
        </w:rPr>
      </w:pPr>
      <w:r w:rsidRPr="0082316E">
        <w:rPr>
          <w:rFonts w:cs="Arial"/>
          <w:b/>
          <w:bCs/>
          <w:i/>
          <w:iCs/>
          <w:color w:val="1F487C"/>
          <w:sz w:val="20"/>
          <w:szCs w:val="20"/>
          <w:u w:val="single"/>
        </w:rPr>
        <w:t xml:space="preserve">ITINERARIO </w:t>
      </w:r>
    </w:p>
    <w:p w14:paraId="632E5C17" w14:textId="77777777" w:rsidR="00A815FE" w:rsidRPr="0082316E" w:rsidRDefault="00B66576" w:rsidP="00A815FE">
      <w:pPr>
        <w:widowControl w:val="0"/>
        <w:autoSpaceDE w:val="0"/>
        <w:autoSpaceDN w:val="0"/>
        <w:adjustRightInd w:val="0"/>
        <w:spacing w:after="120" w:line="240" w:lineRule="auto"/>
        <w:jc w:val="both"/>
        <w:rPr>
          <w:rFonts w:cs="Arial"/>
          <w:b/>
          <w:bCs/>
          <w:i/>
          <w:iCs/>
          <w:color w:val="000000"/>
          <w:sz w:val="20"/>
          <w:szCs w:val="20"/>
        </w:rPr>
      </w:pPr>
      <w:r w:rsidRPr="0082316E">
        <w:rPr>
          <w:rFonts w:cs="Arial"/>
          <w:b/>
          <w:bCs/>
          <w:i/>
          <w:iCs/>
          <w:color w:val="000000"/>
          <w:sz w:val="20"/>
          <w:szCs w:val="20"/>
        </w:rPr>
        <w:t>DÍA 1</w:t>
      </w:r>
      <w:r w:rsidR="0001379D" w:rsidRPr="0082316E">
        <w:rPr>
          <w:rFonts w:cs="Arial"/>
          <w:b/>
          <w:bCs/>
          <w:i/>
          <w:iCs/>
          <w:color w:val="000000"/>
          <w:sz w:val="20"/>
          <w:szCs w:val="20"/>
        </w:rPr>
        <w:t>:</w:t>
      </w:r>
      <w:r w:rsidRPr="0082316E">
        <w:rPr>
          <w:rFonts w:cs="Arial"/>
          <w:b/>
          <w:bCs/>
          <w:i/>
          <w:iCs/>
          <w:color w:val="000000"/>
          <w:sz w:val="20"/>
          <w:szCs w:val="20"/>
        </w:rPr>
        <w:t xml:space="preserve"> </w:t>
      </w:r>
      <w:r w:rsidR="00A815FE" w:rsidRPr="0082316E">
        <w:rPr>
          <w:rFonts w:cs="Arial"/>
          <w:b/>
          <w:bCs/>
          <w:i/>
          <w:iCs/>
          <w:color w:val="000000"/>
          <w:sz w:val="20"/>
          <w:szCs w:val="20"/>
        </w:rPr>
        <w:t>Londres – Cambridge – York – Durham</w:t>
      </w:r>
    </w:p>
    <w:p w14:paraId="36BDFDE5" w14:textId="048FD665" w:rsidR="008461E8"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Saldremos hacia la ciudad universitaria de Cambridge. En un recorrido a pie podrán admirar arquitecturas de diferentes épocas en los antiquísimos Colegios Universitarios. Proseguimos hacia York, tiempo para efectuar un pequeño recorrido por sus encantadoras calles, y veremos su espléndida catedral, la mayor del norte de Europa. Seguiremos a la histórica ciudad de Durham, conocida por su maravillosa catedral y también por su castillo, protegido por la UNESCO como Patrimonio de la Humanidad. Alojamiento y desayuno en el hotel Radisson Blu Durham o similar</w:t>
      </w:r>
      <w:r w:rsidR="00D902CF" w:rsidRPr="0082316E">
        <w:rPr>
          <w:rFonts w:cs="Arial"/>
          <w:color w:val="000000"/>
          <w:position w:val="1"/>
          <w:sz w:val="20"/>
          <w:szCs w:val="20"/>
        </w:rPr>
        <w:t>.</w:t>
      </w:r>
    </w:p>
    <w:p w14:paraId="422E8814" w14:textId="77777777" w:rsidR="00D902CF" w:rsidRPr="0082316E"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08F97DCB" w14:textId="77777777" w:rsidR="006C374E" w:rsidRPr="0082316E" w:rsidRDefault="00B66576" w:rsidP="006C374E">
      <w:pPr>
        <w:widowControl w:val="0"/>
        <w:autoSpaceDE w:val="0"/>
        <w:autoSpaceDN w:val="0"/>
        <w:adjustRightInd w:val="0"/>
        <w:spacing w:after="120" w:line="240" w:lineRule="auto"/>
        <w:jc w:val="both"/>
        <w:rPr>
          <w:rFonts w:cs="Arial"/>
          <w:b/>
          <w:bCs/>
          <w:i/>
          <w:iCs/>
          <w:color w:val="000000"/>
          <w:sz w:val="20"/>
          <w:szCs w:val="20"/>
        </w:rPr>
      </w:pPr>
      <w:r w:rsidRPr="0082316E">
        <w:rPr>
          <w:rFonts w:cs="Arial"/>
          <w:b/>
          <w:bCs/>
          <w:i/>
          <w:iCs/>
          <w:color w:val="000000"/>
          <w:sz w:val="20"/>
          <w:szCs w:val="20"/>
        </w:rPr>
        <w:t>DÍA 2</w:t>
      </w:r>
      <w:r w:rsidR="0001379D" w:rsidRPr="0082316E">
        <w:rPr>
          <w:rFonts w:cs="Arial"/>
          <w:b/>
          <w:bCs/>
          <w:i/>
          <w:iCs/>
          <w:color w:val="000000"/>
          <w:sz w:val="20"/>
          <w:szCs w:val="20"/>
        </w:rPr>
        <w:t>:</w:t>
      </w:r>
      <w:r w:rsidRPr="0082316E">
        <w:rPr>
          <w:rFonts w:cs="Arial"/>
          <w:b/>
          <w:bCs/>
          <w:i/>
          <w:iCs/>
          <w:color w:val="000000"/>
          <w:sz w:val="20"/>
          <w:szCs w:val="20"/>
        </w:rPr>
        <w:t xml:space="preserve"> </w:t>
      </w:r>
      <w:r w:rsidR="006C374E" w:rsidRPr="0082316E">
        <w:rPr>
          <w:rFonts w:cs="Arial"/>
          <w:b/>
          <w:bCs/>
          <w:i/>
          <w:iCs/>
          <w:color w:val="000000"/>
          <w:sz w:val="20"/>
          <w:szCs w:val="20"/>
        </w:rPr>
        <w:t>Durham – Alnwick – Edimburgo</w:t>
      </w:r>
    </w:p>
    <w:p w14:paraId="31C20E30" w14:textId="0F3B264B" w:rsidR="008461E8" w:rsidRPr="0082316E" w:rsidRDefault="006C374E" w:rsidP="006C374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Después del desayuno, saldremos hacia el norte en dirección al Castillo de Alnwick, impresionante castillo con cientos de años de historia y residencia oficial de los Duques de Northumberland, donde haremos una visita panorámica. Contemplaremos los escenarios donde se rodaron famosas películas como Harry Potter, Elizabeth o Robin Hood. Continuaremos nuestra ruta a través de la costa hasta llegar a Edimburgo, almorzaremos y efectuaremos una panorámica de esta ilustre ciudad. La capital de Escocia es conocida por su famosa Royal Mile, una avenida que comunica el Castillo de Edimburgo y el Palacio de Holyrood. Alojamiento y desayuno en el Marriott Hotel Edimburgo, Apex o similar</w:t>
      </w:r>
      <w:r w:rsidR="00C33F66" w:rsidRPr="0082316E">
        <w:rPr>
          <w:rFonts w:cs="Arial"/>
          <w:color w:val="000000"/>
          <w:position w:val="1"/>
          <w:sz w:val="20"/>
          <w:szCs w:val="20"/>
        </w:rPr>
        <w:t>.</w:t>
      </w:r>
    </w:p>
    <w:p w14:paraId="54F4E2A7" w14:textId="77777777" w:rsidR="00C33F66" w:rsidRPr="0082316E"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55A6B066" w14:textId="77777777" w:rsidR="00A815FE" w:rsidRPr="007A4A61" w:rsidRDefault="00B66576" w:rsidP="00A815FE">
      <w:pPr>
        <w:widowControl w:val="0"/>
        <w:autoSpaceDE w:val="0"/>
        <w:autoSpaceDN w:val="0"/>
        <w:adjustRightInd w:val="0"/>
        <w:spacing w:after="120" w:line="240" w:lineRule="auto"/>
        <w:jc w:val="both"/>
        <w:rPr>
          <w:rFonts w:cs="Arial"/>
          <w:b/>
          <w:bCs/>
          <w:i/>
          <w:iCs/>
          <w:sz w:val="20"/>
          <w:szCs w:val="20"/>
          <w:lang w:val="en-CA"/>
        </w:rPr>
      </w:pPr>
      <w:r w:rsidRPr="007A4A61">
        <w:rPr>
          <w:rFonts w:cs="Arial"/>
          <w:b/>
          <w:bCs/>
          <w:i/>
          <w:iCs/>
          <w:sz w:val="20"/>
          <w:szCs w:val="20"/>
          <w:lang w:val="en-CA"/>
        </w:rPr>
        <w:t>DÍA 3</w:t>
      </w:r>
      <w:r w:rsidR="008461E8" w:rsidRPr="007A4A61">
        <w:rPr>
          <w:rFonts w:cs="Arial"/>
          <w:b/>
          <w:bCs/>
          <w:i/>
          <w:iCs/>
          <w:sz w:val="20"/>
          <w:szCs w:val="20"/>
          <w:lang w:val="en-CA"/>
        </w:rPr>
        <w:t xml:space="preserve">: </w:t>
      </w:r>
      <w:r w:rsidR="00A815FE" w:rsidRPr="007A4A61">
        <w:rPr>
          <w:rFonts w:cs="Arial"/>
          <w:b/>
          <w:bCs/>
          <w:i/>
          <w:iCs/>
          <w:sz w:val="20"/>
          <w:szCs w:val="20"/>
          <w:lang w:val="en-CA"/>
        </w:rPr>
        <w:t xml:space="preserve">Edimburgo – Fife – St. Andrews – Perth – Pitlochry – Highlands </w:t>
      </w:r>
    </w:p>
    <w:p w14:paraId="3450BD51" w14:textId="76CA2553" w:rsidR="004B1BB0"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Desayuno. Saldremos cruzando el famoso Forth Bridge, con vistas panorámicas al “Firth of Forth”, y viajaremos por el Reino de Fife hacia St Andrews, famosa a nivel mundial por ser la cuna del golf y sede de la Universidad más antigua de Escocia, donde estudiaron el Príncipe Guillermo y Kate Middleton. Visitaremos la Catedral de St Andrews. Continuaremos hacia Perth (La Ciudad Hermosa), antigua capital de Escocia y asiento de la corona Escocesa hasta 1437, tiempo libre. Continuaremos hacia las Tierras Altas a través de paisajes de media montaña. Pararemos en Pitlochry, pequeño pueblo de la época victoriana famoso por ser una ciudad vacacional de la alta sociedad. Alojamiento y desayuno en el hotel MacDonald Aviemore o similar de la zona</w:t>
      </w:r>
      <w:r w:rsidR="00403FDC" w:rsidRPr="0082316E">
        <w:rPr>
          <w:rFonts w:cs="Arial"/>
          <w:color w:val="000000"/>
          <w:position w:val="1"/>
          <w:sz w:val="20"/>
          <w:szCs w:val="20"/>
        </w:rPr>
        <w:t>.</w:t>
      </w:r>
    </w:p>
    <w:p w14:paraId="25B6FF42" w14:textId="77777777" w:rsidR="008461E8" w:rsidRPr="0082316E" w:rsidRDefault="008461E8" w:rsidP="008461E8">
      <w:pPr>
        <w:widowControl w:val="0"/>
        <w:autoSpaceDE w:val="0"/>
        <w:autoSpaceDN w:val="0"/>
        <w:adjustRightInd w:val="0"/>
        <w:spacing w:before="4" w:after="0" w:line="240" w:lineRule="exact"/>
        <w:rPr>
          <w:rFonts w:cs="Arial"/>
          <w:color w:val="000000"/>
          <w:sz w:val="20"/>
          <w:szCs w:val="20"/>
        </w:rPr>
      </w:pPr>
    </w:p>
    <w:p w14:paraId="3AD2D9CD" w14:textId="77777777" w:rsidR="00A815FE" w:rsidRPr="007A4A61" w:rsidRDefault="00C33F66" w:rsidP="00A815FE">
      <w:pPr>
        <w:widowControl w:val="0"/>
        <w:autoSpaceDE w:val="0"/>
        <w:autoSpaceDN w:val="0"/>
        <w:adjustRightInd w:val="0"/>
        <w:spacing w:after="120" w:line="240" w:lineRule="auto"/>
        <w:jc w:val="both"/>
        <w:rPr>
          <w:rFonts w:cs="Arial"/>
          <w:b/>
          <w:bCs/>
          <w:i/>
          <w:iCs/>
          <w:sz w:val="20"/>
          <w:szCs w:val="20"/>
          <w:lang w:val="en-CA"/>
        </w:rPr>
      </w:pPr>
      <w:r w:rsidRPr="007A4A61">
        <w:rPr>
          <w:rFonts w:cs="Arial"/>
          <w:b/>
          <w:bCs/>
          <w:i/>
          <w:iCs/>
          <w:sz w:val="20"/>
          <w:szCs w:val="20"/>
          <w:lang w:val="en-CA"/>
        </w:rPr>
        <w:t xml:space="preserve">DÍA 4: </w:t>
      </w:r>
      <w:r w:rsidR="00A815FE" w:rsidRPr="007A4A61">
        <w:rPr>
          <w:rFonts w:cs="Arial"/>
          <w:b/>
          <w:bCs/>
          <w:i/>
          <w:iCs/>
          <w:sz w:val="20"/>
          <w:szCs w:val="20"/>
          <w:lang w:val="en-CA"/>
        </w:rPr>
        <w:t>Highlands – Inverness – Lago Ness – Fort William – Loch Lomond – Glasgow</w:t>
      </w:r>
    </w:p>
    <w:p w14:paraId="593EA689" w14:textId="248062BF" w:rsidR="00C33F66"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 xml:space="preserve">Desayuno. Seguiremos hacia Inverness, llegada y </w:t>
      </w:r>
      <w:r w:rsidR="0082316E" w:rsidRPr="0082316E">
        <w:rPr>
          <w:rFonts w:cs="Arial"/>
          <w:color w:val="000000"/>
          <w:position w:val="1"/>
          <w:sz w:val="20"/>
          <w:szCs w:val="20"/>
        </w:rPr>
        <w:t>recorrido</w:t>
      </w:r>
      <w:r w:rsidRPr="0082316E">
        <w:rPr>
          <w:rFonts w:cs="Arial"/>
          <w:color w:val="000000"/>
          <w:position w:val="1"/>
          <w:sz w:val="20"/>
          <w:szCs w:val="20"/>
        </w:rPr>
        <w:t xml:space="preserve"> panorámico de la cuidad. Continuaremos bordeando los márgenes del Lago Ness, el hogar de “Nessie”, el esquivo monstruo que vive en los abismos del lago. Podrán realizar un paseo en barco por el Lago Ness (opcional). Seguiremos en dirección a Fort William, tiempo libre antes de atravesar el valle de Glencoe con dirección al Parque Nacional de Los Trossachs y el Loch Lomond, el mayor lago de Escocia, admiraremos los impresionantes y románticos paisajes del que es el primer Parque Nacional creado por el gobierno escocés. Por la tarde llegaremos a Glasgow, cuidad más grande de Escocia. Visita panorámica antes de llegar al hotel. Alojamiento y desayuno en el hotel Novotel Glasgow o similar</w:t>
      </w:r>
      <w:r w:rsidR="00C33F66" w:rsidRPr="0082316E">
        <w:rPr>
          <w:rFonts w:cs="Arial"/>
          <w:color w:val="000000"/>
          <w:position w:val="1"/>
          <w:sz w:val="20"/>
          <w:szCs w:val="20"/>
        </w:rPr>
        <w:t>.</w:t>
      </w:r>
    </w:p>
    <w:p w14:paraId="210C9635" w14:textId="77777777" w:rsidR="00C33F66" w:rsidRPr="0082316E" w:rsidRDefault="00C33F66" w:rsidP="00C33F66">
      <w:pPr>
        <w:widowControl w:val="0"/>
        <w:autoSpaceDE w:val="0"/>
        <w:autoSpaceDN w:val="0"/>
        <w:adjustRightInd w:val="0"/>
        <w:spacing w:after="120" w:line="240" w:lineRule="auto"/>
        <w:jc w:val="both"/>
        <w:rPr>
          <w:rFonts w:cs="Arial"/>
          <w:color w:val="000000"/>
          <w:position w:val="1"/>
          <w:sz w:val="20"/>
          <w:szCs w:val="20"/>
        </w:rPr>
      </w:pPr>
    </w:p>
    <w:p w14:paraId="169A54AB" w14:textId="77777777" w:rsidR="00A815FE" w:rsidRPr="007A4A61" w:rsidRDefault="00C33F66" w:rsidP="00A815FE">
      <w:pPr>
        <w:widowControl w:val="0"/>
        <w:autoSpaceDE w:val="0"/>
        <w:autoSpaceDN w:val="0"/>
        <w:adjustRightInd w:val="0"/>
        <w:spacing w:after="120" w:line="240" w:lineRule="auto"/>
        <w:jc w:val="both"/>
        <w:rPr>
          <w:rFonts w:cs="Arial"/>
          <w:b/>
          <w:bCs/>
          <w:i/>
          <w:iCs/>
          <w:sz w:val="20"/>
          <w:szCs w:val="20"/>
          <w:lang w:val="en-CA"/>
        </w:rPr>
      </w:pPr>
      <w:r w:rsidRPr="007A4A61">
        <w:rPr>
          <w:rFonts w:cs="Arial"/>
          <w:b/>
          <w:bCs/>
          <w:i/>
          <w:iCs/>
          <w:sz w:val="20"/>
          <w:szCs w:val="20"/>
          <w:lang w:val="en-CA"/>
        </w:rPr>
        <w:t xml:space="preserve">DÍA 5: </w:t>
      </w:r>
      <w:r w:rsidR="00A815FE" w:rsidRPr="007A4A61">
        <w:rPr>
          <w:rFonts w:cs="Arial"/>
          <w:b/>
          <w:bCs/>
          <w:i/>
          <w:iCs/>
          <w:sz w:val="20"/>
          <w:szCs w:val="20"/>
          <w:lang w:val="en-CA"/>
        </w:rPr>
        <w:t>Glasgow – Larne – Giant´s Causeway – Templepatrick</w:t>
      </w:r>
    </w:p>
    <w:p w14:paraId="659E6719" w14:textId="39CB82F7" w:rsidR="00D902CF"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 xml:space="preserve">Desayuno. Salida para tomar un barco y cruzar las aguas Irlandesas hasta llegar a Larne, en el Norte de Irlanda. Seguiremos hacia los Giant´s Causeway (Calzada del Gigante), que alcanzaremos por la tarde, declarada Patrimonio de la Humanidad por la UNESCO y compuesta de columnas de roca volcánica arrastradas por el mar para formar un paisaje cautivador. Tiempo libre. Seguiremos por la parte interior del Norte de Irlanda hasta </w:t>
      </w:r>
      <w:r w:rsidRPr="0082316E">
        <w:rPr>
          <w:rFonts w:cs="Arial"/>
          <w:color w:val="000000"/>
          <w:position w:val="1"/>
          <w:sz w:val="20"/>
          <w:szCs w:val="20"/>
        </w:rPr>
        <w:lastRenderedPageBreak/>
        <w:t>llegar a Templepatrick. Alojamiento y desayuno en el Hilton Templepatrick Hotel y Country Club o similar</w:t>
      </w:r>
      <w:r w:rsidR="0038692F" w:rsidRPr="0082316E">
        <w:rPr>
          <w:rFonts w:cs="Arial"/>
          <w:color w:val="000000"/>
          <w:position w:val="1"/>
          <w:sz w:val="20"/>
          <w:szCs w:val="20"/>
        </w:rPr>
        <w:t>.</w:t>
      </w:r>
    </w:p>
    <w:p w14:paraId="60932B57" w14:textId="5A9A0C3F" w:rsidR="00A815FE" w:rsidRPr="0082316E" w:rsidRDefault="00E06A18" w:rsidP="00A815FE">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 xml:space="preserve">DÍA </w:t>
      </w:r>
      <w:r w:rsidR="0038692F" w:rsidRPr="0082316E">
        <w:rPr>
          <w:rFonts w:cs="Arial"/>
          <w:b/>
          <w:bCs/>
          <w:i/>
          <w:iCs/>
          <w:sz w:val="20"/>
          <w:szCs w:val="20"/>
        </w:rPr>
        <w:t>6</w:t>
      </w:r>
      <w:r w:rsidRPr="0082316E">
        <w:rPr>
          <w:rFonts w:cs="Arial"/>
          <w:b/>
          <w:bCs/>
          <w:i/>
          <w:iCs/>
          <w:sz w:val="20"/>
          <w:szCs w:val="20"/>
        </w:rPr>
        <w:t xml:space="preserve">: </w:t>
      </w:r>
      <w:r w:rsidR="00A815FE" w:rsidRPr="0082316E">
        <w:rPr>
          <w:rFonts w:cs="Arial"/>
          <w:b/>
          <w:bCs/>
          <w:i/>
          <w:iCs/>
          <w:sz w:val="20"/>
          <w:szCs w:val="20"/>
        </w:rPr>
        <w:t>Templepatrick – Belfast – Dublín</w:t>
      </w:r>
    </w:p>
    <w:p w14:paraId="70EE634C" w14:textId="6F7F23AB" w:rsidR="0038692F"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Desayuno y saldremos hacia Belfast, La Capital de Irlanda del Norte. Llegada y panorámica de la ciudad conociendo el pasado, para entender el presente de Belfast. Sabrán a quien llamaban David y Goliat, y verán la montaña Cave Hill que inspira a Jonathan Swift a escribir “Gulliver en el País de los Enanos”. Pasaremos por los murales pintados, y entenderán las diferencias entre los barrios protestantes y los barrios católicos. Descubrirán el Titanic Quarter, visitaremos el Museo dedicado a recrear la historia del Titanic. Tiempo libre. Saldremos hacia Dublín, pasando por las montañas del Mourne. Alcanzaremos por la tarde la Capital de la República de Irlanda y dispondremos de tiempo libre. Alojamiento y desayuno en el hotel Croke Park o similar.</w:t>
      </w:r>
    </w:p>
    <w:p w14:paraId="7B885BAA" w14:textId="77777777" w:rsidR="00A815FE"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57783324" w14:textId="77777777" w:rsidR="00A815FE" w:rsidRPr="0082316E" w:rsidRDefault="0038692F" w:rsidP="00A815FE">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 xml:space="preserve">DÍA 7: </w:t>
      </w:r>
      <w:r w:rsidR="00A815FE" w:rsidRPr="0082316E">
        <w:rPr>
          <w:rFonts w:cs="Arial"/>
          <w:b/>
          <w:bCs/>
          <w:i/>
          <w:iCs/>
          <w:sz w:val="20"/>
          <w:szCs w:val="20"/>
        </w:rPr>
        <w:t>Dublín – Clonmacnoise – Athlone – Knock – Claremorris</w:t>
      </w:r>
    </w:p>
    <w:p w14:paraId="622377DF" w14:textId="394ECFBC" w:rsidR="00260A7F"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Desayuno. Visita panorámica de la ciudad de Dublín, para conocer sus principales atractivos: La Aduana, los Castillos de Dublín, el Parque Phoenix, la Universidad del Trinity College y la Catedral Protestante de San Patricio y descubriremos por qué las puertas de la ciudad están pintadas de colores diferentes. Saldremos de Dublín y la primera parada será el Monasterio de Clonmacnoise, fundado por San Ciaran en el S IV y situado frente al río Shannon. Seguiremos hacia Athlone, tiempo libre. Continuaremos a Knock, para visitar el Primer Santuario Mariano Nacional. En el 1879, el condado recibió la aparición de la Santísima Virgen, hoy Nuestra Señora de Knock, Patrona de Irlanda. Visita opcional al Museo. Alojamiento y desayuno en el hotel McWilliam Park en Claremorris o similar.</w:t>
      </w:r>
    </w:p>
    <w:p w14:paraId="05BA99C8" w14:textId="77777777" w:rsidR="00260A7F" w:rsidRPr="0082316E" w:rsidRDefault="00260A7F" w:rsidP="00260A7F">
      <w:pPr>
        <w:widowControl w:val="0"/>
        <w:autoSpaceDE w:val="0"/>
        <w:autoSpaceDN w:val="0"/>
        <w:adjustRightInd w:val="0"/>
        <w:spacing w:after="120" w:line="240" w:lineRule="auto"/>
        <w:jc w:val="both"/>
        <w:rPr>
          <w:rFonts w:cs="Arial"/>
          <w:color w:val="000000"/>
          <w:position w:val="1"/>
          <w:sz w:val="20"/>
          <w:szCs w:val="20"/>
        </w:rPr>
      </w:pPr>
    </w:p>
    <w:p w14:paraId="1711D355" w14:textId="269FA606" w:rsidR="00A815FE" w:rsidRPr="0082316E" w:rsidRDefault="00260A7F" w:rsidP="00A815FE">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DÍA 8</w:t>
      </w:r>
      <w:r w:rsidR="0082316E" w:rsidRPr="0082316E">
        <w:rPr>
          <w:rFonts w:cs="Arial"/>
          <w:b/>
          <w:bCs/>
          <w:i/>
          <w:iCs/>
          <w:sz w:val="20"/>
          <w:szCs w:val="20"/>
        </w:rPr>
        <w:t>:</w:t>
      </w:r>
      <w:r w:rsidRPr="0082316E">
        <w:rPr>
          <w:rFonts w:cs="Arial"/>
          <w:b/>
          <w:bCs/>
          <w:i/>
          <w:iCs/>
          <w:sz w:val="20"/>
          <w:szCs w:val="20"/>
        </w:rPr>
        <w:t xml:space="preserve"> </w:t>
      </w:r>
      <w:r w:rsidR="00A815FE" w:rsidRPr="0082316E">
        <w:rPr>
          <w:rFonts w:cs="Arial"/>
          <w:b/>
          <w:bCs/>
          <w:i/>
          <w:iCs/>
          <w:sz w:val="20"/>
          <w:szCs w:val="20"/>
        </w:rPr>
        <w:t>Claremorris – Connemara – Galway – Acantilados – Limerick</w:t>
      </w:r>
    </w:p>
    <w:p w14:paraId="1FCC89C1" w14:textId="6C58F69A" w:rsidR="006C374E"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 xml:space="preserve">Desayuno. Seguiremos por las montañas de Connemara, lugar elegido por poetas y pintores como fuente de inspiración, con sus lagos cristalinos y ovejas cruzando la carretera hasta llegar a la Abadía de Kylemore, residencia de la familia de Mitchell Henry en el 1826 y luego propiedad de las monjas Benedictinas. Seguimos hacia Galway. </w:t>
      </w:r>
      <w:r w:rsidR="0082316E" w:rsidRPr="0082316E">
        <w:rPr>
          <w:rFonts w:cs="Arial"/>
          <w:color w:val="000000"/>
          <w:position w:val="1"/>
          <w:sz w:val="20"/>
          <w:szCs w:val="20"/>
        </w:rPr>
        <w:t>Recorrido</w:t>
      </w:r>
      <w:r w:rsidRPr="0082316E">
        <w:rPr>
          <w:rFonts w:cs="Arial"/>
          <w:color w:val="000000"/>
          <w:position w:val="1"/>
          <w:sz w:val="20"/>
          <w:szCs w:val="20"/>
        </w:rPr>
        <w:t xml:space="preserve"> de la ciudad a pie, conocida como la Ciudad de las Tribus, tras las 14 prósperas tribus que la dominaron durante la Edad Media. Descubriremos el origen de los famosos pubs irlandeses y veremos la última Catedral Católica levantada en Irlanda en el 1965. Tiempo libre. Seguiremos hacia los Acantilados de Moher a través de El Burren, término que en gaélico significa Terreno Rocoso. Una imponente extensión de tierra caliza, frente al Atlántico, protegido por la UNESCO, que ofrece incomparables vistas sobre el Océano Atlántico con sus 200 metros de altura sobre el nivel del mar y 8 Km de extensión. Tendremos una hora para recorrer los acantilados. Seguiremos hasta Limerick. Alojamiento y desayuno en el hotel Fitzgerald's Woodlands House Hotel o similar</w:t>
      </w:r>
      <w:r w:rsidR="006C374E" w:rsidRPr="0082316E">
        <w:rPr>
          <w:rFonts w:cs="Arial"/>
          <w:color w:val="000000"/>
          <w:position w:val="1"/>
          <w:sz w:val="20"/>
          <w:szCs w:val="20"/>
        </w:rPr>
        <w:t>.</w:t>
      </w:r>
    </w:p>
    <w:p w14:paraId="7EC7EE05" w14:textId="77777777" w:rsidR="006C374E" w:rsidRPr="0082316E" w:rsidRDefault="006C374E" w:rsidP="006C374E">
      <w:pPr>
        <w:widowControl w:val="0"/>
        <w:autoSpaceDE w:val="0"/>
        <w:autoSpaceDN w:val="0"/>
        <w:adjustRightInd w:val="0"/>
        <w:spacing w:after="120" w:line="240" w:lineRule="auto"/>
        <w:jc w:val="both"/>
        <w:rPr>
          <w:rFonts w:cs="Arial"/>
          <w:b/>
          <w:bCs/>
          <w:i/>
          <w:iCs/>
          <w:sz w:val="20"/>
          <w:szCs w:val="20"/>
        </w:rPr>
      </w:pPr>
    </w:p>
    <w:p w14:paraId="031EC5EA" w14:textId="56CB29C7" w:rsidR="00A815FE" w:rsidRPr="0082316E" w:rsidRDefault="006C374E" w:rsidP="00A815FE">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DÍA 9</w:t>
      </w:r>
      <w:r w:rsidR="0082316E" w:rsidRPr="0082316E">
        <w:rPr>
          <w:rFonts w:cs="Arial"/>
          <w:b/>
          <w:bCs/>
          <w:i/>
          <w:iCs/>
          <w:sz w:val="20"/>
          <w:szCs w:val="20"/>
        </w:rPr>
        <w:t>:</w:t>
      </w:r>
      <w:r w:rsidRPr="0082316E">
        <w:rPr>
          <w:rFonts w:cs="Arial"/>
          <w:b/>
          <w:bCs/>
          <w:i/>
          <w:iCs/>
          <w:sz w:val="20"/>
          <w:szCs w:val="20"/>
        </w:rPr>
        <w:t xml:space="preserve"> </w:t>
      </w:r>
      <w:r w:rsidR="00A815FE" w:rsidRPr="0082316E">
        <w:rPr>
          <w:rFonts w:cs="Arial"/>
          <w:b/>
          <w:bCs/>
          <w:i/>
          <w:iCs/>
          <w:sz w:val="20"/>
          <w:szCs w:val="20"/>
        </w:rPr>
        <w:t>Limerick – Roca de Cashel – Cork</w:t>
      </w:r>
    </w:p>
    <w:p w14:paraId="046456C5" w14:textId="2BF95B25" w:rsidR="0038692F"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 xml:space="preserve">Desayuno. Visita panorámica de la ciudad de Limerick, levantada a orillas del río Shannon, cuarta en importancia y fundada por los vikingos. Continuaremos pasando por la Roca de Cashel, fortaleza anterior a la invasión normanda que fue cedida al poder eclesiástico y está ligada a mitologías locales de San Patricio, patrón de Irlanda. En este lugar Oliverio Cromwell, en 1647, termina con la matanza de 3000 personas. Tiempo libre para fotografiar la impresionante fortaleza y pasear sus calles. Seguiremos a Cork, tiempo libre en el emblemático mercado Inglés seguido del </w:t>
      </w:r>
      <w:r w:rsidR="0082316E" w:rsidRPr="0082316E">
        <w:rPr>
          <w:rFonts w:cs="Arial"/>
          <w:color w:val="000000"/>
          <w:position w:val="1"/>
          <w:sz w:val="20"/>
          <w:szCs w:val="20"/>
        </w:rPr>
        <w:t>recorrido</w:t>
      </w:r>
      <w:r w:rsidRPr="0082316E">
        <w:rPr>
          <w:rFonts w:cs="Arial"/>
          <w:color w:val="000000"/>
          <w:position w:val="1"/>
          <w:sz w:val="20"/>
          <w:szCs w:val="20"/>
        </w:rPr>
        <w:t xml:space="preserve"> panorámico de la ciudad, pasaremos por La Iglesia Santa Ana Shandon, el reloj de la mentira y La Catedral Protestante de San Finbar. Cork como Venecia, es una ciudad construida sobre agua y es donde se encuentra el importantísimo puerto comercial, uno de los más grandes del mundo, después de Sidney y San Francisco. Alojamiento y desayuno en el Imperial Hotel o similar</w:t>
      </w:r>
      <w:r w:rsidR="006C374E" w:rsidRPr="0082316E">
        <w:rPr>
          <w:rFonts w:cs="Arial"/>
          <w:color w:val="000000"/>
          <w:position w:val="1"/>
          <w:sz w:val="20"/>
          <w:szCs w:val="20"/>
        </w:rPr>
        <w:t>.</w:t>
      </w:r>
    </w:p>
    <w:p w14:paraId="39EB2232" w14:textId="77777777" w:rsidR="00A815FE"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577509A6" w14:textId="10FEA3D5" w:rsidR="00386A35" w:rsidRPr="0082316E" w:rsidRDefault="00A815FE" w:rsidP="00386A35">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 xml:space="preserve">DÍA </w:t>
      </w:r>
      <w:r w:rsidR="00386A35" w:rsidRPr="0082316E">
        <w:rPr>
          <w:rFonts w:cs="Arial"/>
          <w:b/>
          <w:bCs/>
          <w:i/>
          <w:iCs/>
          <w:sz w:val="20"/>
          <w:szCs w:val="20"/>
        </w:rPr>
        <w:t>10</w:t>
      </w:r>
      <w:r w:rsidR="0082316E" w:rsidRPr="0082316E">
        <w:rPr>
          <w:rFonts w:cs="Arial"/>
          <w:b/>
          <w:bCs/>
          <w:i/>
          <w:iCs/>
          <w:sz w:val="20"/>
          <w:szCs w:val="20"/>
        </w:rPr>
        <w:t>:</w:t>
      </w:r>
      <w:r w:rsidRPr="0082316E">
        <w:rPr>
          <w:rFonts w:cs="Arial"/>
          <w:b/>
          <w:bCs/>
          <w:i/>
          <w:iCs/>
          <w:sz w:val="20"/>
          <w:szCs w:val="20"/>
        </w:rPr>
        <w:t xml:space="preserve"> </w:t>
      </w:r>
      <w:r w:rsidR="00386A35" w:rsidRPr="0082316E">
        <w:rPr>
          <w:rFonts w:cs="Arial"/>
          <w:b/>
          <w:bCs/>
          <w:i/>
          <w:iCs/>
          <w:sz w:val="20"/>
          <w:szCs w:val="20"/>
        </w:rPr>
        <w:t>Cork – Killarney y Anillo de Kerry – Cork</w:t>
      </w:r>
    </w:p>
    <w:p w14:paraId="6E4BD993" w14:textId="0C838E50" w:rsidR="00A815FE"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 xml:space="preserve">Salida hacia al Condado de Kerry. Recorreremos la península del Iveragh una de las más pintorescas del Oeste de Irlanda, sus lagos interiores, producto de la última glaciación hace más de un millón de años atrás, dieron la belleza a este lugar. Cruzaremos pueblitos típicos como Waterville, Sneem y Cahercevin. Tiempo libre para hacer compras de artesanías irlandesas y almorzar en uno de los pubs típicos de la región. Regresaremos a </w:t>
      </w:r>
      <w:r w:rsidRPr="0082316E">
        <w:rPr>
          <w:rFonts w:cs="Arial"/>
          <w:color w:val="000000"/>
          <w:position w:val="1"/>
          <w:sz w:val="20"/>
          <w:szCs w:val="20"/>
        </w:rPr>
        <w:lastRenderedPageBreak/>
        <w:t>Cork. Alojamiento y desayuno en el Imperial Hotel o similar.</w:t>
      </w:r>
    </w:p>
    <w:p w14:paraId="51B305ED" w14:textId="4AF570C1" w:rsidR="00386A35" w:rsidRPr="0082316E" w:rsidRDefault="00A815FE" w:rsidP="00386A35">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 xml:space="preserve">DÍA </w:t>
      </w:r>
      <w:r w:rsidR="00386A35" w:rsidRPr="0082316E">
        <w:rPr>
          <w:rFonts w:cs="Arial"/>
          <w:b/>
          <w:bCs/>
          <w:i/>
          <w:iCs/>
          <w:sz w:val="20"/>
          <w:szCs w:val="20"/>
        </w:rPr>
        <w:t>11</w:t>
      </w:r>
      <w:r w:rsidR="0082316E" w:rsidRPr="0082316E">
        <w:rPr>
          <w:rFonts w:cs="Arial"/>
          <w:b/>
          <w:bCs/>
          <w:i/>
          <w:iCs/>
          <w:sz w:val="20"/>
          <w:szCs w:val="20"/>
        </w:rPr>
        <w:t>:</w:t>
      </w:r>
      <w:r w:rsidRPr="0082316E">
        <w:rPr>
          <w:rFonts w:cs="Arial"/>
          <w:b/>
          <w:bCs/>
          <w:i/>
          <w:iCs/>
          <w:sz w:val="20"/>
          <w:szCs w:val="20"/>
        </w:rPr>
        <w:t xml:space="preserve"> </w:t>
      </w:r>
      <w:r w:rsidR="00386A35" w:rsidRPr="0082316E">
        <w:rPr>
          <w:rFonts w:cs="Arial"/>
          <w:b/>
          <w:bCs/>
          <w:i/>
          <w:iCs/>
          <w:sz w:val="20"/>
          <w:szCs w:val="20"/>
        </w:rPr>
        <w:t>Cork – Kilkenny – Dublín</w:t>
      </w:r>
    </w:p>
    <w:p w14:paraId="6EE6CAFE" w14:textId="182A752F" w:rsidR="00A815FE"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 xml:space="preserve">Dejaremos la ciudad de Cork por la mañana y empezaremos el camino de regreso a Dublín pasando por la ciudad de Kilkenny donde dispondremos de tiempo libre para hace una pequeña visita de la ciudad y tomar fotografías del Castillo de Kilkenny, construido en el Medievo y perteneciente a la familia Buttler hasta el 1935. Continuaremos hacia Dublín donde llegaremos a la hora del almuerzo y tendrán el resto de la tarde libre para disfrutar de la ciudad y la última oportunidad en el </w:t>
      </w:r>
      <w:r w:rsidR="0082316E" w:rsidRPr="0082316E">
        <w:rPr>
          <w:rFonts w:cs="Arial"/>
          <w:color w:val="000000"/>
          <w:position w:val="1"/>
          <w:sz w:val="20"/>
          <w:szCs w:val="20"/>
        </w:rPr>
        <w:t>recorrido</w:t>
      </w:r>
      <w:r w:rsidRPr="0082316E">
        <w:rPr>
          <w:rFonts w:cs="Arial"/>
          <w:color w:val="000000"/>
          <w:position w:val="1"/>
          <w:sz w:val="20"/>
          <w:szCs w:val="20"/>
        </w:rPr>
        <w:t xml:space="preserve"> de hacer compras en tierras Irlandesas. Alojamiento y desayuno en el hotel Croke Park o similar.</w:t>
      </w:r>
    </w:p>
    <w:p w14:paraId="6DBEE2D8" w14:textId="77777777" w:rsidR="00A815FE"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2CFD40D4" w14:textId="6FAB1178" w:rsidR="00386A35" w:rsidRPr="0082316E" w:rsidRDefault="00A815FE" w:rsidP="00386A35">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 xml:space="preserve">DÍA </w:t>
      </w:r>
      <w:r w:rsidR="00386A35" w:rsidRPr="0082316E">
        <w:rPr>
          <w:rFonts w:cs="Arial"/>
          <w:b/>
          <w:bCs/>
          <w:i/>
          <w:iCs/>
          <w:sz w:val="20"/>
          <w:szCs w:val="20"/>
        </w:rPr>
        <w:t>12</w:t>
      </w:r>
      <w:r w:rsidR="0082316E" w:rsidRPr="0082316E">
        <w:rPr>
          <w:rFonts w:cs="Arial"/>
          <w:b/>
          <w:bCs/>
          <w:i/>
          <w:iCs/>
          <w:sz w:val="20"/>
          <w:szCs w:val="20"/>
        </w:rPr>
        <w:t>:</w:t>
      </w:r>
      <w:r w:rsidRPr="0082316E">
        <w:rPr>
          <w:rFonts w:cs="Arial"/>
          <w:b/>
          <w:bCs/>
          <w:i/>
          <w:iCs/>
          <w:sz w:val="20"/>
          <w:szCs w:val="20"/>
        </w:rPr>
        <w:t xml:space="preserve"> </w:t>
      </w:r>
      <w:r w:rsidR="00386A35" w:rsidRPr="0082316E">
        <w:rPr>
          <w:rFonts w:cs="Arial"/>
          <w:b/>
          <w:bCs/>
          <w:i/>
          <w:iCs/>
          <w:sz w:val="20"/>
          <w:szCs w:val="20"/>
        </w:rPr>
        <w:t>Dublín – Conwy – Chester – Liverpool</w:t>
      </w:r>
    </w:p>
    <w:p w14:paraId="20BD0AFE" w14:textId="76F3FCBB" w:rsidR="00A815FE"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Esta mañana saldremos para el Puerto de Dublín y embarcamos en el ferry para cruzar el mar de Irlanda hacia Gales. Visitamos el bello pueblo de Conwy aún protegido por sus murallas de defensa medievales. Tiempo libre para el almuerzo. Tras el almuerzo emprenderemos camino hacia Chester, la ciudad amurallada, para efectuar una pequeña panorámica. Después continuaremos hacia Liverpool, cuna del más famoso de los grupos pop: los Beatles. Capital Europea de la cultura en 2008, Liverpool también es lugar de uno de los puertos más grandes de Inglaterra. Visita panorámica. Alojamiento y desayuno en el hotel Marriott Liverpool o similar.</w:t>
      </w:r>
    </w:p>
    <w:p w14:paraId="093383E7" w14:textId="77777777" w:rsidR="00386A35"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p>
    <w:p w14:paraId="4C216E69" w14:textId="7C6F1D5B" w:rsidR="00386A35" w:rsidRPr="0082316E" w:rsidRDefault="00A815FE" w:rsidP="00386A35">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 xml:space="preserve">DÍA </w:t>
      </w:r>
      <w:r w:rsidR="00386A35" w:rsidRPr="0082316E">
        <w:rPr>
          <w:rFonts w:cs="Arial"/>
          <w:b/>
          <w:bCs/>
          <w:i/>
          <w:iCs/>
          <w:sz w:val="20"/>
          <w:szCs w:val="20"/>
        </w:rPr>
        <w:t>13</w:t>
      </w:r>
      <w:r w:rsidR="0082316E" w:rsidRPr="0082316E">
        <w:rPr>
          <w:rFonts w:cs="Arial"/>
          <w:b/>
          <w:bCs/>
          <w:i/>
          <w:iCs/>
          <w:sz w:val="20"/>
          <w:szCs w:val="20"/>
        </w:rPr>
        <w:t>:</w:t>
      </w:r>
      <w:r w:rsidRPr="0082316E">
        <w:rPr>
          <w:rFonts w:cs="Arial"/>
          <w:b/>
          <w:bCs/>
          <w:i/>
          <w:iCs/>
          <w:sz w:val="20"/>
          <w:szCs w:val="20"/>
        </w:rPr>
        <w:t xml:space="preserve"> </w:t>
      </w:r>
      <w:r w:rsidR="00386A35" w:rsidRPr="0082316E">
        <w:rPr>
          <w:rFonts w:cs="Arial"/>
          <w:b/>
          <w:bCs/>
          <w:i/>
          <w:iCs/>
          <w:sz w:val="20"/>
          <w:szCs w:val="20"/>
        </w:rPr>
        <w:t>Liverpool – Snowdonia – Cardiff</w:t>
      </w:r>
    </w:p>
    <w:p w14:paraId="0F5B67C7" w14:textId="3995920E" w:rsidR="00A815FE"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Hoy exploraremos la bella tierra del país de Gales y haremos una parada en el Parque Nacional de Snowdonia. Sus más de 1250 km2 de extensión, dominados por el monte Snowdon, la cumbre más alta de Gales, son espacio protegido desde el año 1951. Esto lo convierte en el Parque Nacional más grande, alto y antiguo de Gales. Seguiremos bordeando la costa oeste de galesa hasta llegar a Cardiff, capital política y financiera de Gales y ciudad bulliciosa que ha sabido conservar su encanto tradicional combinado con un desarrollo cosmopolita. Ha sido orgullosa anfitriona de distintos eventos deportivos, entre ellos la Copa Mundial de Rugby 2015. Alojamiento y desayuno en el hotel Clayton Cardiff o similar.</w:t>
      </w:r>
    </w:p>
    <w:p w14:paraId="40C0ADD3" w14:textId="77777777" w:rsidR="00A815FE"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797D2E68" w14:textId="728D44F0" w:rsidR="00386A35" w:rsidRPr="0082316E" w:rsidRDefault="00A815FE" w:rsidP="00386A35">
      <w:pPr>
        <w:widowControl w:val="0"/>
        <w:autoSpaceDE w:val="0"/>
        <w:autoSpaceDN w:val="0"/>
        <w:adjustRightInd w:val="0"/>
        <w:spacing w:after="120" w:line="240" w:lineRule="auto"/>
        <w:jc w:val="both"/>
        <w:rPr>
          <w:rFonts w:cs="Arial"/>
          <w:b/>
          <w:bCs/>
          <w:i/>
          <w:iCs/>
          <w:sz w:val="20"/>
          <w:szCs w:val="20"/>
        </w:rPr>
      </w:pPr>
      <w:r w:rsidRPr="0082316E">
        <w:rPr>
          <w:rFonts w:cs="Arial"/>
          <w:b/>
          <w:bCs/>
          <w:i/>
          <w:iCs/>
          <w:sz w:val="20"/>
          <w:szCs w:val="20"/>
        </w:rPr>
        <w:t xml:space="preserve">DÍA </w:t>
      </w:r>
      <w:r w:rsidR="00386A35" w:rsidRPr="0082316E">
        <w:rPr>
          <w:rFonts w:cs="Arial"/>
          <w:b/>
          <w:bCs/>
          <w:i/>
          <w:iCs/>
          <w:sz w:val="20"/>
          <w:szCs w:val="20"/>
        </w:rPr>
        <w:t>14</w:t>
      </w:r>
      <w:r w:rsidR="0082316E" w:rsidRPr="0082316E">
        <w:rPr>
          <w:rFonts w:cs="Arial"/>
          <w:b/>
          <w:bCs/>
          <w:i/>
          <w:iCs/>
          <w:sz w:val="20"/>
          <w:szCs w:val="20"/>
        </w:rPr>
        <w:t>:</w:t>
      </w:r>
      <w:r w:rsidRPr="0082316E">
        <w:rPr>
          <w:rFonts w:cs="Arial"/>
          <w:b/>
          <w:bCs/>
          <w:i/>
          <w:iCs/>
          <w:sz w:val="20"/>
          <w:szCs w:val="20"/>
        </w:rPr>
        <w:t xml:space="preserve"> </w:t>
      </w:r>
      <w:r w:rsidR="00386A35" w:rsidRPr="0082316E">
        <w:rPr>
          <w:rFonts w:cs="Arial"/>
          <w:b/>
          <w:bCs/>
          <w:i/>
          <w:iCs/>
          <w:sz w:val="20"/>
          <w:szCs w:val="20"/>
        </w:rPr>
        <w:t>Cardiff – Bath – Stonehenge – Southampton</w:t>
      </w:r>
    </w:p>
    <w:p w14:paraId="3AD95769" w14:textId="526A4D1B" w:rsidR="00A815FE"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Esta mañana cruzaremos el Severn Bridge en ruta al Condado de Wiltshire y seguimos hacia la encantadora ciudad señorial de Bath donde disfrutaremos de un paseo por sus calles adornadas de flores y tendremos tiempo libre de visitar las termas romanas (opcional). Tendremos tiempo libre para el almuerzo en Bath. Después nos dirigiremos al místico monumento de dólmenes de Stonehenge para una visita. El gran y antiguo círculo de piedra de Stonehenge es una de las maravillas del mundo que, con más de 5000 años de historia, ha despertado durante siglos la imaginación e intriga de cuantos la visitan. Es el enclave central de la llanura de Salisbury, mostrando un misterioso paisaje salpicado de túmulos y tallas prehistóricas, ahora Patrimonio de la Humanidad. Proseguimos hacia Southampton, una de las principales ciudades costeras del sur de Inglaterra. Alojamiento y desayuno en el hotel Jurys Inn Southampton o similar.</w:t>
      </w:r>
    </w:p>
    <w:p w14:paraId="5B7D0314" w14:textId="77777777" w:rsidR="00A815FE"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3593BA3F" w14:textId="24BAE034" w:rsidR="00386A35" w:rsidRPr="007A4A61" w:rsidRDefault="00A815FE" w:rsidP="00386A35">
      <w:pPr>
        <w:widowControl w:val="0"/>
        <w:autoSpaceDE w:val="0"/>
        <w:autoSpaceDN w:val="0"/>
        <w:adjustRightInd w:val="0"/>
        <w:spacing w:after="120" w:line="240" w:lineRule="auto"/>
        <w:jc w:val="both"/>
        <w:rPr>
          <w:rFonts w:cs="Arial"/>
          <w:b/>
          <w:bCs/>
          <w:i/>
          <w:iCs/>
          <w:sz w:val="20"/>
          <w:szCs w:val="20"/>
          <w:lang w:val="en-CA"/>
        </w:rPr>
      </w:pPr>
      <w:r w:rsidRPr="007A4A61">
        <w:rPr>
          <w:rFonts w:cs="Arial"/>
          <w:b/>
          <w:bCs/>
          <w:i/>
          <w:iCs/>
          <w:sz w:val="20"/>
          <w:szCs w:val="20"/>
          <w:lang w:val="en-CA"/>
        </w:rPr>
        <w:t xml:space="preserve">DÍA </w:t>
      </w:r>
      <w:r w:rsidR="00386A35" w:rsidRPr="007A4A61">
        <w:rPr>
          <w:rFonts w:cs="Arial"/>
          <w:b/>
          <w:bCs/>
          <w:i/>
          <w:iCs/>
          <w:sz w:val="20"/>
          <w:szCs w:val="20"/>
          <w:lang w:val="en-CA"/>
        </w:rPr>
        <w:t>15</w:t>
      </w:r>
      <w:r w:rsidR="0082316E" w:rsidRPr="007A4A61">
        <w:rPr>
          <w:rFonts w:cs="Arial"/>
          <w:b/>
          <w:bCs/>
          <w:i/>
          <w:iCs/>
          <w:sz w:val="20"/>
          <w:szCs w:val="20"/>
          <w:lang w:val="en-CA"/>
        </w:rPr>
        <w:t>:</w:t>
      </w:r>
      <w:r w:rsidRPr="007A4A61">
        <w:rPr>
          <w:rFonts w:cs="Arial"/>
          <w:b/>
          <w:bCs/>
          <w:i/>
          <w:iCs/>
          <w:sz w:val="20"/>
          <w:szCs w:val="20"/>
          <w:lang w:val="en-CA"/>
        </w:rPr>
        <w:t xml:space="preserve"> </w:t>
      </w:r>
      <w:r w:rsidR="00386A35" w:rsidRPr="007A4A61">
        <w:rPr>
          <w:rFonts w:cs="Arial"/>
          <w:b/>
          <w:bCs/>
          <w:i/>
          <w:iCs/>
          <w:sz w:val="20"/>
          <w:szCs w:val="20"/>
          <w:lang w:val="en-CA"/>
        </w:rPr>
        <w:t>Southampton – Arundel – Brighton – Hastings – Rye – Dover</w:t>
      </w:r>
    </w:p>
    <w:p w14:paraId="65EBFEB7" w14:textId="7F5CCFAF" w:rsidR="00A815FE"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Desayuno. Seguiremos hacia Arundel pequeña localidad dominada por su castillo, residencia de los Duques de Norfolk por más de 700 años. Tiempo libre. Proseguimos hacia Brighton, ciudad de playa muy tradicional, que se convirtió en un vibrante destino turístico a partir de 1780 cuando el rey Regente construyó Royal Pavillion. Tiempo libre. Salida hacia Rye pequeña ciudad medieval, que en un tiempo fue parte de los cinco puertos ingleses más importantes para la defensa contra los ataques franceses. Posteriormente pasaremos cerca del lugar del desembarco de los Normandos en 1066, hecho que dio pasó al comienzo de la monarquía. Llegaremos en Dover punto más cercano a la Europa continental. Desde su playa podremos ver sus famosos Acantilados Blancos y el faro romano dentro del castillo normando. Alojamiento y desayuno en el Dover Marina Hotel and Spa, Ramada Dover o similar.</w:t>
      </w:r>
    </w:p>
    <w:p w14:paraId="54C01BAA" w14:textId="77777777" w:rsidR="00A815FE" w:rsidRPr="0082316E" w:rsidRDefault="00A815FE" w:rsidP="00A815FE">
      <w:pPr>
        <w:widowControl w:val="0"/>
        <w:autoSpaceDE w:val="0"/>
        <w:autoSpaceDN w:val="0"/>
        <w:adjustRightInd w:val="0"/>
        <w:spacing w:after="120" w:line="240" w:lineRule="auto"/>
        <w:jc w:val="both"/>
        <w:rPr>
          <w:rFonts w:cs="Arial"/>
          <w:color w:val="000000"/>
          <w:position w:val="1"/>
          <w:sz w:val="20"/>
          <w:szCs w:val="20"/>
        </w:rPr>
      </w:pPr>
    </w:p>
    <w:p w14:paraId="54FE5634" w14:textId="77777777" w:rsidR="0082316E" w:rsidRPr="0082316E" w:rsidRDefault="0082316E" w:rsidP="00386A35">
      <w:pPr>
        <w:widowControl w:val="0"/>
        <w:autoSpaceDE w:val="0"/>
        <w:autoSpaceDN w:val="0"/>
        <w:adjustRightInd w:val="0"/>
        <w:spacing w:after="120" w:line="240" w:lineRule="auto"/>
        <w:jc w:val="both"/>
        <w:rPr>
          <w:rFonts w:cs="Arial"/>
          <w:b/>
          <w:bCs/>
          <w:i/>
          <w:iCs/>
          <w:sz w:val="20"/>
          <w:szCs w:val="20"/>
        </w:rPr>
      </w:pPr>
    </w:p>
    <w:p w14:paraId="177B0033" w14:textId="5FC2F358" w:rsidR="00386A35" w:rsidRPr="007A4A61" w:rsidRDefault="00A815FE" w:rsidP="00386A35">
      <w:pPr>
        <w:widowControl w:val="0"/>
        <w:autoSpaceDE w:val="0"/>
        <w:autoSpaceDN w:val="0"/>
        <w:adjustRightInd w:val="0"/>
        <w:spacing w:after="120" w:line="240" w:lineRule="auto"/>
        <w:jc w:val="both"/>
        <w:rPr>
          <w:rFonts w:cs="Arial"/>
          <w:b/>
          <w:bCs/>
          <w:i/>
          <w:iCs/>
          <w:sz w:val="20"/>
          <w:szCs w:val="20"/>
          <w:lang w:val="en-CA"/>
        </w:rPr>
      </w:pPr>
      <w:r w:rsidRPr="007A4A61">
        <w:rPr>
          <w:rFonts w:cs="Arial"/>
          <w:b/>
          <w:bCs/>
          <w:i/>
          <w:iCs/>
          <w:sz w:val="20"/>
          <w:szCs w:val="20"/>
          <w:lang w:val="en-CA"/>
        </w:rPr>
        <w:t xml:space="preserve">DÍA </w:t>
      </w:r>
      <w:r w:rsidR="00386A35" w:rsidRPr="007A4A61">
        <w:rPr>
          <w:rFonts w:cs="Arial"/>
          <w:b/>
          <w:bCs/>
          <w:i/>
          <w:iCs/>
          <w:sz w:val="20"/>
          <w:szCs w:val="20"/>
          <w:lang w:val="en-CA"/>
        </w:rPr>
        <w:t>16</w:t>
      </w:r>
      <w:r w:rsidR="0082316E" w:rsidRPr="007A4A61">
        <w:rPr>
          <w:rFonts w:cs="Arial"/>
          <w:b/>
          <w:bCs/>
          <w:i/>
          <w:iCs/>
          <w:sz w:val="20"/>
          <w:szCs w:val="20"/>
          <w:lang w:val="en-CA"/>
        </w:rPr>
        <w:t>:</w:t>
      </w:r>
      <w:r w:rsidRPr="007A4A61">
        <w:rPr>
          <w:rFonts w:cs="Arial"/>
          <w:b/>
          <w:bCs/>
          <w:i/>
          <w:iCs/>
          <w:sz w:val="20"/>
          <w:szCs w:val="20"/>
          <w:lang w:val="en-CA"/>
        </w:rPr>
        <w:t xml:space="preserve"> </w:t>
      </w:r>
      <w:r w:rsidR="00386A35" w:rsidRPr="007A4A61">
        <w:rPr>
          <w:rFonts w:cs="Arial"/>
          <w:b/>
          <w:bCs/>
          <w:i/>
          <w:iCs/>
          <w:sz w:val="20"/>
          <w:szCs w:val="20"/>
          <w:lang w:val="en-CA"/>
        </w:rPr>
        <w:t>Dover – Canterbury – Greenwich – Docklands – Londres</w:t>
      </w:r>
    </w:p>
    <w:p w14:paraId="6135952C" w14:textId="64C3511C" w:rsidR="006C374E"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r w:rsidRPr="0082316E">
        <w:rPr>
          <w:rFonts w:cs="Arial"/>
          <w:color w:val="000000"/>
          <w:position w:val="1"/>
          <w:sz w:val="20"/>
          <w:szCs w:val="20"/>
        </w:rPr>
        <w:t>Abandonamos Dover y nos dirigimos hacia Canterbury, la ciudad amurallada cuna de la iglesia cristiana desde el siglo VI y lugar más importante de peregrinación en tiempos medievales. En 597, el misionero Agustín desembarcó en Canterbury con el objetivo de iniciar la conversión de los anglosajones. Desde entonces, la ciudad ha sido un centro de la religión cristiana, haremos una panorámica a pie de la ciudad. Tiempo libre. Seguiremos en dirección a Londres, llegaremos al barrio de Greenwich, por donde pasa el meridiano del mismo nombre y a partir del cual se mide la longitud de este a oeste mundial. A través de su antiguo puerto y por el este llegaremos a Londres.</w:t>
      </w:r>
    </w:p>
    <w:p w14:paraId="5024E8F7" w14:textId="77777777" w:rsidR="00386A35" w:rsidRPr="0082316E" w:rsidRDefault="00386A35" w:rsidP="00386A35">
      <w:pPr>
        <w:widowControl w:val="0"/>
        <w:autoSpaceDE w:val="0"/>
        <w:autoSpaceDN w:val="0"/>
        <w:adjustRightInd w:val="0"/>
        <w:spacing w:after="120" w:line="240" w:lineRule="auto"/>
        <w:jc w:val="both"/>
        <w:rPr>
          <w:rFonts w:cs="Arial"/>
          <w:color w:val="000000"/>
          <w:position w:val="1"/>
          <w:sz w:val="20"/>
          <w:szCs w:val="20"/>
        </w:rPr>
      </w:pPr>
    </w:p>
    <w:p w14:paraId="0F444145" w14:textId="5DF470B7" w:rsidR="00467316" w:rsidRPr="0082316E" w:rsidRDefault="00467316" w:rsidP="00467316">
      <w:pPr>
        <w:widowControl w:val="0"/>
        <w:autoSpaceDE w:val="0"/>
        <w:autoSpaceDN w:val="0"/>
        <w:adjustRightInd w:val="0"/>
        <w:spacing w:after="120" w:line="240" w:lineRule="auto"/>
        <w:ind w:left="113"/>
        <w:rPr>
          <w:rFonts w:cs="Arial"/>
          <w:sz w:val="20"/>
          <w:szCs w:val="20"/>
        </w:rPr>
      </w:pPr>
      <w:r w:rsidRPr="0082316E">
        <w:rPr>
          <w:rFonts w:cs="Arial"/>
          <w:b/>
          <w:bCs/>
          <w:i/>
          <w:iCs/>
          <w:color w:val="1F487C"/>
          <w:sz w:val="20"/>
          <w:szCs w:val="20"/>
          <w:u w:val="single"/>
        </w:rPr>
        <w:t xml:space="preserve">TARIFA </w:t>
      </w:r>
      <w:r w:rsidR="005541ED" w:rsidRPr="0082316E">
        <w:rPr>
          <w:rFonts w:cs="Arial"/>
          <w:b/>
          <w:bCs/>
          <w:i/>
          <w:iCs/>
          <w:color w:val="1F487C"/>
          <w:sz w:val="20"/>
          <w:szCs w:val="20"/>
          <w:u w:val="single"/>
        </w:rPr>
        <w:t xml:space="preserve">COMISIONABLE </w:t>
      </w:r>
      <w:r w:rsidR="00D05C5C" w:rsidRPr="0082316E">
        <w:rPr>
          <w:rFonts w:cs="Arial"/>
          <w:b/>
          <w:bCs/>
          <w:i/>
          <w:iCs/>
          <w:color w:val="1F487C"/>
          <w:sz w:val="20"/>
          <w:szCs w:val="20"/>
          <w:u w:val="single"/>
        </w:rPr>
        <w:t xml:space="preserve">EN </w:t>
      </w:r>
      <w:r w:rsidR="00F24DF7" w:rsidRPr="0082316E">
        <w:rPr>
          <w:rFonts w:cs="Arial"/>
          <w:b/>
          <w:bCs/>
          <w:i/>
          <w:iCs/>
          <w:color w:val="1F487C"/>
          <w:sz w:val="20"/>
          <w:szCs w:val="20"/>
          <w:u w:val="single"/>
        </w:rPr>
        <w:t>LIBRAS ESTERLINAS</w:t>
      </w:r>
      <w:r w:rsidR="00D05C5C" w:rsidRPr="0082316E">
        <w:rPr>
          <w:rFonts w:cs="Arial"/>
          <w:b/>
          <w:bCs/>
          <w:i/>
          <w:iCs/>
          <w:color w:val="1F487C"/>
          <w:sz w:val="20"/>
          <w:szCs w:val="20"/>
          <w:u w:val="single"/>
        </w:rPr>
        <w:t xml:space="preserve"> </w:t>
      </w:r>
      <w:r w:rsidRPr="0082316E">
        <w:rPr>
          <w:rFonts w:cs="Arial"/>
          <w:b/>
          <w:bCs/>
          <w:i/>
          <w:iCs/>
          <w:color w:val="1F487C"/>
          <w:sz w:val="20"/>
          <w:szCs w:val="20"/>
          <w:u w:val="single"/>
        </w:rPr>
        <w:t>POR PERSONA</w:t>
      </w:r>
      <w:r w:rsidR="00F24DF7" w:rsidRPr="0082316E">
        <w:rPr>
          <w:rFonts w:cs="Arial"/>
          <w:b/>
          <w:bCs/>
          <w:i/>
          <w:iCs/>
          <w:color w:val="1F487C"/>
          <w:sz w:val="20"/>
          <w:szCs w:val="20"/>
          <w:u w:val="single"/>
        </w:rPr>
        <w:t xml:space="preserve"> EN HOTELES 4 *</w:t>
      </w:r>
      <w:r w:rsidRPr="0082316E">
        <w:rPr>
          <w:rFonts w:cs="Arial"/>
          <w:b/>
          <w:bCs/>
          <w:i/>
          <w:iCs/>
          <w:color w:val="1F487C"/>
          <w:sz w:val="20"/>
          <w:szCs w:val="20"/>
          <w:u w:val="single"/>
        </w:rPr>
        <w:t>:</w:t>
      </w:r>
      <w:r w:rsidRPr="0082316E">
        <w:rPr>
          <w:rFonts w:cs="Arial"/>
          <w:b/>
          <w:bCs/>
          <w:sz w:val="20"/>
          <w:szCs w:val="20"/>
        </w:rPr>
        <w:t xml:space="preserve"> </w:t>
      </w:r>
    </w:p>
    <w:tbl>
      <w:tblPr>
        <w:tblStyle w:val="Tabladecuadrcula4-nfasis1"/>
        <w:tblW w:w="7089" w:type="dxa"/>
        <w:jc w:val="center"/>
        <w:tblLook w:val="04A0" w:firstRow="1" w:lastRow="0" w:firstColumn="1" w:lastColumn="0" w:noHBand="0" w:noVBand="1"/>
      </w:tblPr>
      <w:tblGrid>
        <w:gridCol w:w="2269"/>
        <w:gridCol w:w="1985"/>
        <w:gridCol w:w="2835"/>
      </w:tblGrid>
      <w:tr w:rsidR="0001379D" w:rsidRPr="0082316E" w14:paraId="34A1C901" w14:textId="77777777" w:rsidTr="00F24DF7">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vAlign w:val="center"/>
            <w:hideMark/>
          </w:tcPr>
          <w:p w14:paraId="3D0D99E0" w14:textId="5E43DD9D" w:rsidR="0001379D" w:rsidRPr="0082316E" w:rsidRDefault="0001379D" w:rsidP="0001379D">
            <w:pPr>
              <w:jc w:val="center"/>
              <w:rPr>
                <w:rFonts w:ascii="Arial" w:eastAsia="Times New Roman" w:hAnsi="Arial" w:cs="Arial"/>
                <w:color w:val="323130"/>
                <w:sz w:val="20"/>
                <w:szCs w:val="20"/>
                <w:lang w:eastAsia="es-MX"/>
              </w:rPr>
            </w:pPr>
            <w:r w:rsidRPr="0082316E">
              <w:rPr>
                <w:rFonts w:ascii="Arial" w:eastAsia="Times New Roman" w:hAnsi="Arial" w:cs="Arial"/>
                <w:sz w:val="20"/>
                <w:szCs w:val="20"/>
                <w:lang w:eastAsia="es-MX"/>
              </w:rPr>
              <w:t>NO. DE PASAJEROS</w:t>
            </w:r>
          </w:p>
        </w:tc>
        <w:tc>
          <w:tcPr>
            <w:tcW w:w="1985" w:type="dxa"/>
            <w:vAlign w:val="center"/>
            <w:hideMark/>
          </w:tcPr>
          <w:p w14:paraId="4DD4F353" w14:textId="61D11D1C" w:rsidR="0001379D" w:rsidRPr="0082316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2316E">
              <w:rPr>
                <w:rFonts w:ascii="Arial" w:eastAsia="Times New Roman" w:hAnsi="Arial" w:cs="Arial"/>
                <w:sz w:val="20"/>
                <w:szCs w:val="20"/>
                <w:bdr w:val="none" w:sz="0" w:space="0" w:color="auto" w:frame="1"/>
                <w:lang w:eastAsia="es-MX"/>
              </w:rPr>
              <w:t>DOBLE P.P.</w:t>
            </w:r>
          </w:p>
        </w:tc>
        <w:tc>
          <w:tcPr>
            <w:tcW w:w="2835" w:type="dxa"/>
            <w:vAlign w:val="center"/>
            <w:hideMark/>
          </w:tcPr>
          <w:p w14:paraId="7D87A5E5" w14:textId="3E4540DC" w:rsidR="0001379D" w:rsidRPr="0082316E" w:rsidRDefault="0001379D" w:rsidP="008E4461">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82316E">
              <w:rPr>
                <w:rFonts w:ascii="Arial" w:eastAsia="Times New Roman" w:hAnsi="Arial" w:cs="Arial"/>
                <w:sz w:val="20"/>
                <w:szCs w:val="20"/>
                <w:bdr w:val="none" w:sz="0" w:space="0" w:color="auto" w:frame="1"/>
                <w:lang w:eastAsia="es-MX"/>
              </w:rPr>
              <w:t>SUPLEMENTO INDIV. P.P.</w:t>
            </w:r>
          </w:p>
        </w:tc>
      </w:tr>
      <w:tr w:rsidR="0001379D" w:rsidRPr="0082316E" w14:paraId="1348B828" w14:textId="77777777" w:rsidTr="00F24DF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hideMark/>
          </w:tcPr>
          <w:p w14:paraId="0201C3AE" w14:textId="42EEE0FA" w:rsidR="0001379D" w:rsidRPr="0082316E" w:rsidRDefault="00F24DF7" w:rsidP="00F24DF7">
            <w:pPr>
              <w:jc w:val="center"/>
              <w:rPr>
                <w:rFonts w:ascii="Arial" w:eastAsia="Times New Roman" w:hAnsi="Arial" w:cs="Arial"/>
                <w:b w:val="0"/>
                <w:sz w:val="20"/>
                <w:szCs w:val="20"/>
                <w:lang w:eastAsia="es-MX"/>
              </w:rPr>
            </w:pPr>
            <w:r w:rsidRPr="0082316E">
              <w:rPr>
                <w:rFonts w:ascii="Arial" w:eastAsia="Times New Roman" w:hAnsi="Arial" w:cs="Arial"/>
                <w:b w:val="0"/>
                <w:sz w:val="20"/>
                <w:szCs w:val="20"/>
                <w:lang w:eastAsia="es-MX"/>
              </w:rPr>
              <w:t>2</w:t>
            </w:r>
          </w:p>
        </w:tc>
        <w:tc>
          <w:tcPr>
            <w:tcW w:w="1985" w:type="dxa"/>
            <w:shd w:val="clear" w:color="auto" w:fill="DEEAF6"/>
            <w:vAlign w:val="center"/>
            <w:hideMark/>
          </w:tcPr>
          <w:p w14:paraId="18BCADCD" w14:textId="15FC8F91" w:rsidR="0001379D" w:rsidRPr="0082316E" w:rsidRDefault="00386A35" w:rsidP="00386A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82316E">
              <w:rPr>
                <w:rFonts w:ascii="Arial" w:eastAsia="Times New Roman" w:hAnsi="Arial" w:cs="Arial"/>
                <w:sz w:val="20"/>
                <w:szCs w:val="20"/>
                <w:bdr w:val="none" w:sz="0" w:space="0" w:color="auto" w:frame="1"/>
                <w:lang w:eastAsia="es-MX"/>
              </w:rPr>
              <w:t>10</w:t>
            </w:r>
            <w:r w:rsidR="00F24DF7" w:rsidRPr="0082316E">
              <w:rPr>
                <w:rFonts w:ascii="Arial" w:eastAsia="Times New Roman" w:hAnsi="Arial" w:cs="Arial"/>
                <w:sz w:val="20"/>
                <w:szCs w:val="20"/>
                <w:bdr w:val="none" w:sz="0" w:space="0" w:color="auto" w:frame="1"/>
                <w:lang w:eastAsia="es-MX"/>
              </w:rPr>
              <w:t>,</w:t>
            </w:r>
            <w:r w:rsidRPr="0082316E">
              <w:rPr>
                <w:rFonts w:ascii="Arial" w:eastAsia="Times New Roman" w:hAnsi="Arial" w:cs="Arial"/>
                <w:sz w:val="20"/>
                <w:szCs w:val="20"/>
                <w:bdr w:val="none" w:sz="0" w:space="0" w:color="auto" w:frame="1"/>
                <w:lang w:eastAsia="es-MX"/>
              </w:rPr>
              <w:t>850</w:t>
            </w:r>
            <w:r w:rsidR="00F24DF7" w:rsidRPr="0082316E">
              <w:rPr>
                <w:rFonts w:ascii="Arial" w:eastAsia="Times New Roman" w:hAnsi="Arial" w:cs="Arial"/>
                <w:sz w:val="20"/>
                <w:szCs w:val="20"/>
                <w:bdr w:val="none" w:sz="0" w:space="0" w:color="auto" w:frame="1"/>
                <w:lang w:eastAsia="es-MX"/>
              </w:rPr>
              <w:t xml:space="preserve"> *</w:t>
            </w:r>
          </w:p>
        </w:tc>
        <w:tc>
          <w:tcPr>
            <w:tcW w:w="2835" w:type="dxa"/>
            <w:shd w:val="clear" w:color="auto" w:fill="DEEAF6"/>
            <w:vAlign w:val="center"/>
            <w:hideMark/>
          </w:tcPr>
          <w:p w14:paraId="19643ECF" w14:textId="742B6029" w:rsidR="0001379D" w:rsidRPr="0082316E" w:rsidRDefault="00386A35" w:rsidP="005541E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2316E">
              <w:rPr>
                <w:rFonts w:ascii="Arial" w:eastAsia="Times New Roman" w:hAnsi="Arial" w:cs="Arial"/>
                <w:sz w:val="20"/>
                <w:szCs w:val="20"/>
                <w:bdr w:val="none" w:sz="0" w:space="0" w:color="auto" w:frame="1"/>
                <w:lang w:eastAsia="es-MX"/>
              </w:rPr>
              <w:t>1,800</w:t>
            </w:r>
            <w:r w:rsidR="00F24DF7" w:rsidRPr="0082316E">
              <w:rPr>
                <w:rFonts w:ascii="Arial" w:eastAsia="Times New Roman" w:hAnsi="Arial" w:cs="Arial"/>
                <w:sz w:val="20"/>
                <w:szCs w:val="20"/>
                <w:bdr w:val="none" w:sz="0" w:space="0" w:color="auto" w:frame="1"/>
                <w:lang w:eastAsia="es-MX"/>
              </w:rPr>
              <w:t xml:space="preserve"> *</w:t>
            </w:r>
          </w:p>
        </w:tc>
      </w:tr>
      <w:tr w:rsidR="00386A35" w:rsidRPr="0082316E" w14:paraId="4BFE60AC" w14:textId="77777777" w:rsidTr="008951BE">
        <w:trPr>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5CEE07CD" w14:textId="78CF8950" w:rsidR="00386A35" w:rsidRPr="0082316E" w:rsidRDefault="00386A35" w:rsidP="00386A35">
            <w:pPr>
              <w:jc w:val="center"/>
              <w:rPr>
                <w:rFonts w:ascii="Arial" w:eastAsia="Times New Roman" w:hAnsi="Arial" w:cs="Arial"/>
                <w:b w:val="0"/>
                <w:sz w:val="20"/>
                <w:szCs w:val="20"/>
                <w:lang w:eastAsia="es-MX"/>
              </w:rPr>
            </w:pPr>
            <w:r w:rsidRPr="0082316E">
              <w:rPr>
                <w:rFonts w:ascii="Arial" w:eastAsia="Times New Roman" w:hAnsi="Arial" w:cs="Arial"/>
                <w:b w:val="0"/>
                <w:sz w:val="20"/>
                <w:szCs w:val="20"/>
                <w:lang w:eastAsia="es-MX"/>
              </w:rPr>
              <w:t>4</w:t>
            </w:r>
          </w:p>
        </w:tc>
        <w:tc>
          <w:tcPr>
            <w:tcW w:w="1985" w:type="dxa"/>
            <w:shd w:val="clear" w:color="auto" w:fill="DEEAF6"/>
            <w:vAlign w:val="center"/>
          </w:tcPr>
          <w:p w14:paraId="32AE216F" w14:textId="10D05562" w:rsidR="00386A35" w:rsidRPr="0082316E" w:rsidRDefault="00386A35" w:rsidP="00386A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82316E">
              <w:rPr>
                <w:rFonts w:ascii="Arial" w:eastAsia="Times New Roman" w:hAnsi="Arial" w:cs="Arial"/>
                <w:sz w:val="20"/>
                <w:szCs w:val="20"/>
                <w:bdr w:val="none" w:sz="0" w:space="0" w:color="auto" w:frame="1"/>
                <w:lang w:eastAsia="es-MX"/>
              </w:rPr>
              <w:t>6,500 *</w:t>
            </w:r>
          </w:p>
        </w:tc>
        <w:tc>
          <w:tcPr>
            <w:tcW w:w="2835" w:type="dxa"/>
            <w:shd w:val="clear" w:color="auto" w:fill="DEEAF6"/>
          </w:tcPr>
          <w:p w14:paraId="5D45709F" w14:textId="1DDBBE90" w:rsidR="00386A35" w:rsidRPr="0082316E" w:rsidRDefault="00386A35" w:rsidP="00386A3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82316E">
              <w:rPr>
                <w:rFonts w:ascii="Arial" w:eastAsia="Times New Roman" w:hAnsi="Arial" w:cs="Arial"/>
                <w:sz w:val="20"/>
                <w:szCs w:val="20"/>
                <w:bdr w:val="none" w:sz="0" w:space="0" w:color="auto" w:frame="1"/>
                <w:lang w:eastAsia="es-MX"/>
              </w:rPr>
              <w:t>1,800 *</w:t>
            </w:r>
          </w:p>
        </w:tc>
      </w:tr>
      <w:tr w:rsidR="00386A35" w:rsidRPr="0082316E" w14:paraId="06ED0C09" w14:textId="77777777" w:rsidTr="008951BE">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DEEAF6"/>
            <w:vAlign w:val="center"/>
          </w:tcPr>
          <w:p w14:paraId="7B01AC68" w14:textId="4EF36AB1" w:rsidR="00386A35" w:rsidRPr="0082316E" w:rsidRDefault="00386A35" w:rsidP="00386A35">
            <w:pPr>
              <w:jc w:val="center"/>
              <w:rPr>
                <w:rFonts w:ascii="Arial" w:eastAsia="Times New Roman" w:hAnsi="Arial" w:cs="Arial"/>
                <w:b w:val="0"/>
                <w:sz w:val="20"/>
                <w:szCs w:val="20"/>
                <w:lang w:eastAsia="es-MX"/>
              </w:rPr>
            </w:pPr>
            <w:r w:rsidRPr="0082316E">
              <w:rPr>
                <w:rFonts w:ascii="Arial" w:eastAsia="Times New Roman" w:hAnsi="Arial" w:cs="Arial"/>
                <w:b w:val="0"/>
                <w:sz w:val="20"/>
                <w:szCs w:val="20"/>
                <w:lang w:eastAsia="es-MX"/>
              </w:rPr>
              <w:t>6</w:t>
            </w:r>
          </w:p>
        </w:tc>
        <w:tc>
          <w:tcPr>
            <w:tcW w:w="1985" w:type="dxa"/>
            <w:shd w:val="clear" w:color="auto" w:fill="DEEAF6"/>
            <w:vAlign w:val="center"/>
          </w:tcPr>
          <w:p w14:paraId="0A3FFE81" w14:textId="5672D3CA" w:rsidR="00386A35" w:rsidRPr="0082316E" w:rsidRDefault="00386A35" w:rsidP="00386A3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bdr w:val="none" w:sz="0" w:space="0" w:color="auto" w:frame="1"/>
                <w:lang w:eastAsia="es-MX"/>
              </w:rPr>
            </w:pPr>
            <w:r w:rsidRPr="0082316E">
              <w:rPr>
                <w:rFonts w:ascii="Arial" w:eastAsia="Times New Roman" w:hAnsi="Arial" w:cs="Arial"/>
                <w:sz w:val="20"/>
                <w:szCs w:val="20"/>
                <w:bdr w:val="none" w:sz="0" w:space="0" w:color="auto" w:frame="1"/>
                <w:lang w:eastAsia="es-MX"/>
              </w:rPr>
              <w:t>5,030 *</w:t>
            </w:r>
          </w:p>
        </w:tc>
        <w:tc>
          <w:tcPr>
            <w:tcW w:w="2835" w:type="dxa"/>
            <w:shd w:val="clear" w:color="auto" w:fill="DEEAF6"/>
          </w:tcPr>
          <w:p w14:paraId="541363EB" w14:textId="7F4CC9A4" w:rsidR="00386A35" w:rsidRPr="0082316E" w:rsidRDefault="00386A35" w:rsidP="00386A35">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bdr w:val="none" w:sz="0" w:space="0" w:color="auto" w:frame="1"/>
              </w:rPr>
            </w:pPr>
            <w:r w:rsidRPr="0082316E">
              <w:rPr>
                <w:rFonts w:ascii="Arial" w:hAnsi="Arial" w:cs="Arial"/>
                <w:sz w:val="20"/>
                <w:szCs w:val="20"/>
                <w:bdr w:val="none" w:sz="0" w:space="0" w:color="auto" w:frame="1"/>
              </w:rPr>
              <w:t>1,800 *</w:t>
            </w:r>
          </w:p>
        </w:tc>
      </w:tr>
    </w:tbl>
    <w:p w14:paraId="43D5A655" w14:textId="77777777" w:rsidR="008461E8" w:rsidRPr="0082316E" w:rsidRDefault="008461E8" w:rsidP="008461E8">
      <w:pPr>
        <w:widowControl w:val="0"/>
        <w:autoSpaceDE w:val="0"/>
        <w:autoSpaceDN w:val="0"/>
        <w:adjustRightInd w:val="0"/>
        <w:spacing w:after="0" w:line="200" w:lineRule="exact"/>
        <w:rPr>
          <w:rFonts w:cs="Arial"/>
          <w:color w:val="000000"/>
          <w:sz w:val="20"/>
          <w:szCs w:val="20"/>
        </w:rPr>
      </w:pPr>
    </w:p>
    <w:p w14:paraId="4CB873BF" w14:textId="1D142344" w:rsidR="00F24DF7" w:rsidRPr="0082316E" w:rsidRDefault="005541ED" w:rsidP="005541ED">
      <w:pPr>
        <w:widowControl w:val="0"/>
        <w:autoSpaceDE w:val="0"/>
        <w:autoSpaceDN w:val="0"/>
        <w:adjustRightInd w:val="0"/>
        <w:spacing w:after="120" w:line="240" w:lineRule="auto"/>
        <w:rPr>
          <w:rFonts w:eastAsia="MS UI Gothic" w:cs="Arial"/>
          <w:b/>
          <w:bCs/>
          <w:sz w:val="20"/>
          <w:szCs w:val="20"/>
        </w:rPr>
      </w:pPr>
      <w:r w:rsidRPr="0082316E">
        <w:rPr>
          <w:rFonts w:ascii="Calibri" w:eastAsia="MS UI Gothic" w:hAnsi="Calibri" w:cs="Arial"/>
          <w:b/>
          <w:bCs/>
          <w:sz w:val="20"/>
          <w:szCs w:val="20"/>
          <w:lang w:eastAsia="es-MX"/>
        </w:rPr>
        <w:t>*</w:t>
      </w:r>
      <w:r w:rsidRPr="0082316E">
        <w:rPr>
          <w:rFonts w:eastAsia="MS UI Gothic" w:cs="Arial"/>
          <w:b/>
          <w:bCs/>
          <w:sz w:val="20"/>
          <w:szCs w:val="20"/>
        </w:rPr>
        <w:t xml:space="preserve"> </w:t>
      </w:r>
      <w:r w:rsidR="00F24DF7" w:rsidRPr="0082316E">
        <w:rPr>
          <w:rFonts w:eastAsia="MS UI Gothic" w:cs="Arial"/>
          <w:b/>
          <w:bCs/>
          <w:sz w:val="20"/>
          <w:szCs w:val="20"/>
        </w:rPr>
        <w:t xml:space="preserve">Habrá un suplemento de GBP </w:t>
      </w:r>
      <w:r w:rsidR="00260A7F" w:rsidRPr="0082316E">
        <w:rPr>
          <w:rFonts w:eastAsia="MS UI Gothic" w:cs="Arial"/>
          <w:b/>
          <w:bCs/>
          <w:sz w:val="20"/>
          <w:szCs w:val="20"/>
        </w:rPr>
        <w:t>150</w:t>
      </w:r>
      <w:r w:rsidR="00F24DF7" w:rsidRPr="0082316E">
        <w:rPr>
          <w:rFonts w:eastAsia="MS UI Gothic" w:cs="Arial"/>
          <w:b/>
          <w:bCs/>
          <w:sz w:val="20"/>
          <w:szCs w:val="20"/>
        </w:rPr>
        <w:t xml:space="preserve">.00 por persona en los meses de </w:t>
      </w:r>
      <w:r w:rsidR="0082316E" w:rsidRPr="0082316E">
        <w:rPr>
          <w:rFonts w:eastAsia="MS UI Gothic" w:cs="Arial"/>
          <w:b/>
          <w:bCs/>
          <w:sz w:val="20"/>
          <w:szCs w:val="20"/>
        </w:rPr>
        <w:t xml:space="preserve">julio </w:t>
      </w:r>
      <w:r w:rsidR="00F24DF7" w:rsidRPr="0082316E">
        <w:rPr>
          <w:rFonts w:eastAsia="MS UI Gothic" w:cs="Arial"/>
          <w:b/>
          <w:bCs/>
          <w:sz w:val="20"/>
          <w:szCs w:val="20"/>
        </w:rPr>
        <w:t xml:space="preserve">y </w:t>
      </w:r>
      <w:r w:rsidR="0082316E" w:rsidRPr="0082316E">
        <w:rPr>
          <w:rFonts w:eastAsia="MS UI Gothic" w:cs="Arial"/>
          <w:b/>
          <w:bCs/>
          <w:sz w:val="20"/>
          <w:szCs w:val="20"/>
        </w:rPr>
        <w:t>agosto</w:t>
      </w:r>
      <w:r w:rsidR="00F24DF7" w:rsidRPr="0082316E">
        <w:rPr>
          <w:rFonts w:eastAsia="MS UI Gothic" w:cs="Arial"/>
          <w:b/>
          <w:bCs/>
          <w:sz w:val="20"/>
          <w:szCs w:val="20"/>
        </w:rPr>
        <w:t xml:space="preserve">. </w:t>
      </w:r>
    </w:p>
    <w:p w14:paraId="56B36FCE" w14:textId="07380DE5" w:rsidR="00F24DF7" w:rsidRPr="0082316E" w:rsidRDefault="005541ED" w:rsidP="005541ED">
      <w:pPr>
        <w:widowControl w:val="0"/>
        <w:autoSpaceDE w:val="0"/>
        <w:autoSpaceDN w:val="0"/>
        <w:adjustRightInd w:val="0"/>
        <w:spacing w:after="120" w:line="240" w:lineRule="auto"/>
        <w:rPr>
          <w:rFonts w:eastAsia="MS UI Gothic" w:cs="Arial"/>
          <w:b/>
          <w:bCs/>
          <w:sz w:val="20"/>
          <w:szCs w:val="20"/>
        </w:rPr>
      </w:pPr>
      <w:r w:rsidRPr="0082316E">
        <w:rPr>
          <w:rFonts w:eastAsia="MS UI Gothic" w:cs="Arial"/>
          <w:b/>
          <w:bCs/>
          <w:sz w:val="20"/>
          <w:szCs w:val="20"/>
        </w:rPr>
        <w:t xml:space="preserve">* </w:t>
      </w:r>
      <w:r w:rsidR="00F24DF7" w:rsidRPr="0082316E">
        <w:rPr>
          <w:rFonts w:eastAsia="MS UI Gothic" w:cs="Arial"/>
          <w:b/>
          <w:bCs/>
          <w:sz w:val="20"/>
          <w:szCs w:val="20"/>
        </w:rPr>
        <w:t xml:space="preserve">Salidas desde </w:t>
      </w:r>
      <w:r w:rsidR="006C374E" w:rsidRPr="0082316E">
        <w:rPr>
          <w:rFonts w:eastAsia="MS UI Gothic" w:cs="Arial"/>
          <w:b/>
          <w:bCs/>
          <w:sz w:val="20"/>
          <w:szCs w:val="20"/>
        </w:rPr>
        <w:t>Londres</w:t>
      </w:r>
      <w:r w:rsidR="00F24DF7" w:rsidRPr="0082316E">
        <w:rPr>
          <w:rFonts w:eastAsia="MS UI Gothic" w:cs="Arial"/>
          <w:b/>
          <w:bCs/>
          <w:sz w:val="20"/>
          <w:szCs w:val="20"/>
        </w:rPr>
        <w:t xml:space="preserve">. </w:t>
      </w:r>
    </w:p>
    <w:p w14:paraId="214E9D27" w14:textId="77777777" w:rsidR="00F24DF7" w:rsidRPr="0082316E" w:rsidRDefault="00F24DF7" w:rsidP="00F24DF7">
      <w:pPr>
        <w:pStyle w:val="Prrafodelista"/>
        <w:widowControl w:val="0"/>
        <w:autoSpaceDE w:val="0"/>
        <w:autoSpaceDN w:val="0"/>
        <w:adjustRightInd w:val="0"/>
        <w:spacing w:after="120" w:line="240" w:lineRule="auto"/>
        <w:ind w:left="720"/>
        <w:rPr>
          <w:rFonts w:eastAsia="MS UI Gothic" w:cs="Arial"/>
          <w:b/>
          <w:bCs/>
          <w:sz w:val="20"/>
          <w:szCs w:val="20"/>
        </w:rPr>
      </w:pPr>
    </w:p>
    <w:p w14:paraId="77EE894D" w14:textId="77777777" w:rsidR="008461E8" w:rsidRPr="0082316E" w:rsidRDefault="008461E8" w:rsidP="004C39B1">
      <w:pPr>
        <w:widowControl w:val="0"/>
        <w:autoSpaceDE w:val="0"/>
        <w:autoSpaceDN w:val="0"/>
        <w:adjustRightInd w:val="0"/>
        <w:spacing w:after="120" w:line="240" w:lineRule="auto"/>
        <w:rPr>
          <w:rFonts w:eastAsia="MS UI Gothic" w:cs="Arial"/>
          <w:sz w:val="20"/>
          <w:szCs w:val="20"/>
        </w:rPr>
      </w:pPr>
      <w:r w:rsidRPr="0082316E">
        <w:rPr>
          <w:rFonts w:eastAsia="MS UI Gothic" w:cs="Arial"/>
          <w:b/>
          <w:bCs/>
          <w:sz w:val="20"/>
          <w:szCs w:val="20"/>
        </w:rPr>
        <w:t>EL PRECIO INCLUYE:</w:t>
      </w:r>
    </w:p>
    <w:p w14:paraId="2813781C" w14:textId="26CD9CEB" w:rsidR="00F24DF7" w:rsidRPr="0082316E" w:rsidRDefault="00386A35"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82316E">
        <w:rPr>
          <w:rFonts w:ascii="Arial" w:hAnsi="Arial" w:cs="Arial"/>
          <w:sz w:val="20"/>
          <w:szCs w:val="20"/>
          <w:lang w:eastAsia="el-GR"/>
        </w:rPr>
        <w:t>15</w:t>
      </w:r>
      <w:r w:rsidR="00F24DF7" w:rsidRPr="0082316E">
        <w:rPr>
          <w:rFonts w:ascii="Arial" w:hAnsi="Arial" w:cs="Arial"/>
          <w:sz w:val="20"/>
          <w:szCs w:val="20"/>
          <w:lang w:eastAsia="el-GR"/>
        </w:rPr>
        <w:t xml:space="preserve"> noches de alojamiento y desayuno.</w:t>
      </w:r>
    </w:p>
    <w:p w14:paraId="1CF8366C" w14:textId="12C5FF2C" w:rsidR="00260A7F" w:rsidRPr="0082316E" w:rsidRDefault="006C374E" w:rsidP="006C374E">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82316E">
        <w:rPr>
          <w:rFonts w:ascii="Arial" w:hAnsi="Arial" w:cs="Arial"/>
          <w:sz w:val="20"/>
          <w:szCs w:val="20"/>
          <w:lang w:eastAsia="el-GR"/>
        </w:rPr>
        <w:t>Cruces en barco entre Escocia e Irlanda y entre Irlanda y Gales</w:t>
      </w:r>
      <w:r w:rsidR="00260A7F" w:rsidRPr="0082316E">
        <w:rPr>
          <w:rFonts w:ascii="Arial" w:hAnsi="Arial" w:cs="Arial"/>
          <w:sz w:val="20"/>
          <w:szCs w:val="20"/>
          <w:lang w:eastAsia="el-GR"/>
        </w:rPr>
        <w:t>.</w:t>
      </w:r>
    </w:p>
    <w:p w14:paraId="04C64F41" w14:textId="78A551D9" w:rsidR="00386A35" w:rsidRPr="0082316E" w:rsidRDefault="0082316E" w:rsidP="00386A3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82316E">
        <w:rPr>
          <w:rFonts w:ascii="Arial" w:hAnsi="Arial" w:cs="Arial"/>
          <w:sz w:val="20"/>
          <w:szCs w:val="20"/>
          <w:lang w:eastAsia="el-GR"/>
        </w:rPr>
        <w:t>Recorrido</w:t>
      </w:r>
      <w:r w:rsidR="00386A35" w:rsidRPr="0082316E">
        <w:rPr>
          <w:rFonts w:ascii="Arial" w:hAnsi="Arial" w:cs="Arial"/>
          <w:sz w:val="20"/>
          <w:szCs w:val="20"/>
          <w:lang w:eastAsia="el-GR"/>
        </w:rPr>
        <w:t xml:space="preserve"> panorámico de Edimburgo y Dublín.</w:t>
      </w:r>
    </w:p>
    <w:p w14:paraId="5438D7AB" w14:textId="051E9D1C" w:rsidR="00F24DF7" w:rsidRPr="0082316E" w:rsidRDefault="00386A35" w:rsidP="00386A3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82316E">
        <w:rPr>
          <w:rFonts w:ascii="Arial" w:hAnsi="Arial" w:cs="Arial"/>
          <w:sz w:val="20"/>
          <w:szCs w:val="20"/>
          <w:lang w:eastAsia="el-GR"/>
        </w:rPr>
        <w:t>Entradas al Castillo de Stirling, una destilería de whisky, Giant´s Causeway (Calzada del Gigante), Museo Titanic, Monasterio de Clonmacnoise, Acantilados de Moher, Abadía de Kylemmore, Stonehenge y parada para hacer fotos exteriores en el Castillo de Kilkenny y la Roca de Cashel.</w:t>
      </w:r>
    </w:p>
    <w:p w14:paraId="7E645E6E" w14:textId="443367AF" w:rsidR="00266BBC" w:rsidRPr="0082316E" w:rsidRDefault="00266BBC" w:rsidP="00266BBC">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82316E">
        <w:rPr>
          <w:rFonts w:ascii="Arial" w:hAnsi="Arial" w:cs="Arial"/>
          <w:sz w:val="20"/>
          <w:szCs w:val="20"/>
          <w:lang w:eastAsia="el-GR"/>
        </w:rPr>
        <w:t>Servicio de chofer-guía de habla hispana en circuito privado (dietas incluidas).</w:t>
      </w:r>
    </w:p>
    <w:p w14:paraId="59ADBEED" w14:textId="57314000" w:rsidR="00386E4C" w:rsidRPr="0082316E"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82316E">
        <w:rPr>
          <w:rFonts w:ascii="Arial" w:hAnsi="Arial" w:cs="Arial"/>
          <w:sz w:val="20"/>
          <w:szCs w:val="20"/>
          <w:lang w:eastAsia="el-GR"/>
        </w:rPr>
        <w:t>Hoteles utilizados o similares</w:t>
      </w:r>
      <w:r w:rsidR="005541ED" w:rsidRPr="0082316E">
        <w:rPr>
          <w:rFonts w:ascii="Arial" w:hAnsi="Arial" w:cs="Arial"/>
          <w:sz w:val="20"/>
          <w:szCs w:val="20"/>
          <w:lang w:eastAsia="el-GR"/>
        </w:rPr>
        <w:t>.</w:t>
      </w:r>
    </w:p>
    <w:p w14:paraId="55BDBDD8" w14:textId="77777777" w:rsidR="00260A7F" w:rsidRPr="0082316E" w:rsidRDefault="00260A7F" w:rsidP="00260A7F">
      <w:pPr>
        <w:pStyle w:val="Prrafodelista"/>
        <w:widowControl w:val="0"/>
        <w:autoSpaceDE w:val="0"/>
        <w:autoSpaceDN w:val="0"/>
        <w:adjustRightInd w:val="0"/>
        <w:spacing w:after="120" w:line="240" w:lineRule="auto"/>
        <w:ind w:left="0"/>
        <w:jc w:val="both"/>
        <w:rPr>
          <w:rFonts w:ascii="Arial" w:eastAsia="MS UI Gothic" w:hAnsi="Arial" w:cs="Arial"/>
          <w:color w:val="000000"/>
          <w:sz w:val="20"/>
          <w:szCs w:val="20"/>
        </w:rPr>
      </w:pPr>
    </w:p>
    <w:p w14:paraId="0CB56496" w14:textId="77777777" w:rsidR="008461E8" w:rsidRPr="0082316E" w:rsidRDefault="008461E8" w:rsidP="00467316">
      <w:pPr>
        <w:widowControl w:val="0"/>
        <w:autoSpaceDE w:val="0"/>
        <w:autoSpaceDN w:val="0"/>
        <w:adjustRightInd w:val="0"/>
        <w:spacing w:after="120" w:line="240" w:lineRule="auto"/>
        <w:jc w:val="both"/>
        <w:rPr>
          <w:rFonts w:eastAsia="MS UI Gothic" w:cs="Arial"/>
          <w:b/>
          <w:bCs/>
          <w:sz w:val="20"/>
          <w:szCs w:val="20"/>
        </w:rPr>
      </w:pPr>
      <w:r w:rsidRPr="0082316E">
        <w:rPr>
          <w:rFonts w:eastAsia="MS UI Gothic" w:cs="Arial"/>
          <w:color w:val="000000"/>
          <w:sz w:val="20"/>
          <w:szCs w:val="20"/>
        </w:rPr>
        <w:t xml:space="preserve"> </w:t>
      </w:r>
      <w:r w:rsidRPr="0082316E">
        <w:rPr>
          <w:rFonts w:eastAsia="MS UI Gothic" w:cs="Arial"/>
          <w:b/>
          <w:bCs/>
          <w:sz w:val="20"/>
          <w:szCs w:val="20"/>
        </w:rPr>
        <w:t>EL PRECIO NO INCLUYE:</w:t>
      </w:r>
    </w:p>
    <w:p w14:paraId="38CA2B18" w14:textId="23983587" w:rsidR="00A50BD8" w:rsidRPr="0082316E" w:rsidRDefault="009450E8" w:rsidP="009450E8">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82316E">
        <w:rPr>
          <w:rFonts w:ascii="Arial" w:hAnsi="Arial" w:cs="Arial"/>
          <w:sz w:val="20"/>
          <w:szCs w:val="20"/>
        </w:rPr>
        <w:t>Entradas (a menos que esté confirmado en el itinerario), almuerzos</w:t>
      </w:r>
      <w:r w:rsidR="002246A9" w:rsidRPr="0082316E">
        <w:rPr>
          <w:rFonts w:ascii="Arial" w:hAnsi="Arial" w:cs="Arial"/>
          <w:sz w:val="20"/>
          <w:szCs w:val="20"/>
        </w:rPr>
        <w:t>,</w:t>
      </w:r>
      <w:r w:rsidRPr="0082316E">
        <w:rPr>
          <w:rFonts w:ascii="Arial" w:hAnsi="Arial" w:cs="Arial"/>
          <w:sz w:val="20"/>
          <w:szCs w:val="20"/>
        </w:rPr>
        <w:t xml:space="preserve"> cenas ni maleteros en los hoteles.</w:t>
      </w:r>
    </w:p>
    <w:p w14:paraId="7941E00C" w14:textId="77777777" w:rsidR="0082316E" w:rsidRPr="0082316E" w:rsidRDefault="0082316E" w:rsidP="0038692F">
      <w:pPr>
        <w:pStyle w:val="Default"/>
        <w:spacing w:before="240"/>
        <w:jc w:val="center"/>
        <w:rPr>
          <w:rFonts w:ascii="Arial" w:hAnsi="Arial" w:cs="Arial"/>
          <w:color w:val="auto"/>
          <w:sz w:val="20"/>
          <w:szCs w:val="20"/>
          <w:lang w:val="es-MX"/>
        </w:rPr>
      </w:pPr>
    </w:p>
    <w:p w14:paraId="1A02D521" w14:textId="77777777" w:rsidR="0082316E" w:rsidRPr="0082316E" w:rsidRDefault="0082316E" w:rsidP="0082316E">
      <w:pPr>
        <w:rPr>
          <w:rFonts w:cs="Arial"/>
          <w:b/>
          <w:sz w:val="20"/>
          <w:szCs w:val="20"/>
        </w:rPr>
      </w:pPr>
      <w:r w:rsidRPr="0082316E">
        <w:rPr>
          <w:rFonts w:cs="Arial"/>
          <w:b/>
          <w:sz w:val="20"/>
          <w:szCs w:val="20"/>
        </w:rPr>
        <w:t>TRANSPORTES BASADOS EN:</w:t>
      </w:r>
    </w:p>
    <w:p w14:paraId="79B716F2" w14:textId="77777777" w:rsidR="0082316E" w:rsidRPr="0082316E" w:rsidRDefault="0082316E" w:rsidP="0082316E">
      <w:pPr>
        <w:pStyle w:val="Prrafodelista"/>
        <w:numPr>
          <w:ilvl w:val="0"/>
          <w:numId w:val="18"/>
        </w:numPr>
        <w:spacing w:after="120" w:line="240" w:lineRule="auto"/>
        <w:rPr>
          <w:rFonts w:ascii="Arial" w:hAnsi="Arial" w:cs="Arial"/>
          <w:sz w:val="20"/>
          <w:szCs w:val="20"/>
        </w:rPr>
      </w:pPr>
      <w:r w:rsidRPr="0082316E">
        <w:rPr>
          <w:rFonts w:cs="Arial"/>
          <w:sz w:val="20"/>
          <w:szCs w:val="20"/>
        </w:rPr>
        <w:t>Mercedes clase V o similar</w:t>
      </w:r>
    </w:p>
    <w:p w14:paraId="7FF83872" w14:textId="77777777" w:rsidR="0082316E" w:rsidRPr="0082316E" w:rsidRDefault="0082316E" w:rsidP="0082316E">
      <w:pPr>
        <w:pStyle w:val="Prrafodelista"/>
        <w:numPr>
          <w:ilvl w:val="0"/>
          <w:numId w:val="18"/>
        </w:numPr>
        <w:spacing w:after="120" w:line="240" w:lineRule="auto"/>
        <w:rPr>
          <w:rFonts w:ascii="Arial" w:hAnsi="Arial" w:cs="Arial"/>
          <w:sz w:val="20"/>
          <w:szCs w:val="20"/>
        </w:rPr>
      </w:pPr>
      <w:r w:rsidRPr="0082316E">
        <w:rPr>
          <w:rFonts w:ascii="Arial" w:hAnsi="Arial" w:cs="Arial"/>
          <w:sz w:val="20"/>
          <w:szCs w:val="20"/>
        </w:rPr>
        <w:t xml:space="preserve">VW </w:t>
      </w:r>
      <w:r w:rsidRPr="0082316E">
        <w:rPr>
          <w:rFonts w:cs="Arial"/>
          <w:sz w:val="20"/>
          <w:szCs w:val="20"/>
        </w:rPr>
        <w:t>transporter</w:t>
      </w:r>
    </w:p>
    <w:p w14:paraId="6F3D340D" w14:textId="77777777" w:rsidR="0082316E" w:rsidRPr="0082316E" w:rsidRDefault="0082316E" w:rsidP="0038692F">
      <w:pPr>
        <w:pStyle w:val="Default"/>
        <w:spacing w:before="240"/>
        <w:jc w:val="center"/>
        <w:rPr>
          <w:rFonts w:ascii="Arial" w:hAnsi="Arial" w:cs="Arial"/>
          <w:color w:val="auto"/>
          <w:sz w:val="20"/>
          <w:szCs w:val="20"/>
          <w:lang w:val="es-MX"/>
        </w:rPr>
      </w:pPr>
    </w:p>
    <w:p w14:paraId="207A3B31" w14:textId="64D2B108" w:rsidR="007B6275" w:rsidRPr="0082316E" w:rsidRDefault="009F633E" w:rsidP="0038692F">
      <w:pPr>
        <w:pStyle w:val="Default"/>
        <w:spacing w:before="240"/>
        <w:jc w:val="center"/>
        <w:rPr>
          <w:rFonts w:ascii="Arial" w:hAnsi="Arial" w:cs="Arial"/>
          <w:lang w:val="es-MX"/>
        </w:rPr>
      </w:pPr>
      <w:r w:rsidRPr="0082316E">
        <w:rPr>
          <w:rFonts w:ascii="Arial" w:hAnsi="Arial" w:cs="Arial"/>
          <w:color w:val="auto"/>
          <w:sz w:val="20"/>
          <w:szCs w:val="20"/>
          <w:lang w:val="es-MX"/>
        </w:rPr>
        <w:t>PRECIOS SUJETOS A DISPONIBILIDAD Y CAMBIO SIN PREVIO AVISO</w:t>
      </w:r>
      <w:r w:rsidR="00F27448" w:rsidRPr="0082316E">
        <w:rPr>
          <w:rFonts w:ascii="Arial" w:hAnsi="Arial" w:cs="Arial"/>
          <w:lang w:val="es-MX"/>
        </w:rPr>
        <w:tab/>
      </w:r>
    </w:p>
    <w:sectPr w:rsidR="007B6275" w:rsidRPr="0082316E"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AAE3" w14:textId="77777777" w:rsidR="00A116AD" w:rsidRDefault="00A116AD" w:rsidP="00671E41">
      <w:pPr>
        <w:spacing w:after="0" w:line="240" w:lineRule="auto"/>
      </w:pPr>
      <w:r>
        <w:separator/>
      </w:r>
    </w:p>
  </w:endnote>
  <w:endnote w:type="continuationSeparator" w:id="0">
    <w:p w14:paraId="38C8F5FB" w14:textId="77777777" w:rsidR="00A116AD" w:rsidRDefault="00A116AD"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A4A61" w:rsidRPr="007A4A61">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7A4A61" w:rsidRPr="007A4A61">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0A246" w14:textId="77777777" w:rsidR="00A116AD" w:rsidRDefault="00A116AD" w:rsidP="00671E41">
      <w:pPr>
        <w:spacing w:after="0" w:line="240" w:lineRule="auto"/>
      </w:pPr>
      <w:r>
        <w:separator/>
      </w:r>
    </w:p>
  </w:footnote>
  <w:footnote w:type="continuationSeparator" w:id="0">
    <w:p w14:paraId="5176FDF5" w14:textId="77777777" w:rsidR="00A116AD" w:rsidRDefault="00A116AD"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7"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2"/>
  </w:num>
  <w:num w:numId="4">
    <w:abstractNumId w:val="11"/>
  </w:num>
  <w:num w:numId="5">
    <w:abstractNumId w:val="9"/>
  </w:num>
  <w:num w:numId="6">
    <w:abstractNumId w:val="3"/>
  </w:num>
  <w:num w:numId="7">
    <w:abstractNumId w:val="13"/>
  </w:num>
  <w:num w:numId="8">
    <w:abstractNumId w:val="6"/>
  </w:num>
  <w:num w:numId="9">
    <w:abstractNumId w:val="10"/>
  </w:num>
  <w:num w:numId="10">
    <w:abstractNumId w:val="18"/>
  </w:num>
  <w:num w:numId="11">
    <w:abstractNumId w:val="17"/>
  </w:num>
  <w:num w:numId="12">
    <w:abstractNumId w:val="1"/>
  </w:num>
  <w:num w:numId="13">
    <w:abstractNumId w:val="14"/>
  </w:num>
  <w:num w:numId="14">
    <w:abstractNumId w:val="15"/>
  </w:num>
  <w:num w:numId="15">
    <w:abstractNumId w:val="7"/>
  </w:num>
  <w:num w:numId="16">
    <w:abstractNumId w:val="2"/>
  </w:num>
  <w:num w:numId="17">
    <w:abstractNumId w:val="8"/>
  </w:num>
  <w:num w:numId="18">
    <w:abstractNumId w:val="5"/>
  </w:num>
  <w:num w:numId="19">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088F"/>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1DAF"/>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254B"/>
    <w:rsid w:val="007A4A61"/>
    <w:rsid w:val="007A51C5"/>
    <w:rsid w:val="007A5C4C"/>
    <w:rsid w:val="007B0345"/>
    <w:rsid w:val="007B6275"/>
    <w:rsid w:val="007B7143"/>
    <w:rsid w:val="007C38B2"/>
    <w:rsid w:val="007C5CBB"/>
    <w:rsid w:val="007D4E48"/>
    <w:rsid w:val="007D5012"/>
    <w:rsid w:val="007E30C7"/>
    <w:rsid w:val="007E4568"/>
    <w:rsid w:val="007E6C1F"/>
    <w:rsid w:val="007F018C"/>
    <w:rsid w:val="007F06D9"/>
    <w:rsid w:val="007F1F23"/>
    <w:rsid w:val="00805489"/>
    <w:rsid w:val="0080597B"/>
    <w:rsid w:val="008067B0"/>
    <w:rsid w:val="008071D9"/>
    <w:rsid w:val="00814730"/>
    <w:rsid w:val="0081634F"/>
    <w:rsid w:val="0082316E"/>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11F8"/>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6AD"/>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5004B"/>
    <w:rsid w:val="00E5052F"/>
    <w:rsid w:val="00E50AB5"/>
    <w:rsid w:val="00E578DA"/>
    <w:rsid w:val="00E6077B"/>
    <w:rsid w:val="00E61021"/>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D23E9-8415-4859-BF09-38F970E3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2158</Words>
  <Characters>11874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5</cp:revision>
  <cp:lastPrinted>2020-01-27T20:40:00Z</cp:lastPrinted>
  <dcterms:created xsi:type="dcterms:W3CDTF">2020-03-10T02:04:00Z</dcterms:created>
  <dcterms:modified xsi:type="dcterms:W3CDTF">2020-03-10T03:59:00Z</dcterms:modified>
</cp:coreProperties>
</file>