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3D" w:rsidRPr="00F80DB7" w:rsidRDefault="009F5279" w:rsidP="000B4B84">
      <w:pPr>
        <w:widowControl/>
        <w:shd w:val="clear" w:color="auto" w:fill="FFFFFF"/>
        <w:overflowPunct/>
        <w:adjustRightInd/>
        <w:spacing w:after="120"/>
        <w:jc w:val="center"/>
        <w:rPr>
          <w:rFonts w:ascii="Arial" w:eastAsia="Calibri" w:hAnsi="Arial" w:cs="Arial"/>
          <w:b/>
          <w:bCs/>
          <w:iCs/>
          <w:color w:val="1F487C"/>
          <w:spacing w:val="-1"/>
          <w:kern w:val="0"/>
          <w:sz w:val="36"/>
          <w:szCs w:val="36"/>
          <w:lang w:val="es-MX" w:eastAsia="en-US"/>
        </w:rPr>
      </w:pPr>
      <w:r w:rsidRPr="00F80DB7">
        <w:rPr>
          <w:rFonts w:ascii="Arial" w:eastAsia="Calibri" w:hAnsi="Arial" w:cs="Arial"/>
          <w:b/>
          <w:bCs/>
          <w:iCs/>
          <w:color w:val="1F487C"/>
          <w:spacing w:val="-1"/>
          <w:kern w:val="0"/>
          <w:sz w:val="36"/>
          <w:szCs w:val="36"/>
          <w:lang w:val="es-MX" w:eastAsia="en-US"/>
        </w:rPr>
        <w:t xml:space="preserve">OAXACA </w:t>
      </w:r>
      <w:r w:rsidR="00453166" w:rsidRPr="00F80DB7">
        <w:rPr>
          <w:rFonts w:ascii="Arial" w:eastAsia="Calibri" w:hAnsi="Arial" w:cs="Arial"/>
          <w:b/>
          <w:bCs/>
          <w:iCs/>
          <w:color w:val="1F487C"/>
          <w:spacing w:val="-1"/>
          <w:kern w:val="0"/>
          <w:sz w:val="36"/>
          <w:szCs w:val="36"/>
          <w:lang w:val="es-MX" w:eastAsia="en-US"/>
        </w:rPr>
        <w:t>MÁGICO PLUS</w:t>
      </w:r>
    </w:p>
    <w:p w:rsidR="002946D5" w:rsidRPr="002946D5" w:rsidRDefault="002946D5" w:rsidP="000B4B84">
      <w:pPr>
        <w:widowControl/>
        <w:shd w:val="clear" w:color="auto" w:fill="FFFFFF"/>
        <w:overflowPunct/>
        <w:adjustRightInd/>
        <w:spacing w:after="120"/>
        <w:jc w:val="center"/>
        <w:rPr>
          <w:rFonts w:ascii="Arial" w:eastAsia="Calibri" w:hAnsi="Arial" w:cs="Arial"/>
          <w:b/>
          <w:bCs/>
          <w:i/>
          <w:iCs/>
          <w:color w:val="1F487C"/>
          <w:spacing w:val="-1"/>
          <w:kern w:val="0"/>
          <w:sz w:val="24"/>
          <w:szCs w:val="24"/>
          <w:lang w:val="es-MX" w:eastAsia="en-US"/>
        </w:rPr>
      </w:pPr>
      <w:r w:rsidRPr="002946D5">
        <w:rPr>
          <w:rFonts w:ascii="Arial" w:eastAsia="Calibri" w:hAnsi="Arial" w:cs="Arial"/>
          <w:b/>
          <w:bCs/>
          <w:i/>
          <w:iCs/>
          <w:color w:val="1F487C"/>
          <w:spacing w:val="-1"/>
          <w:kern w:val="0"/>
          <w:sz w:val="24"/>
          <w:szCs w:val="24"/>
          <w:lang w:val="es-MX" w:eastAsia="en-US"/>
        </w:rPr>
        <w:t>6</w:t>
      </w:r>
      <w:r w:rsidR="00F80DB7">
        <w:rPr>
          <w:rFonts w:ascii="Arial" w:eastAsia="Calibri" w:hAnsi="Arial" w:cs="Arial"/>
          <w:b/>
          <w:bCs/>
          <w:i/>
          <w:iCs/>
          <w:color w:val="1F487C"/>
          <w:spacing w:val="-1"/>
          <w:kern w:val="0"/>
          <w:sz w:val="24"/>
          <w:szCs w:val="24"/>
          <w:lang w:val="es-MX" w:eastAsia="en-US"/>
        </w:rPr>
        <w:t xml:space="preserve"> días</w:t>
      </w:r>
      <w:r w:rsidRPr="002946D5">
        <w:rPr>
          <w:rFonts w:ascii="Arial" w:eastAsia="Calibri" w:hAnsi="Arial" w:cs="Arial"/>
          <w:b/>
          <w:bCs/>
          <w:i/>
          <w:iCs/>
          <w:color w:val="1F487C"/>
          <w:spacing w:val="-1"/>
          <w:kern w:val="0"/>
          <w:sz w:val="24"/>
          <w:szCs w:val="24"/>
          <w:lang w:val="es-MX" w:eastAsia="en-US"/>
        </w:rPr>
        <w:t xml:space="preserve">, 5 </w:t>
      </w:r>
      <w:r w:rsidR="00F80DB7">
        <w:rPr>
          <w:rFonts w:ascii="Arial" w:eastAsia="Calibri" w:hAnsi="Arial" w:cs="Arial"/>
          <w:b/>
          <w:bCs/>
          <w:i/>
          <w:iCs/>
          <w:color w:val="1F487C"/>
          <w:spacing w:val="-1"/>
          <w:kern w:val="0"/>
          <w:sz w:val="24"/>
          <w:szCs w:val="24"/>
          <w:lang w:val="es-MX" w:eastAsia="en-US"/>
        </w:rPr>
        <w:t>noches</w:t>
      </w:r>
    </w:p>
    <w:p w:rsidR="00EE5D83" w:rsidRPr="000B4B84" w:rsidRDefault="00EE5D83" w:rsidP="000B4B84">
      <w:pPr>
        <w:widowControl/>
        <w:shd w:val="clear" w:color="auto" w:fill="FFFFFF"/>
        <w:overflowPunct/>
        <w:adjustRightInd/>
        <w:spacing w:after="120"/>
        <w:jc w:val="center"/>
        <w:rPr>
          <w:rFonts w:ascii="Arial" w:eastAsia="Calibri" w:hAnsi="Arial" w:cs="Arial"/>
          <w:b/>
          <w:bCs/>
          <w:i/>
          <w:iCs/>
          <w:color w:val="1F487C"/>
          <w:spacing w:val="-1"/>
          <w:kern w:val="0"/>
          <w:lang w:val="es-MX" w:eastAsia="en-US"/>
        </w:rPr>
      </w:pPr>
      <w:r w:rsidRPr="000B4B84">
        <w:rPr>
          <w:rFonts w:ascii="Arial" w:eastAsia="Calibri" w:hAnsi="Arial" w:cs="Arial"/>
          <w:b/>
          <w:bCs/>
          <w:i/>
          <w:iCs/>
          <w:color w:val="1F487C"/>
          <w:spacing w:val="-1"/>
          <w:kern w:val="0"/>
          <w:lang w:val="es-MX" w:eastAsia="en-US"/>
        </w:rPr>
        <w:t>(Ruta Dominica - Pueblo Mágico de Capulalpam de Méndez –Ruta Arqueológica)</w:t>
      </w:r>
    </w:p>
    <w:p w:rsidR="0044503D" w:rsidRPr="000B4B84" w:rsidRDefault="00EE5D83" w:rsidP="00F80DB7">
      <w:pPr>
        <w:widowControl/>
        <w:shd w:val="clear" w:color="auto" w:fill="FFFFFF"/>
        <w:overflowPunct/>
        <w:adjustRightInd/>
        <w:spacing w:after="120"/>
        <w:jc w:val="center"/>
        <w:rPr>
          <w:rFonts w:ascii="Arial" w:eastAsia="Calibri" w:hAnsi="Arial" w:cs="Arial"/>
          <w:bCs/>
          <w:i/>
          <w:iCs/>
          <w:color w:val="000000"/>
          <w:spacing w:val="-1"/>
          <w:kern w:val="0"/>
          <w:u w:val="single"/>
          <w:lang w:val="es-MX" w:eastAsia="en-US"/>
        </w:rPr>
      </w:pPr>
      <w:r w:rsidRPr="000B4B84">
        <w:rPr>
          <w:rFonts w:ascii="Arial" w:eastAsia="Calibri" w:hAnsi="Arial" w:cs="Arial"/>
          <w:bCs/>
          <w:i/>
          <w:iCs/>
          <w:color w:val="000000"/>
          <w:spacing w:val="-1"/>
          <w:kern w:val="0"/>
          <w:lang w:val="es-MX" w:eastAsia="en-US"/>
        </w:rPr>
        <w:t>Oaxaca, Ciudad Colonial, mágica, cuenta con variables atractivos, muchos desconocidos para propios y extraños, les invitamos a explorar las posibilidades de la belleza natural, la aventura, así como la cultura en este magnífico y completo paquete, un paquete único donde podrá admirar el Oaxaca desconocido.</w:t>
      </w:r>
    </w:p>
    <w:p w:rsidR="00EE5D83" w:rsidRPr="000B4B84" w:rsidRDefault="00EE5D83" w:rsidP="000B4B84">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rsidR="00F80DB7" w:rsidRDefault="00F80DB7" w:rsidP="000B4B84">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rsidR="0044503D" w:rsidRDefault="0044503D" w:rsidP="000B4B84">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r w:rsidRPr="000B4B84">
        <w:rPr>
          <w:rFonts w:ascii="Arial" w:eastAsia="Calibri" w:hAnsi="Arial" w:cs="Arial"/>
          <w:b/>
          <w:bCs/>
          <w:i/>
          <w:iCs/>
          <w:color w:val="1F487C"/>
          <w:spacing w:val="-1"/>
          <w:kern w:val="0"/>
          <w:u w:val="single"/>
          <w:lang w:val="es-MX" w:eastAsia="en-US"/>
        </w:rPr>
        <w:t>ITINERARIO</w:t>
      </w:r>
    </w:p>
    <w:p w:rsidR="000B4B84" w:rsidRPr="000B4B84" w:rsidRDefault="000B4B84" w:rsidP="000B4B84">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rsidR="009F5279" w:rsidRPr="000B4B84" w:rsidRDefault="0044503D" w:rsidP="000B4B84">
      <w:pPr>
        <w:widowControl/>
        <w:overflowPunct/>
        <w:adjustRightInd/>
        <w:spacing w:after="120"/>
        <w:jc w:val="both"/>
        <w:rPr>
          <w:rFonts w:ascii="Arial" w:hAnsi="Arial" w:cs="Arial"/>
          <w:b/>
          <w:bCs/>
          <w:kern w:val="0"/>
          <w:lang w:val="es-MX"/>
        </w:rPr>
      </w:pPr>
      <w:r w:rsidRPr="000B4B84">
        <w:rPr>
          <w:rFonts w:ascii="Arial" w:hAnsi="Arial" w:cs="Arial"/>
          <w:b/>
          <w:bCs/>
          <w:kern w:val="0"/>
          <w:lang w:val="es-MX"/>
        </w:rPr>
        <w:t xml:space="preserve">DÍA </w:t>
      </w:r>
      <w:r w:rsidR="00810495" w:rsidRPr="000B4B84">
        <w:rPr>
          <w:rFonts w:ascii="Arial" w:hAnsi="Arial" w:cs="Arial"/>
          <w:b/>
          <w:bCs/>
          <w:kern w:val="0"/>
          <w:lang w:val="es-MX"/>
        </w:rPr>
        <w:t>1</w:t>
      </w:r>
      <w:r w:rsidR="009F5279" w:rsidRPr="000B4B84">
        <w:rPr>
          <w:rFonts w:ascii="Arial" w:hAnsi="Arial" w:cs="Arial"/>
          <w:b/>
          <w:bCs/>
          <w:kern w:val="0"/>
          <w:lang w:val="es-MX"/>
        </w:rPr>
        <w:t>: LLEGADA.</w:t>
      </w:r>
      <w:r w:rsidRPr="000B4B84">
        <w:rPr>
          <w:rFonts w:ascii="Arial" w:hAnsi="Arial" w:cs="Arial"/>
          <w:b/>
          <w:bCs/>
          <w:kern w:val="0"/>
          <w:lang w:val="es-MX"/>
        </w:rPr>
        <w:t xml:space="preserve"> </w:t>
      </w:r>
      <w:r w:rsidR="00496577">
        <w:rPr>
          <w:rFonts w:ascii="Arial" w:hAnsi="Arial" w:cs="Arial"/>
          <w:b/>
          <w:bCs/>
          <w:kern w:val="0"/>
          <w:lang w:val="es-MX"/>
        </w:rPr>
        <w:t>RECORRIDO</w:t>
      </w:r>
      <w:r w:rsidR="00BC3B4B" w:rsidRPr="000B4B84">
        <w:rPr>
          <w:rFonts w:ascii="Arial" w:hAnsi="Arial" w:cs="Arial"/>
          <w:b/>
          <w:bCs/>
          <w:kern w:val="0"/>
          <w:lang w:val="es-MX"/>
        </w:rPr>
        <w:t xml:space="preserve"> DE CIUDAD</w:t>
      </w:r>
    </w:p>
    <w:p w:rsidR="009F5279" w:rsidRPr="000B4B84" w:rsidRDefault="00BC3B4B" w:rsidP="000B4B84">
      <w:pPr>
        <w:widowControl/>
        <w:overflowPunct/>
        <w:adjustRightInd/>
        <w:spacing w:after="120"/>
        <w:jc w:val="both"/>
        <w:rPr>
          <w:rFonts w:ascii="Arial" w:hAnsi="Arial" w:cs="Arial"/>
          <w:bCs/>
          <w:kern w:val="0"/>
          <w:lang w:val="es-MX"/>
        </w:rPr>
      </w:pPr>
      <w:r w:rsidRPr="000B4B84">
        <w:rPr>
          <w:rFonts w:ascii="Arial" w:hAnsi="Arial" w:cs="Arial"/>
          <w:bCs/>
          <w:kern w:val="0"/>
          <w:lang w:val="es-MX"/>
        </w:rPr>
        <w:t xml:space="preserve">Llegada a la Ciudad de Oaxaca y traslado al Hotel. </w:t>
      </w:r>
      <w:r w:rsidR="00496577">
        <w:rPr>
          <w:rFonts w:ascii="Arial" w:hAnsi="Arial" w:cs="Arial"/>
          <w:bCs/>
          <w:kern w:val="0"/>
          <w:lang w:val="es-MX"/>
        </w:rPr>
        <w:t>Recorrido</w:t>
      </w:r>
      <w:r w:rsidRPr="000B4B84">
        <w:rPr>
          <w:rFonts w:ascii="Arial" w:hAnsi="Arial" w:cs="Arial"/>
          <w:bCs/>
          <w:kern w:val="0"/>
          <w:lang w:val="es-MX"/>
        </w:rPr>
        <w:t xml:space="preserve"> de Ciudad por la tarde caminando en el Centro Histórico</w:t>
      </w:r>
      <w:r w:rsidR="00490680" w:rsidRPr="000B4B84">
        <w:rPr>
          <w:rFonts w:ascii="Arial" w:hAnsi="Arial" w:cs="Arial"/>
          <w:bCs/>
          <w:kern w:val="0"/>
          <w:lang w:val="es-MX"/>
        </w:rPr>
        <w:t>, visitando la Iglesia de Santo Domingo, corredor turístico.</w:t>
      </w:r>
    </w:p>
    <w:p w:rsidR="009F5279" w:rsidRPr="000B4B84" w:rsidRDefault="009F5279" w:rsidP="000B4B84">
      <w:pPr>
        <w:widowControl/>
        <w:overflowPunct/>
        <w:adjustRightInd/>
        <w:spacing w:after="120"/>
        <w:jc w:val="both"/>
        <w:rPr>
          <w:rFonts w:ascii="Arial" w:hAnsi="Arial" w:cs="Arial"/>
          <w:bCs/>
          <w:kern w:val="0"/>
          <w:lang w:val="es-MX"/>
        </w:rPr>
      </w:pPr>
    </w:p>
    <w:p w:rsidR="003A1D2F" w:rsidRPr="000B4B84" w:rsidRDefault="0044503D" w:rsidP="000B4B84">
      <w:pPr>
        <w:widowControl/>
        <w:overflowPunct/>
        <w:adjustRightInd/>
        <w:spacing w:after="120"/>
        <w:jc w:val="both"/>
        <w:rPr>
          <w:rFonts w:ascii="Arial" w:hAnsi="Arial" w:cs="Arial"/>
          <w:kern w:val="0"/>
          <w:lang w:val="es-MX"/>
        </w:rPr>
      </w:pPr>
      <w:r w:rsidRPr="000B4B84">
        <w:rPr>
          <w:rFonts w:ascii="Arial" w:hAnsi="Arial" w:cs="Arial"/>
          <w:b/>
          <w:bCs/>
          <w:kern w:val="0"/>
          <w:lang w:val="es-MX"/>
        </w:rPr>
        <w:t xml:space="preserve">DÍA </w:t>
      </w:r>
      <w:r w:rsidR="00810495" w:rsidRPr="000B4B84">
        <w:rPr>
          <w:rFonts w:ascii="Arial" w:hAnsi="Arial" w:cs="Arial"/>
          <w:b/>
          <w:bCs/>
          <w:kern w:val="0"/>
          <w:lang w:val="es-MX"/>
        </w:rPr>
        <w:t>2</w:t>
      </w:r>
      <w:r w:rsidR="00A92814" w:rsidRPr="000B4B84">
        <w:rPr>
          <w:rFonts w:ascii="Arial" w:hAnsi="Arial" w:cs="Arial"/>
          <w:b/>
          <w:bCs/>
          <w:kern w:val="0"/>
          <w:lang w:val="es-MX"/>
        </w:rPr>
        <w:t xml:space="preserve">: </w:t>
      </w:r>
      <w:r w:rsidR="00490680" w:rsidRPr="000B4B84">
        <w:rPr>
          <w:rFonts w:ascii="Arial" w:hAnsi="Arial" w:cs="Arial"/>
          <w:b/>
          <w:bCs/>
          <w:kern w:val="0"/>
          <w:lang w:val="es-MX"/>
        </w:rPr>
        <w:t xml:space="preserve">MONTE </w:t>
      </w:r>
      <w:r w:rsidR="000B4B84" w:rsidRPr="000B4B84">
        <w:rPr>
          <w:rFonts w:ascii="Arial" w:hAnsi="Arial" w:cs="Arial"/>
          <w:b/>
          <w:bCs/>
          <w:kern w:val="0"/>
          <w:lang w:val="es-MX"/>
        </w:rPr>
        <w:t>ALBÁN</w:t>
      </w:r>
      <w:r w:rsidR="00490680" w:rsidRPr="000B4B84">
        <w:rPr>
          <w:rFonts w:ascii="Arial" w:hAnsi="Arial" w:cs="Arial"/>
          <w:b/>
          <w:bCs/>
          <w:kern w:val="0"/>
          <w:lang w:val="es-MX"/>
        </w:rPr>
        <w:t xml:space="preserve">, ALEBRIJES-CUILAPAM DE GUERRERO-SAN BARTOLO COYOTEPEC. </w:t>
      </w:r>
      <w:r w:rsidR="00490680" w:rsidRPr="000B4B84">
        <w:rPr>
          <w:rFonts w:ascii="Arial" w:hAnsi="Arial" w:cs="Arial"/>
          <w:bCs/>
          <w:kern w:val="0"/>
          <w:lang w:val="es-MX"/>
        </w:rPr>
        <w:t xml:space="preserve">Desayuno incluido en Hotel, </w:t>
      </w:r>
      <w:r w:rsidR="00496577">
        <w:rPr>
          <w:rFonts w:ascii="Arial" w:hAnsi="Arial" w:cs="Arial"/>
          <w:bCs/>
          <w:kern w:val="0"/>
          <w:lang w:val="es-MX"/>
        </w:rPr>
        <w:t>Excursión</w:t>
      </w:r>
      <w:r w:rsidR="00490680" w:rsidRPr="000B4B84">
        <w:rPr>
          <w:rFonts w:ascii="Arial" w:hAnsi="Arial" w:cs="Arial"/>
          <w:bCs/>
          <w:kern w:val="0"/>
          <w:lang w:val="es-MX"/>
        </w:rPr>
        <w:t xml:space="preserve"> visitando la zona Arqueológica de Monte Albán, a continuación seguiremos con la Visita a la Villa de Arrazola Xoxo para ver la demostración de la elaboración de estos alebríjes, seguimos con la visita al Ex convento de Cuilapam de Guerrero y terminamos con la visita a la Villa de San Bartolo Coyotepec, para ver una demostración de la elaboración del famoso Barro negro. (Comida incluida en ruta)</w:t>
      </w:r>
    </w:p>
    <w:p w:rsidR="00D4050E" w:rsidRPr="000B4B84" w:rsidRDefault="00D4050E" w:rsidP="000B4B84">
      <w:pPr>
        <w:widowControl/>
        <w:overflowPunct/>
        <w:adjustRightInd/>
        <w:spacing w:after="120"/>
        <w:jc w:val="both"/>
        <w:rPr>
          <w:rFonts w:ascii="Arial" w:hAnsi="Arial" w:cs="Arial"/>
          <w:kern w:val="0"/>
          <w:lang w:val="es-MX"/>
        </w:rPr>
      </w:pPr>
    </w:p>
    <w:p w:rsidR="00810495" w:rsidRPr="000B4B84" w:rsidRDefault="0044503D" w:rsidP="000B4B84">
      <w:pPr>
        <w:widowControl/>
        <w:overflowPunct/>
        <w:adjustRightInd/>
        <w:spacing w:after="120"/>
        <w:jc w:val="both"/>
        <w:rPr>
          <w:rFonts w:ascii="Arial" w:hAnsi="Arial" w:cs="Arial"/>
          <w:kern w:val="0"/>
          <w:lang w:val="es-MX"/>
        </w:rPr>
      </w:pPr>
      <w:r w:rsidRPr="000B4B84">
        <w:rPr>
          <w:rFonts w:ascii="Arial" w:hAnsi="Arial" w:cs="Arial"/>
          <w:b/>
          <w:bCs/>
          <w:kern w:val="0"/>
          <w:lang w:val="es-MX"/>
        </w:rPr>
        <w:t xml:space="preserve">DÍA </w:t>
      </w:r>
      <w:r w:rsidR="00810495" w:rsidRPr="000B4B84">
        <w:rPr>
          <w:rFonts w:ascii="Arial" w:hAnsi="Arial" w:cs="Arial"/>
          <w:b/>
          <w:bCs/>
          <w:kern w:val="0"/>
          <w:lang w:val="es-MX"/>
        </w:rPr>
        <w:t>3</w:t>
      </w:r>
      <w:r w:rsidR="00A92814" w:rsidRPr="000B4B84">
        <w:rPr>
          <w:rFonts w:ascii="Arial" w:hAnsi="Arial" w:cs="Arial"/>
          <w:b/>
          <w:bCs/>
          <w:kern w:val="0"/>
          <w:lang w:val="es-MX"/>
        </w:rPr>
        <w:t xml:space="preserve">: </w:t>
      </w:r>
      <w:r w:rsidR="00BC3B4B" w:rsidRPr="000B4B84">
        <w:rPr>
          <w:rFonts w:ascii="Arial" w:hAnsi="Arial" w:cs="Arial"/>
          <w:b/>
          <w:bCs/>
          <w:kern w:val="0"/>
          <w:lang w:val="es-MX"/>
        </w:rPr>
        <w:t>GUELATAO-</w:t>
      </w:r>
      <w:r w:rsidR="000B4B84" w:rsidRPr="000B4B84">
        <w:rPr>
          <w:rFonts w:ascii="Arial" w:hAnsi="Arial" w:cs="Arial"/>
          <w:b/>
          <w:bCs/>
          <w:kern w:val="0"/>
          <w:lang w:val="es-MX"/>
        </w:rPr>
        <w:t>IXTLÁN</w:t>
      </w:r>
      <w:r w:rsidR="00BC3B4B" w:rsidRPr="000B4B84">
        <w:rPr>
          <w:rFonts w:ascii="Arial" w:hAnsi="Arial" w:cs="Arial"/>
          <w:b/>
          <w:bCs/>
          <w:kern w:val="0"/>
          <w:lang w:val="es-MX"/>
        </w:rPr>
        <w:t xml:space="preserve"> DE </w:t>
      </w:r>
      <w:r w:rsidR="000B4B84" w:rsidRPr="000B4B84">
        <w:rPr>
          <w:rFonts w:ascii="Arial" w:hAnsi="Arial" w:cs="Arial"/>
          <w:b/>
          <w:bCs/>
          <w:kern w:val="0"/>
          <w:lang w:val="es-MX"/>
        </w:rPr>
        <w:t>JUÁREZ</w:t>
      </w:r>
      <w:r w:rsidR="00BC3B4B" w:rsidRPr="000B4B84">
        <w:rPr>
          <w:rFonts w:ascii="Arial" w:hAnsi="Arial" w:cs="Arial"/>
          <w:b/>
          <w:bCs/>
          <w:kern w:val="0"/>
          <w:lang w:val="es-MX"/>
        </w:rPr>
        <w:t xml:space="preserve">-CAPULALPAM DE </w:t>
      </w:r>
      <w:r w:rsidR="000B4B84" w:rsidRPr="000B4B84">
        <w:rPr>
          <w:rFonts w:ascii="Arial" w:hAnsi="Arial" w:cs="Arial"/>
          <w:b/>
          <w:bCs/>
          <w:kern w:val="0"/>
          <w:lang w:val="es-MX"/>
        </w:rPr>
        <w:t>MÉNDEZ</w:t>
      </w:r>
      <w:r w:rsidR="00490680" w:rsidRPr="000B4B84">
        <w:rPr>
          <w:rFonts w:ascii="Arial" w:hAnsi="Arial" w:cs="Arial"/>
          <w:b/>
          <w:bCs/>
          <w:kern w:val="0"/>
          <w:lang w:val="es-MX"/>
        </w:rPr>
        <w:t xml:space="preserve"> (</w:t>
      </w:r>
      <w:r w:rsidR="00BC3B4B" w:rsidRPr="000B4B84">
        <w:rPr>
          <w:rFonts w:ascii="Arial" w:hAnsi="Arial" w:cs="Arial"/>
          <w:b/>
          <w:bCs/>
          <w:kern w:val="0"/>
          <w:lang w:val="es-MX"/>
        </w:rPr>
        <w:t xml:space="preserve">PUEBLO </w:t>
      </w:r>
      <w:r w:rsidR="000B4B84" w:rsidRPr="000B4B84">
        <w:rPr>
          <w:rFonts w:ascii="Arial" w:hAnsi="Arial" w:cs="Arial"/>
          <w:b/>
          <w:bCs/>
          <w:kern w:val="0"/>
          <w:lang w:val="es-MX"/>
        </w:rPr>
        <w:t>MÁGICO</w:t>
      </w:r>
      <w:r w:rsidR="00BC3B4B" w:rsidRPr="000B4B84">
        <w:rPr>
          <w:rFonts w:ascii="Arial" w:hAnsi="Arial" w:cs="Arial"/>
          <w:b/>
          <w:bCs/>
          <w:kern w:val="0"/>
          <w:lang w:val="es-MX"/>
        </w:rPr>
        <w:t>)</w:t>
      </w:r>
      <w:r w:rsidR="00B50001" w:rsidRPr="000B4B84">
        <w:rPr>
          <w:rFonts w:ascii="Arial" w:hAnsi="Arial" w:cs="Arial"/>
          <w:b/>
          <w:bCs/>
          <w:kern w:val="0"/>
          <w:lang w:val="es-MX"/>
        </w:rPr>
        <w:t>- GRUTAS</w:t>
      </w:r>
      <w:r w:rsidR="00490680" w:rsidRPr="000B4B84">
        <w:rPr>
          <w:rFonts w:ascii="Arial" w:hAnsi="Arial" w:cs="Arial"/>
          <w:b/>
          <w:bCs/>
          <w:kern w:val="0"/>
          <w:lang w:val="es-MX"/>
        </w:rPr>
        <w:t xml:space="preserve"> DE CAPULALPAM-CABAÑAS</w:t>
      </w:r>
      <w:r w:rsidR="00496577" w:rsidRPr="000B4B84">
        <w:rPr>
          <w:rFonts w:ascii="Arial" w:hAnsi="Arial" w:cs="Arial"/>
          <w:b/>
          <w:bCs/>
          <w:kern w:val="0"/>
          <w:lang w:val="es-MX"/>
        </w:rPr>
        <w:t xml:space="preserve">. </w:t>
      </w:r>
      <w:r w:rsidR="009F5279" w:rsidRPr="000B4B84">
        <w:rPr>
          <w:rFonts w:ascii="Arial" w:hAnsi="Arial" w:cs="Arial"/>
          <w:bCs/>
          <w:kern w:val="0"/>
          <w:lang w:val="es-MX"/>
        </w:rPr>
        <w:t>Desayuno</w:t>
      </w:r>
      <w:r w:rsidR="00BC3B4B" w:rsidRPr="000B4B84">
        <w:rPr>
          <w:rFonts w:ascii="Arial" w:hAnsi="Arial" w:cs="Arial"/>
          <w:bCs/>
          <w:kern w:val="0"/>
          <w:lang w:val="es-MX"/>
        </w:rPr>
        <w:t xml:space="preserve"> incluido en el Hotel</w:t>
      </w:r>
      <w:r w:rsidR="009F5279" w:rsidRPr="000B4B84">
        <w:rPr>
          <w:rFonts w:ascii="Arial" w:hAnsi="Arial" w:cs="Arial"/>
          <w:bCs/>
          <w:kern w:val="0"/>
          <w:lang w:val="es-MX"/>
        </w:rPr>
        <w:t xml:space="preserve">, </w:t>
      </w:r>
      <w:r w:rsidR="00BC3B4B" w:rsidRPr="000B4B84">
        <w:rPr>
          <w:rFonts w:ascii="Arial" w:hAnsi="Arial" w:cs="Arial"/>
          <w:bCs/>
          <w:kern w:val="0"/>
          <w:lang w:val="es-MX"/>
        </w:rPr>
        <w:t xml:space="preserve">hoy tomaremos un </w:t>
      </w:r>
      <w:r w:rsidR="00496577">
        <w:rPr>
          <w:rFonts w:ascii="Arial" w:hAnsi="Arial" w:cs="Arial"/>
          <w:bCs/>
          <w:kern w:val="0"/>
          <w:lang w:val="es-MX"/>
        </w:rPr>
        <w:t>recorrido</w:t>
      </w:r>
      <w:r w:rsidR="00BC3B4B" w:rsidRPr="000B4B84">
        <w:rPr>
          <w:rFonts w:ascii="Arial" w:hAnsi="Arial" w:cs="Arial"/>
          <w:bCs/>
          <w:kern w:val="0"/>
          <w:lang w:val="es-MX"/>
        </w:rPr>
        <w:t xml:space="preserve"> muy completo visitando, San Pablo Guelatao, lugar famoso por ser cuna del Benemérito de las Américas, Don Benito Juárez, caminaremos alrededor del Lago y podremos ver una réplica de cómo se vivía en esos tiempos, continuaremos con la visita a Ixtlán de Juárez, villa enclavada en la Sierra, visitaremos su majestuosa Iglesia, del siglo XVIII, donde veremos los retablos Barrocos magníficos, además de una vista impresionante de esta Villa. Continuaremos para comer en el Restaurant de la Comunidad de Capulalpam de Méndez (Pueblo Mágico), donde tendremos la oportunidad de comer la famosa trucha arcoíris en cualquiera de sus diferentes preparaciones, o degustar un buen </w:t>
      </w:r>
      <w:r w:rsidR="00490680" w:rsidRPr="000B4B84">
        <w:rPr>
          <w:rFonts w:ascii="Arial" w:hAnsi="Arial" w:cs="Arial"/>
          <w:bCs/>
          <w:kern w:val="0"/>
          <w:lang w:val="es-MX"/>
        </w:rPr>
        <w:t>mezcal,</w:t>
      </w:r>
      <w:r w:rsidR="00BC3B4B" w:rsidRPr="000B4B84">
        <w:rPr>
          <w:rFonts w:ascii="Arial" w:hAnsi="Arial" w:cs="Arial"/>
          <w:bCs/>
          <w:kern w:val="0"/>
          <w:lang w:val="es-MX"/>
        </w:rPr>
        <w:t xml:space="preserve"> si le gusta el rapel o la tirolesa aquí tendrán la oportunidad de aprovechar y hacerlo en las instalaciones de este valle</w:t>
      </w:r>
      <w:r w:rsidR="00490680" w:rsidRPr="000B4B84">
        <w:rPr>
          <w:rFonts w:ascii="Arial" w:hAnsi="Arial" w:cs="Arial"/>
          <w:bCs/>
          <w:kern w:val="0"/>
          <w:lang w:val="es-MX"/>
        </w:rPr>
        <w:t>,</w:t>
      </w:r>
      <w:r w:rsidR="00BC3B4B" w:rsidRPr="000B4B84">
        <w:rPr>
          <w:rFonts w:ascii="Arial" w:hAnsi="Arial" w:cs="Arial"/>
          <w:bCs/>
          <w:kern w:val="0"/>
          <w:lang w:val="es-MX"/>
        </w:rPr>
        <w:t xml:space="preserve"> (Comida incluida)</w:t>
      </w:r>
      <w:r w:rsidR="00490680" w:rsidRPr="000B4B84">
        <w:rPr>
          <w:rFonts w:ascii="Arial" w:hAnsi="Arial" w:cs="Arial"/>
          <w:bCs/>
          <w:kern w:val="0"/>
          <w:lang w:val="es-MX"/>
        </w:rPr>
        <w:t>, por</w:t>
      </w:r>
      <w:r w:rsidR="00BC3B4B" w:rsidRPr="000B4B84">
        <w:rPr>
          <w:rFonts w:ascii="Arial" w:hAnsi="Arial" w:cs="Arial"/>
          <w:bCs/>
          <w:kern w:val="0"/>
          <w:lang w:val="es-MX"/>
        </w:rPr>
        <w:t xml:space="preserve"> la tarde </w:t>
      </w:r>
      <w:r w:rsidR="00490680" w:rsidRPr="000B4B84">
        <w:rPr>
          <w:rFonts w:ascii="Arial" w:hAnsi="Arial" w:cs="Arial"/>
          <w:bCs/>
          <w:kern w:val="0"/>
          <w:lang w:val="es-MX"/>
        </w:rPr>
        <w:t>nos instalaremos en las cabañas de la Comunidad de Capulalpam y tendremos la oportunidad</w:t>
      </w:r>
      <w:r w:rsidR="00503F85">
        <w:rPr>
          <w:rFonts w:ascii="Arial" w:hAnsi="Arial" w:cs="Arial"/>
          <w:bCs/>
          <w:kern w:val="0"/>
          <w:lang w:val="es-MX"/>
        </w:rPr>
        <w:t xml:space="preserve"> </w:t>
      </w:r>
      <w:r w:rsidR="00490680" w:rsidRPr="000B4B84">
        <w:rPr>
          <w:rFonts w:ascii="Arial" w:hAnsi="Arial" w:cs="Arial"/>
          <w:bCs/>
          <w:kern w:val="0"/>
          <w:lang w:val="es-MX"/>
        </w:rPr>
        <w:t>de conocer las grutas muy cercanas a las cabañas, regreso y pernocta en las cabañas.</w:t>
      </w:r>
      <w:r w:rsidR="003A1D2F" w:rsidRPr="000B4B84">
        <w:rPr>
          <w:rFonts w:ascii="Arial" w:hAnsi="Arial" w:cs="Arial"/>
          <w:bCs/>
          <w:kern w:val="0"/>
          <w:lang w:val="es-MX"/>
        </w:rPr>
        <w:t>.</w:t>
      </w:r>
      <w:r w:rsidR="003A1D2F" w:rsidRPr="000B4B84">
        <w:rPr>
          <w:rFonts w:ascii="Arial" w:hAnsi="Arial" w:cs="Arial"/>
          <w:kern w:val="0"/>
          <w:lang w:val="es-MX"/>
        </w:rPr>
        <w:t xml:space="preserve"> </w:t>
      </w:r>
    </w:p>
    <w:p w:rsidR="00D4050E" w:rsidRPr="000B4B84" w:rsidRDefault="00D4050E" w:rsidP="000B4B84">
      <w:pPr>
        <w:widowControl/>
        <w:overflowPunct/>
        <w:adjustRightInd/>
        <w:spacing w:after="120"/>
        <w:jc w:val="both"/>
        <w:rPr>
          <w:rFonts w:ascii="Arial" w:hAnsi="Arial" w:cs="Arial"/>
          <w:kern w:val="0"/>
          <w:lang w:val="es-MX"/>
        </w:rPr>
      </w:pPr>
    </w:p>
    <w:p w:rsidR="00BC3B4B" w:rsidRPr="000B4B84" w:rsidRDefault="003A1D2F" w:rsidP="000B4B84">
      <w:pPr>
        <w:widowControl/>
        <w:overflowPunct/>
        <w:adjustRightInd/>
        <w:spacing w:after="120"/>
        <w:jc w:val="both"/>
        <w:rPr>
          <w:rFonts w:ascii="Arial" w:hAnsi="Arial" w:cs="Arial"/>
          <w:bCs/>
          <w:kern w:val="0"/>
          <w:lang w:val="es-MX"/>
        </w:rPr>
      </w:pPr>
      <w:r w:rsidRPr="000B4B84">
        <w:rPr>
          <w:rFonts w:ascii="Arial" w:hAnsi="Arial" w:cs="Arial"/>
          <w:b/>
          <w:bCs/>
          <w:kern w:val="0"/>
          <w:lang w:val="es-MX"/>
        </w:rPr>
        <w:t xml:space="preserve">DÍA 4: </w:t>
      </w:r>
      <w:r w:rsidR="000B4B84" w:rsidRPr="000B4B84">
        <w:rPr>
          <w:rFonts w:ascii="Arial" w:hAnsi="Arial" w:cs="Arial"/>
          <w:b/>
          <w:bCs/>
          <w:kern w:val="0"/>
          <w:lang w:val="es-MX"/>
        </w:rPr>
        <w:t>CAPULALPAM</w:t>
      </w:r>
      <w:r w:rsidR="00490680" w:rsidRPr="000B4B84">
        <w:rPr>
          <w:rFonts w:ascii="Arial" w:hAnsi="Arial" w:cs="Arial"/>
          <w:b/>
          <w:bCs/>
          <w:kern w:val="0"/>
          <w:lang w:val="es-MX"/>
        </w:rPr>
        <w:t xml:space="preserve"> DE </w:t>
      </w:r>
      <w:r w:rsidR="000B4B84" w:rsidRPr="000B4B84">
        <w:rPr>
          <w:rFonts w:ascii="Arial" w:hAnsi="Arial" w:cs="Arial"/>
          <w:b/>
          <w:bCs/>
          <w:kern w:val="0"/>
          <w:lang w:val="es-MX"/>
        </w:rPr>
        <w:t>MÉNDEZ</w:t>
      </w:r>
      <w:r w:rsidR="00490680" w:rsidRPr="000B4B84">
        <w:rPr>
          <w:rFonts w:ascii="Arial" w:hAnsi="Arial" w:cs="Arial"/>
          <w:b/>
          <w:bCs/>
          <w:kern w:val="0"/>
          <w:lang w:val="es-MX"/>
        </w:rPr>
        <w:t xml:space="preserve">- </w:t>
      </w:r>
      <w:r w:rsidR="000B4B84" w:rsidRPr="000B4B84">
        <w:rPr>
          <w:rFonts w:ascii="Arial" w:hAnsi="Arial" w:cs="Arial"/>
          <w:b/>
          <w:bCs/>
          <w:kern w:val="0"/>
          <w:lang w:val="es-MX"/>
        </w:rPr>
        <w:t>ÁRBOL</w:t>
      </w:r>
      <w:r w:rsidR="00BC3B4B" w:rsidRPr="000B4B84">
        <w:rPr>
          <w:rFonts w:ascii="Arial" w:hAnsi="Arial" w:cs="Arial"/>
          <w:b/>
          <w:bCs/>
          <w:kern w:val="0"/>
          <w:lang w:val="es-MX"/>
        </w:rPr>
        <w:t xml:space="preserve"> DEL TULE, </w:t>
      </w:r>
      <w:r w:rsidR="000B4B84" w:rsidRPr="000B4B84">
        <w:rPr>
          <w:rFonts w:ascii="Arial" w:hAnsi="Arial" w:cs="Arial"/>
          <w:b/>
          <w:bCs/>
          <w:kern w:val="0"/>
          <w:lang w:val="es-MX"/>
        </w:rPr>
        <w:t>TEOTITLÁN</w:t>
      </w:r>
      <w:r w:rsidR="00BC3B4B" w:rsidRPr="000B4B84">
        <w:rPr>
          <w:rFonts w:ascii="Arial" w:hAnsi="Arial" w:cs="Arial"/>
          <w:b/>
          <w:bCs/>
          <w:kern w:val="0"/>
          <w:lang w:val="es-MX"/>
        </w:rPr>
        <w:t xml:space="preserve"> DEL VA</w:t>
      </w:r>
      <w:r w:rsidR="00490680" w:rsidRPr="000B4B84">
        <w:rPr>
          <w:rFonts w:ascii="Arial" w:hAnsi="Arial" w:cs="Arial"/>
          <w:b/>
          <w:bCs/>
          <w:kern w:val="0"/>
          <w:lang w:val="es-MX"/>
        </w:rPr>
        <w:t xml:space="preserve">LLE- ZONA </w:t>
      </w:r>
      <w:r w:rsidR="000B4B84" w:rsidRPr="000B4B84">
        <w:rPr>
          <w:rFonts w:ascii="Arial" w:hAnsi="Arial" w:cs="Arial"/>
          <w:b/>
          <w:bCs/>
          <w:kern w:val="0"/>
          <w:lang w:val="es-MX"/>
        </w:rPr>
        <w:t>ARQUEOLÓGICA</w:t>
      </w:r>
      <w:r w:rsidR="00490680" w:rsidRPr="000B4B84">
        <w:rPr>
          <w:rFonts w:ascii="Arial" w:hAnsi="Arial" w:cs="Arial"/>
          <w:b/>
          <w:bCs/>
          <w:kern w:val="0"/>
          <w:lang w:val="es-MX"/>
        </w:rPr>
        <w:t xml:space="preserve"> DE MITLA.</w:t>
      </w:r>
      <w:r w:rsidR="00BC3B4B" w:rsidRPr="000B4B84">
        <w:rPr>
          <w:rFonts w:ascii="Arial" w:hAnsi="Arial" w:cs="Arial"/>
          <w:b/>
          <w:bCs/>
          <w:kern w:val="0"/>
          <w:lang w:val="es-MX"/>
        </w:rPr>
        <w:t xml:space="preserve"> </w:t>
      </w:r>
      <w:r w:rsidR="00BC3B4B" w:rsidRPr="000B4B84">
        <w:rPr>
          <w:rFonts w:ascii="Arial" w:hAnsi="Arial" w:cs="Arial"/>
          <w:bCs/>
          <w:kern w:val="0"/>
          <w:lang w:val="es-MX"/>
        </w:rPr>
        <w:t xml:space="preserve">Desayuno incluido </w:t>
      </w:r>
      <w:r w:rsidR="00490680" w:rsidRPr="000B4B84">
        <w:rPr>
          <w:rFonts w:ascii="Arial" w:hAnsi="Arial" w:cs="Arial"/>
          <w:bCs/>
          <w:kern w:val="0"/>
          <w:lang w:val="es-MX"/>
        </w:rPr>
        <w:t xml:space="preserve">en Capulalpam, posteriormente regresaremos a la Ciudad de Oaxaca, para visitar al árbol del Tule, </w:t>
      </w:r>
      <w:r w:rsidR="000B4B84" w:rsidRPr="000B4B84">
        <w:rPr>
          <w:rFonts w:ascii="Arial" w:hAnsi="Arial" w:cs="Arial"/>
          <w:bCs/>
          <w:kern w:val="0"/>
          <w:lang w:val="es-MX"/>
        </w:rPr>
        <w:t>Teotitlán</w:t>
      </w:r>
      <w:r w:rsidR="00490680" w:rsidRPr="000B4B84">
        <w:rPr>
          <w:rFonts w:ascii="Arial" w:hAnsi="Arial" w:cs="Arial"/>
          <w:bCs/>
          <w:kern w:val="0"/>
          <w:lang w:val="es-MX"/>
        </w:rPr>
        <w:t xml:space="preserve"> del Valle y la Zona arqueológica de Mitla, (Comida incluida en ruta), regreso al Hotel</w:t>
      </w:r>
      <w:r w:rsidR="00BC3B4B" w:rsidRPr="000B4B84">
        <w:rPr>
          <w:rFonts w:ascii="Arial" w:hAnsi="Arial" w:cs="Arial"/>
          <w:bCs/>
          <w:kern w:val="0"/>
          <w:lang w:val="es-MX"/>
        </w:rPr>
        <w:t>.</w:t>
      </w:r>
    </w:p>
    <w:p w:rsidR="00490680" w:rsidRPr="000B4B84" w:rsidRDefault="00490680" w:rsidP="000B4B84">
      <w:pPr>
        <w:widowControl/>
        <w:overflowPunct/>
        <w:adjustRightInd/>
        <w:spacing w:after="120"/>
        <w:jc w:val="both"/>
        <w:rPr>
          <w:rFonts w:ascii="Arial" w:hAnsi="Arial" w:cs="Arial"/>
          <w:bCs/>
          <w:kern w:val="0"/>
          <w:lang w:val="es-MX"/>
        </w:rPr>
      </w:pPr>
    </w:p>
    <w:p w:rsidR="00490680" w:rsidRPr="000B4B84" w:rsidRDefault="00490680" w:rsidP="000B4B84">
      <w:pPr>
        <w:widowControl/>
        <w:overflowPunct/>
        <w:adjustRightInd/>
        <w:spacing w:after="120"/>
        <w:jc w:val="both"/>
        <w:rPr>
          <w:rFonts w:ascii="Arial" w:hAnsi="Arial" w:cs="Arial"/>
          <w:bCs/>
          <w:kern w:val="0"/>
          <w:lang w:val="es-MX"/>
        </w:rPr>
      </w:pPr>
      <w:r w:rsidRPr="000B4B84">
        <w:rPr>
          <w:rFonts w:ascii="Arial" w:hAnsi="Arial" w:cs="Arial"/>
          <w:b/>
          <w:bCs/>
          <w:kern w:val="0"/>
          <w:lang w:val="es-MX"/>
        </w:rPr>
        <w:t xml:space="preserve">DÍA 5: OAXACA - RUTA DOMINICA – </w:t>
      </w:r>
      <w:r w:rsidR="000B4B84">
        <w:rPr>
          <w:rFonts w:ascii="Arial" w:hAnsi="Arial" w:cs="Arial"/>
          <w:b/>
          <w:bCs/>
          <w:kern w:val="0"/>
          <w:lang w:val="es-MX"/>
        </w:rPr>
        <w:t>YANHUITLÁ</w:t>
      </w:r>
      <w:r w:rsidRPr="000B4B84">
        <w:rPr>
          <w:rFonts w:ascii="Arial" w:hAnsi="Arial" w:cs="Arial"/>
          <w:b/>
          <w:bCs/>
          <w:kern w:val="0"/>
          <w:lang w:val="es-MX"/>
        </w:rPr>
        <w:t xml:space="preserve">N – TEPOSCOLULA – COIXTLAHUACA - OAXACA. </w:t>
      </w:r>
      <w:r w:rsidRPr="000B4B84">
        <w:rPr>
          <w:rFonts w:ascii="Arial" w:hAnsi="Arial" w:cs="Arial"/>
          <w:bCs/>
          <w:kern w:val="0"/>
          <w:lang w:val="es-MX"/>
        </w:rPr>
        <w:t>Desayuno incluido en Hotel,</w:t>
      </w:r>
      <w:r w:rsidRPr="000B4B84">
        <w:rPr>
          <w:rFonts w:ascii="Arial" w:hAnsi="Arial" w:cs="Arial"/>
          <w:b/>
          <w:bCs/>
          <w:kern w:val="0"/>
          <w:lang w:val="es-MX"/>
        </w:rPr>
        <w:t xml:space="preserve"> </w:t>
      </w:r>
      <w:r w:rsidRPr="000B4B84">
        <w:rPr>
          <w:rFonts w:ascii="Arial" w:hAnsi="Arial" w:cs="Arial"/>
          <w:bCs/>
          <w:kern w:val="0"/>
          <w:lang w:val="es-MX"/>
        </w:rPr>
        <w:t xml:space="preserve">saldremos a un </w:t>
      </w:r>
      <w:r w:rsidR="00496577">
        <w:rPr>
          <w:rFonts w:ascii="Arial" w:hAnsi="Arial" w:cs="Arial"/>
          <w:bCs/>
          <w:kern w:val="0"/>
          <w:lang w:val="es-MX"/>
        </w:rPr>
        <w:t>recorrido</w:t>
      </w:r>
      <w:r w:rsidRPr="000B4B84">
        <w:rPr>
          <w:rFonts w:ascii="Arial" w:hAnsi="Arial" w:cs="Arial"/>
          <w:bCs/>
          <w:kern w:val="0"/>
          <w:lang w:val="es-MX"/>
        </w:rPr>
        <w:t xml:space="preserve"> de todo el día, recorreremos aproximadamente 2 horas a 2:30 hrs</w:t>
      </w:r>
      <w:r w:rsidR="003517EA" w:rsidRPr="000B4B84">
        <w:rPr>
          <w:rFonts w:ascii="Arial" w:hAnsi="Arial" w:cs="Arial"/>
          <w:bCs/>
          <w:kern w:val="0"/>
          <w:lang w:val="es-MX"/>
        </w:rPr>
        <w:t>, para</w:t>
      </w:r>
      <w:r w:rsidRPr="000B4B84">
        <w:rPr>
          <w:rFonts w:ascii="Arial" w:hAnsi="Arial" w:cs="Arial"/>
          <w:bCs/>
          <w:kern w:val="0"/>
          <w:lang w:val="es-MX"/>
        </w:rPr>
        <w:t xml:space="preserve"> llegar a la ruta Dominica</w:t>
      </w:r>
      <w:r w:rsidR="003517EA" w:rsidRPr="000B4B84">
        <w:rPr>
          <w:rFonts w:ascii="Arial" w:hAnsi="Arial" w:cs="Arial"/>
          <w:bCs/>
          <w:kern w:val="0"/>
          <w:lang w:val="es-MX"/>
        </w:rPr>
        <w:t>, la</w:t>
      </w:r>
      <w:r w:rsidRPr="000B4B84">
        <w:rPr>
          <w:rFonts w:ascii="Arial" w:hAnsi="Arial" w:cs="Arial"/>
          <w:bCs/>
          <w:kern w:val="0"/>
          <w:lang w:val="es-MX"/>
        </w:rPr>
        <w:t xml:space="preserve"> grandeza oaxaqueña no se reduce a la capital. Los pueblos vecinos tienen zonas arqueológicas, edificios coloniales, porfirianos, museos comunitarios y artesanías, visitaremos la ruta Dominica, donde podremos admirar magnificas construcciones del siglo XVI, además de admirar los paisajes campiranos, y ver las villas cercanas a estas Iglesias. (Comida incluida en ruta) Regreso a la Ciudad de Oaxaca</w:t>
      </w:r>
    </w:p>
    <w:p w:rsidR="00490680" w:rsidRPr="000B4B84" w:rsidRDefault="00490680" w:rsidP="000B4B84">
      <w:pPr>
        <w:widowControl/>
        <w:overflowPunct/>
        <w:adjustRightInd/>
        <w:spacing w:after="120"/>
        <w:jc w:val="both"/>
        <w:rPr>
          <w:rFonts w:ascii="Arial" w:hAnsi="Arial" w:cs="Arial"/>
          <w:b/>
          <w:bCs/>
          <w:kern w:val="0"/>
          <w:lang w:val="es-MX"/>
        </w:rPr>
      </w:pPr>
    </w:p>
    <w:p w:rsidR="000B4B84" w:rsidRDefault="000B4B84" w:rsidP="000B4B84">
      <w:pPr>
        <w:widowControl/>
        <w:overflowPunct/>
        <w:adjustRightInd/>
        <w:spacing w:after="120"/>
        <w:jc w:val="both"/>
        <w:rPr>
          <w:rFonts w:ascii="Arial" w:hAnsi="Arial" w:cs="Arial"/>
          <w:b/>
          <w:bCs/>
          <w:kern w:val="0"/>
          <w:lang w:val="es-MX"/>
        </w:rPr>
      </w:pPr>
    </w:p>
    <w:p w:rsidR="00490680" w:rsidRPr="000B4B84" w:rsidRDefault="00490680" w:rsidP="000B4B84">
      <w:pPr>
        <w:widowControl/>
        <w:overflowPunct/>
        <w:adjustRightInd/>
        <w:spacing w:after="120"/>
        <w:jc w:val="both"/>
        <w:rPr>
          <w:rFonts w:ascii="Arial" w:hAnsi="Arial" w:cs="Arial"/>
          <w:b/>
          <w:bCs/>
          <w:kern w:val="0"/>
          <w:lang w:val="es-MX"/>
        </w:rPr>
      </w:pPr>
      <w:r w:rsidRPr="000B4B84">
        <w:rPr>
          <w:rFonts w:ascii="Arial" w:hAnsi="Arial" w:cs="Arial"/>
          <w:b/>
          <w:bCs/>
          <w:kern w:val="0"/>
          <w:lang w:val="es-MX"/>
        </w:rPr>
        <w:t>D</w:t>
      </w:r>
      <w:r w:rsidR="003517EA" w:rsidRPr="000B4B84">
        <w:rPr>
          <w:rFonts w:ascii="Arial" w:hAnsi="Arial" w:cs="Arial"/>
          <w:b/>
          <w:bCs/>
          <w:kern w:val="0"/>
          <w:lang w:val="es-MX"/>
        </w:rPr>
        <w:t xml:space="preserve">ÍA </w:t>
      </w:r>
      <w:r w:rsidRPr="000B4B84">
        <w:rPr>
          <w:rFonts w:ascii="Arial" w:hAnsi="Arial" w:cs="Arial"/>
          <w:b/>
          <w:bCs/>
          <w:kern w:val="0"/>
          <w:lang w:val="es-MX"/>
        </w:rPr>
        <w:t>6</w:t>
      </w:r>
      <w:r w:rsidR="003517EA" w:rsidRPr="000B4B84">
        <w:rPr>
          <w:rFonts w:ascii="Arial" w:hAnsi="Arial" w:cs="Arial"/>
          <w:b/>
          <w:bCs/>
          <w:kern w:val="0"/>
          <w:lang w:val="es-MX"/>
        </w:rPr>
        <w:t xml:space="preserve">: </w:t>
      </w:r>
      <w:r w:rsidRPr="000B4B84">
        <w:rPr>
          <w:rFonts w:ascii="Arial" w:hAnsi="Arial" w:cs="Arial"/>
          <w:b/>
          <w:bCs/>
          <w:kern w:val="0"/>
          <w:lang w:val="es-MX"/>
        </w:rPr>
        <w:t>FIN DE SERVICIOS</w:t>
      </w:r>
    </w:p>
    <w:p w:rsidR="00490680" w:rsidRPr="000B4B84" w:rsidRDefault="00490680" w:rsidP="000B4B84">
      <w:pPr>
        <w:widowControl/>
        <w:overflowPunct/>
        <w:adjustRightInd/>
        <w:spacing w:after="120"/>
        <w:jc w:val="both"/>
        <w:rPr>
          <w:rFonts w:ascii="Arial" w:hAnsi="Arial" w:cs="Arial"/>
          <w:bCs/>
          <w:kern w:val="0"/>
          <w:lang w:val="es-MX"/>
        </w:rPr>
      </w:pPr>
      <w:r w:rsidRPr="000B4B84">
        <w:rPr>
          <w:rFonts w:ascii="Arial" w:hAnsi="Arial" w:cs="Arial"/>
          <w:bCs/>
          <w:kern w:val="0"/>
          <w:lang w:val="es-MX"/>
        </w:rPr>
        <w:t>Desayuno incluido en su Hotel, posteriormente te les trasladará al aeropuerto o estación de autobús de la Ciudad de Oaxaca de acuerdo a la hora de su salida.</w:t>
      </w:r>
    </w:p>
    <w:p w:rsidR="003517EA" w:rsidRPr="000B4B84" w:rsidRDefault="003517EA" w:rsidP="000B4B84">
      <w:pPr>
        <w:widowControl/>
        <w:overflowPunct/>
        <w:adjustRightInd/>
        <w:spacing w:after="120"/>
        <w:jc w:val="both"/>
        <w:rPr>
          <w:rFonts w:ascii="Arial" w:eastAsia="Calibri" w:hAnsi="Arial" w:cs="Arial"/>
          <w:b/>
          <w:bCs/>
          <w:i/>
          <w:iCs/>
          <w:color w:val="1F487C"/>
          <w:spacing w:val="-1"/>
          <w:kern w:val="0"/>
          <w:u w:val="single"/>
          <w:lang w:val="es-MX" w:eastAsia="en-US"/>
        </w:rPr>
      </w:pPr>
    </w:p>
    <w:p w:rsidR="00F80DB7" w:rsidRDefault="00F80DB7" w:rsidP="000B4B84">
      <w:pPr>
        <w:widowControl/>
        <w:overflowPunct/>
        <w:adjustRightInd/>
        <w:spacing w:after="120"/>
        <w:jc w:val="both"/>
        <w:rPr>
          <w:rFonts w:ascii="Arial" w:eastAsia="Calibri" w:hAnsi="Arial" w:cs="Arial"/>
          <w:b/>
          <w:bCs/>
          <w:i/>
          <w:iCs/>
          <w:color w:val="1F487C"/>
          <w:spacing w:val="-1"/>
          <w:kern w:val="0"/>
          <w:u w:val="single"/>
          <w:lang w:val="es-MX" w:eastAsia="en-US"/>
        </w:rPr>
      </w:pPr>
    </w:p>
    <w:p w:rsidR="00F80DB7" w:rsidRPr="00F80DB7" w:rsidRDefault="00F80DB7" w:rsidP="000B4B84">
      <w:pPr>
        <w:widowControl/>
        <w:overflowPunct/>
        <w:adjustRightInd/>
        <w:spacing w:after="120"/>
        <w:jc w:val="both"/>
        <w:rPr>
          <w:rFonts w:ascii="Arial" w:eastAsia="Calibri" w:hAnsi="Arial" w:cs="Arial"/>
          <w:b/>
          <w:bCs/>
          <w:iCs/>
          <w:color w:val="1F487C"/>
          <w:spacing w:val="-1"/>
          <w:kern w:val="0"/>
          <w:sz w:val="24"/>
          <w:szCs w:val="24"/>
          <w:lang w:val="es-MX" w:eastAsia="en-US"/>
        </w:rPr>
      </w:pPr>
    </w:p>
    <w:p w:rsidR="00810495" w:rsidRPr="00F80DB7" w:rsidRDefault="00B920EF" w:rsidP="000B4B84">
      <w:pPr>
        <w:widowControl/>
        <w:overflowPunct/>
        <w:adjustRightInd/>
        <w:spacing w:after="120"/>
        <w:jc w:val="both"/>
        <w:rPr>
          <w:rFonts w:ascii="Arial" w:eastAsia="Calibri" w:hAnsi="Arial" w:cs="Arial"/>
          <w:b/>
          <w:bCs/>
          <w:iCs/>
          <w:color w:val="1F487C"/>
          <w:spacing w:val="-1"/>
          <w:kern w:val="0"/>
          <w:sz w:val="24"/>
          <w:szCs w:val="24"/>
          <w:lang w:val="es-MX" w:eastAsia="en-US"/>
        </w:rPr>
      </w:pPr>
      <w:r w:rsidRPr="00F80DB7">
        <w:rPr>
          <w:rFonts w:ascii="Arial" w:eastAsia="Calibri" w:hAnsi="Arial" w:cs="Arial"/>
          <w:b/>
          <w:bCs/>
          <w:iCs/>
          <w:color w:val="1F487C"/>
          <w:spacing w:val="-1"/>
          <w:kern w:val="0"/>
          <w:sz w:val="24"/>
          <w:szCs w:val="24"/>
          <w:lang w:val="es-MX" w:eastAsia="en-US"/>
        </w:rPr>
        <w:t>PRECIOS</w:t>
      </w:r>
      <w:r w:rsidR="00810495" w:rsidRPr="00F80DB7">
        <w:rPr>
          <w:rFonts w:ascii="Arial" w:eastAsia="Calibri" w:hAnsi="Arial" w:cs="Arial"/>
          <w:b/>
          <w:bCs/>
          <w:iCs/>
          <w:color w:val="1F487C"/>
          <w:spacing w:val="-1"/>
          <w:kern w:val="0"/>
          <w:sz w:val="24"/>
          <w:szCs w:val="24"/>
          <w:lang w:val="es-MX" w:eastAsia="en-US"/>
        </w:rPr>
        <w:t xml:space="preserve"> POR PERSONA</w:t>
      </w:r>
      <w:r w:rsidRPr="00F80DB7">
        <w:rPr>
          <w:rFonts w:ascii="Arial" w:eastAsia="Calibri" w:hAnsi="Arial" w:cs="Arial"/>
          <w:b/>
          <w:bCs/>
          <w:iCs/>
          <w:color w:val="1F487C"/>
          <w:spacing w:val="-1"/>
          <w:kern w:val="0"/>
          <w:sz w:val="24"/>
          <w:szCs w:val="24"/>
          <w:lang w:val="es-MX" w:eastAsia="en-US"/>
        </w:rPr>
        <w:t xml:space="preserve"> EN </w:t>
      </w:r>
      <w:r w:rsidR="00944826" w:rsidRPr="00F80DB7">
        <w:rPr>
          <w:rFonts w:ascii="Arial" w:eastAsia="Calibri" w:hAnsi="Arial" w:cs="Arial"/>
          <w:b/>
          <w:bCs/>
          <w:iCs/>
          <w:color w:val="1F487C"/>
          <w:spacing w:val="-1"/>
          <w:kern w:val="0"/>
          <w:sz w:val="24"/>
          <w:szCs w:val="24"/>
          <w:lang w:val="es-MX" w:eastAsia="en-US"/>
        </w:rPr>
        <w:t>PESOS</w:t>
      </w:r>
      <w:r w:rsidR="00076311" w:rsidRPr="00F80DB7">
        <w:rPr>
          <w:rFonts w:ascii="Arial" w:eastAsia="Calibri" w:hAnsi="Arial" w:cs="Arial"/>
          <w:b/>
          <w:bCs/>
          <w:iCs/>
          <w:color w:val="1F487C"/>
          <w:spacing w:val="-1"/>
          <w:kern w:val="0"/>
          <w:sz w:val="24"/>
          <w:szCs w:val="24"/>
          <w:lang w:val="es-MX" w:eastAsia="en-US"/>
        </w:rPr>
        <w:t xml:space="preserve"> VÁLID</w:t>
      </w:r>
      <w:r w:rsidR="00496577" w:rsidRPr="00F80DB7">
        <w:rPr>
          <w:rFonts w:ascii="Arial" w:eastAsia="Calibri" w:hAnsi="Arial" w:cs="Arial"/>
          <w:b/>
          <w:bCs/>
          <w:iCs/>
          <w:color w:val="1F487C"/>
          <w:spacing w:val="-1"/>
          <w:kern w:val="0"/>
          <w:sz w:val="24"/>
          <w:szCs w:val="24"/>
          <w:lang w:val="es-MX" w:eastAsia="en-US"/>
        </w:rPr>
        <w:t>O</w:t>
      </w:r>
      <w:r w:rsidR="00076311" w:rsidRPr="00F80DB7">
        <w:rPr>
          <w:rFonts w:ascii="Arial" w:eastAsia="Calibri" w:hAnsi="Arial" w:cs="Arial"/>
          <w:b/>
          <w:bCs/>
          <w:iCs/>
          <w:color w:val="1F487C"/>
          <w:spacing w:val="-1"/>
          <w:kern w:val="0"/>
          <w:sz w:val="24"/>
          <w:szCs w:val="24"/>
          <w:lang w:val="es-MX" w:eastAsia="en-US"/>
        </w:rPr>
        <w:t>S TODO EL AÑO (EXCEPTO TEMPORADA ALTA)</w:t>
      </w:r>
      <w:r w:rsidR="00810495" w:rsidRPr="00F80DB7">
        <w:rPr>
          <w:rFonts w:ascii="Arial" w:eastAsia="Calibri" w:hAnsi="Arial" w:cs="Arial"/>
          <w:b/>
          <w:bCs/>
          <w:iCs/>
          <w:color w:val="1F487C"/>
          <w:spacing w:val="-1"/>
          <w:kern w:val="0"/>
          <w:sz w:val="24"/>
          <w:szCs w:val="24"/>
          <w:lang w:val="es-MX" w:eastAsia="en-US"/>
        </w:rPr>
        <w:t xml:space="preserve">: </w:t>
      </w:r>
    </w:p>
    <w:p w:rsidR="00F80DB7" w:rsidRPr="000B4B84" w:rsidRDefault="00F80DB7" w:rsidP="000B4B84">
      <w:pPr>
        <w:widowControl/>
        <w:overflowPunct/>
        <w:adjustRightInd/>
        <w:spacing w:after="120"/>
        <w:jc w:val="both"/>
        <w:rPr>
          <w:rFonts w:ascii="Arial" w:eastAsia="Calibri" w:hAnsi="Arial" w:cs="Arial"/>
          <w:b/>
          <w:bCs/>
          <w:i/>
          <w:iCs/>
          <w:color w:val="1F487C"/>
          <w:spacing w:val="-1"/>
          <w:kern w:val="0"/>
          <w:u w:val="single"/>
          <w:lang w:val="es-MX" w:eastAsia="en-US"/>
        </w:rPr>
      </w:pPr>
    </w:p>
    <w:tbl>
      <w:tblPr>
        <w:tblW w:w="8353"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773"/>
        <w:gridCol w:w="1108"/>
        <w:gridCol w:w="3465"/>
        <w:gridCol w:w="7"/>
      </w:tblGrid>
      <w:tr w:rsidR="00503F85" w:rsidRPr="000B4B84" w:rsidTr="00503F85">
        <w:trPr>
          <w:trHeight w:val="686"/>
          <w:jc w:val="center"/>
        </w:trPr>
        <w:tc>
          <w:tcPr>
            <w:tcW w:w="3773" w:type="dxa"/>
            <w:tcBorders>
              <w:bottom w:val="single" w:sz="12" w:space="0" w:color="FFFFFF"/>
            </w:tcBorders>
            <w:shd w:val="clear" w:color="auto" w:fill="2E74B5"/>
            <w:vAlign w:val="center"/>
          </w:tcPr>
          <w:p w:rsidR="00503F85" w:rsidRPr="000B4B84" w:rsidRDefault="00503F85" w:rsidP="000B4B84">
            <w:pPr>
              <w:autoSpaceDE w:val="0"/>
              <w:autoSpaceDN w:val="0"/>
              <w:spacing w:after="120"/>
              <w:jc w:val="center"/>
              <w:rPr>
                <w:rFonts w:ascii="Arial" w:eastAsia="Calibri" w:hAnsi="Arial" w:cs="Arial"/>
                <w:b/>
                <w:bCs/>
                <w:color w:val="FFFFFF"/>
              </w:rPr>
            </w:pPr>
            <w:r w:rsidRPr="000B4B84">
              <w:rPr>
                <w:rFonts w:ascii="Arial" w:eastAsia="Calibri" w:hAnsi="Arial" w:cs="Arial"/>
                <w:b/>
                <w:bCs/>
                <w:color w:val="FFFFFF"/>
              </w:rPr>
              <w:t>HOTELES CATEGORÍA</w:t>
            </w:r>
            <w:r>
              <w:rPr>
                <w:rFonts w:ascii="Arial" w:eastAsia="Calibri" w:hAnsi="Arial" w:cs="Arial"/>
                <w:b/>
                <w:bCs/>
                <w:color w:val="FFFFFF"/>
              </w:rPr>
              <w:t xml:space="preserve"> </w:t>
            </w:r>
            <w:r w:rsidRPr="000B4B84">
              <w:rPr>
                <w:rFonts w:ascii="Arial" w:eastAsia="Calibri" w:hAnsi="Arial" w:cs="Arial"/>
                <w:b/>
                <w:bCs/>
                <w:color w:val="FFFFFF"/>
              </w:rPr>
              <w:t>4*</w:t>
            </w:r>
          </w:p>
        </w:tc>
        <w:tc>
          <w:tcPr>
            <w:tcW w:w="1108" w:type="dxa"/>
            <w:tcBorders>
              <w:bottom w:val="single" w:sz="12" w:space="0" w:color="FFFFFF"/>
            </w:tcBorders>
            <w:shd w:val="clear" w:color="auto" w:fill="2E74B5"/>
            <w:vAlign w:val="center"/>
          </w:tcPr>
          <w:p w:rsidR="00503F85" w:rsidRPr="000B4B84" w:rsidRDefault="00503F85" w:rsidP="000B4B84">
            <w:pPr>
              <w:spacing w:after="120"/>
              <w:jc w:val="center"/>
              <w:rPr>
                <w:rFonts w:ascii="Arial" w:eastAsia="Calibri" w:hAnsi="Arial" w:cs="Arial"/>
                <w:color w:val="FFFFFF"/>
              </w:rPr>
            </w:pPr>
            <w:r w:rsidRPr="000B4B84">
              <w:rPr>
                <w:rFonts w:ascii="Arial" w:eastAsia="Calibri" w:hAnsi="Arial" w:cs="Arial"/>
                <w:b/>
                <w:bCs/>
                <w:color w:val="FFFFFF"/>
                <w:lang w:val="es-ES_tradnl"/>
              </w:rPr>
              <w:t>Doble o Triple</w:t>
            </w:r>
          </w:p>
        </w:tc>
        <w:tc>
          <w:tcPr>
            <w:tcW w:w="3472" w:type="dxa"/>
            <w:gridSpan w:val="2"/>
            <w:tcBorders>
              <w:bottom w:val="single" w:sz="12" w:space="0" w:color="FFFFFF"/>
            </w:tcBorders>
            <w:shd w:val="clear" w:color="auto" w:fill="2E74B5"/>
            <w:vAlign w:val="center"/>
          </w:tcPr>
          <w:p w:rsidR="00503F85" w:rsidRPr="000B4B84" w:rsidRDefault="00503F85" w:rsidP="000B4B84">
            <w:pPr>
              <w:spacing w:after="120"/>
              <w:jc w:val="center"/>
              <w:rPr>
                <w:rFonts w:ascii="Arial" w:eastAsia="Calibri" w:hAnsi="Arial" w:cs="Arial"/>
                <w:b/>
                <w:bCs/>
                <w:color w:val="FFFFFF"/>
                <w:lang w:val="es-ES_tradnl"/>
              </w:rPr>
            </w:pPr>
            <w:r w:rsidRPr="000B4B84">
              <w:rPr>
                <w:rFonts w:ascii="Arial" w:eastAsia="Calibri" w:hAnsi="Arial" w:cs="Arial"/>
                <w:b/>
                <w:bCs/>
                <w:color w:val="FFFFFF"/>
                <w:lang w:val="es-ES_tradnl"/>
              </w:rPr>
              <w:t>SUPLEMENTO GENERAL EN TEMPORADAS ALTAS</w:t>
            </w:r>
          </w:p>
        </w:tc>
      </w:tr>
      <w:tr w:rsidR="00503F85" w:rsidRPr="000B4B84" w:rsidTr="00503F85">
        <w:trPr>
          <w:gridAfter w:val="1"/>
          <w:wAfter w:w="7" w:type="dxa"/>
          <w:jc w:val="center"/>
        </w:trPr>
        <w:tc>
          <w:tcPr>
            <w:tcW w:w="3773" w:type="dxa"/>
            <w:shd w:val="clear" w:color="auto" w:fill="DEEAF6"/>
            <w:vAlign w:val="center"/>
          </w:tcPr>
          <w:p w:rsidR="00503F85" w:rsidRPr="000B4B84" w:rsidRDefault="00503F85" w:rsidP="000B4B84">
            <w:pPr>
              <w:spacing w:after="120"/>
              <w:jc w:val="center"/>
              <w:rPr>
                <w:rFonts w:ascii="Arial" w:eastAsia="Calibri" w:hAnsi="Arial" w:cs="Arial"/>
                <w:color w:val="000000"/>
              </w:rPr>
            </w:pPr>
            <w:r w:rsidRPr="000B4B84">
              <w:rPr>
                <w:rFonts w:ascii="Arial" w:eastAsia="Calibri" w:hAnsi="Arial" w:cs="Arial"/>
                <w:color w:val="000000"/>
              </w:rPr>
              <w:t>CASA DEL SÓTANO,</w:t>
            </w:r>
            <w:r>
              <w:rPr>
                <w:rFonts w:ascii="Arial" w:eastAsia="Calibri" w:hAnsi="Arial" w:cs="Arial"/>
                <w:color w:val="000000"/>
              </w:rPr>
              <w:t xml:space="preserve"> </w:t>
            </w:r>
            <w:r w:rsidRPr="000B4B84">
              <w:rPr>
                <w:rFonts w:ascii="Arial" w:eastAsia="Calibri" w:hAnsi="Arial" w:cs="Arial"/>
                <w:color w:val="000000"/>
              </w:rPr>
              <w:t>AITANA</w:t>
            </w:r>
          </w:p>
          <w:p w:rsidR="00503F85" w:rsidRPr="000B4B84" w:rsidRDefault="00503F85" w:rsidP="000B4B84">
            <w:pPr>
              <w:autoSpaceDE w:val="0"/>
              <w:autoSpaceDN w:val="0"/>
              <w:spacing w:after="120"/>
              <w:jc w:val="center"/>
              <w:rPr>
                <w:rFonts w:ascii="Arial" w:eastAsia="Calibri" w:hAnsi="Arial" w:cs="Arial"/>
                <w:color w:val="000000"/>
              </w:rPr>
            </w:pPr>
            <w:r w:rsidRPr="000B4B84">
              <w:rPr>
                <w:rFonts w:ascii="Arial" w:eastAsia="Calibri" w:hAnsi="Arial" w:cs="Arial"/>
                <w:color w:val="000000"/>
              </w:rPr>
              <w:t>PARADOR SAN AGUSTÍN,</w:t>
            </w:r>
          </w:p>
          <w:p w:rsidR="00503F85" w:rsidRPr="000B4B84" w:rsidRDefault="00503F85" w:rsidP="000B4B84">
            <w:pPr>
              <w:autoSpaceDE w:val="0"/>
              <w:autoSpaceDN w:val="0"/>
              <w:spacing w:after="120"/>
              <w:jc w:val="center"/>
              <w:rPr>
                <w:rFonts w:ascii="Arial" w:eastAsia="Calibri" w:hAnsi="Arial" w:cs="Arial"/>
                <w:b/>
                <w:bCs/>
                <w:color w:val="000000"/>
              </w:rPr>
            </w:pPr>
            <w:r w:rsidRPr="000B4B84">
              <w:rPr>
                <w:rFonts w:ascii="Arial" w:eastAsia="Calibri" w:hAnsi="Arial" w:cs="Arial"/>
                <w:color w:val="000000"/>
              </w:rPr>
              <w:t>CABAÑAS ECOLÓGICAS DE CAPULALPAM DE MÉNDEZ</w:t>
            </w:r>
          </w:p>
        </w:tc>
        <w:tc>
          <w:tcPr>
            <w:tcW w:w="1108" w:type="dxa"/>
            <w:shd w:val="clear" w:color="auto" w:fill="DEEAF6"/>
            <w:vAlign w:val="center"/>
          </w:tcPr>
          <w:p w:rsidR="00503F85" w:rsidRPr="000B4B84" w:rsidRDefault="00944826" w:rsidP="00944826">
            <w:pPr>
              <w:widowControl/>
              <w:overflowPunct/>
              <w:adjustRightInd/>
              <w:jc w:val="center"/>
              <w:rPr>
                <w:rFonts w:ascii="Arial" w:eastAsia="Calibri" w:hAnsi="Arial" w:cs="Arial"/>
                <w:color w:val="000000"/>
                <w:lang w:val="es-ES_tradnl"/>
              </w:rPr>
            </w:pPr>
            <w:r>
              <w:rPr>
                <w:rFonts w:ascii="Arial" w:hAnsi="Arial" w:cs="Arial"/>
                <w:color w:val="000000"/>
              </w:rPr>
              <w:t>11,511</w:t>
            </w:r>
          </w:p>
        </w:tc>
        <w:tc>
          <w:tcPr>
            <w:tcW w:w="3465" w:type="dxa"/>
            <w:shd w:val="clear" w:color="auto" w:fill="DEEAF6"/>
            <w:vAlign w:val="center"/>
          </w:tcPr>
          <w:p w:rsidR="00503F85" w:rsidRPr="000B4B84" w:rsidRDefault="00503F85" w:rsidP="000B4B84">
            <w:pPr>
              <w:autoSpaceDE w:val="0"/>
              <w:autoSpaceDN w:val="0"/>
              <w:spacing w:after="120"/>
              <w:jc w:val="center"/>
              <w:rPr>
                <w:rFonts w:ascii="Arial" w:eastAsia="Calibri" w:hAnsi="Arial" w:cs="Arial"/>
                <w:color w:val="000000"/>
                <w:lang w:val="es-ES_tradnl"/>
              </w:rPr>
            </w:pPr>
            <w:r w:rsidRPr="000B4B84">
              <w:rPr>
                <w:rFonts w:ascii="Arial" w:eastAsia="Calibri" w:hAnsi="Arial" w:cs="Arial"/>
                <w:color w:val="000000"/>
                <w:lang w:val="es-ES_tradnl"/>
              </w:rPr>
              <w:t>20%</w:t>
            </w:r>
          </w:p>
        </w:tc>
      </w:tr>
    </w:tbl>
    <w:p w:rsidR="00DD100C" w:rsidRDefault="00DD100C" w:rsidP="00DD100C">
      <w:pPr>
        <w:widowControl/>
        <w:overflowPunct/>
        <w:adjustRightInd/>
        <w:spacing w:after="120"/>
        <w:jc w:val="both"/>
        <w:rPr>
          <w:rFonts w:ascii="Arial" w:eastAsia="Calibri" w:hAnsi="Arial" w:cs="Arial"/>
          <w:b/>
          <w:bCs/>
          <w:i/>
          <w:iCs/>
          <w:color w:val="1F487C"/>
          <w:spacing w:val="-1"/>
          <w:kern w:val="0"/>
          <w:sz w:val="18"/>
          <w:szCs w:val="18"/>
          <w:lang w:val="es-MX" w:eastAsia="en-US"/>
        </w:rPr>
      </w:pPr>
    </w:p>
    <w:p w:rsidR="00DD100C" w:rsidRPr="000505C0" w:rsidRDefault="00DD100C" w:rsidP="00DD100C">
      <w:pPr>
        <w:widowControl/>
        <w:overflowPunct/>
        <w:adjustRightInd/>
        <w:spacing w:after="120"/>
        <w:jc w:val="both"/>
        <w:rPr>
          <w:rFonts w:ascii="Arial" w:hAnsi="Arial" w:cs="Arial"/>
          <w:kern w:val="0"/>
          <w:lang w:val="es-MX"/>
        </w:rPr>
      </w:pPr>
      <w:r w:rsidRPr="00FF6B09">
        <w:rPr>
          <w:rFonts w:ascii="Arial" w:eastAsia="Calibri" w:hAnsi="Arial" w:cs="Arial"/>
          <w:b/>
          <w:bCs/>
          <w:i/>
          <w:iCs/>
          <w:color w:val="1F487C"/>
          <w:spacing w:val="-1"/>
          <w:kern w:val="0"/>
          <w:sz w:val="18"/>
          <w:szCs w:val="18"/>
          <w:lang w:val="es-MX" w:eastAsia="en-US"/>
        </w:rPr>
        <w:t>*PRECIOS A CONFIRMAR</w:t>
      </w:r>
      <w:r>
        <w:rPr>
          <w:rFonts w:ascii="Arial" w:eastAsia="Calibri" w:hAnsi="Arial" w:cs="Arial"/>
          <w:b/>
          <w:bCs/>
          <w:i/>
          <w:iCs/>
          <w:color w:val="1F487C"/>
          <w:spacing w:val="-1"/>
          <w:kern w:val="0"/>
          <w:sz w:val="18"/>
          <w:szCs w:val="18"/>
          <w:lang w:val="es-MX" w:eastAsia="en-US"/>
        </w:rPr>
        <w:t>, INCLUYEN IMPUESTOS</w:t>
      </w:r>
    </w:p>
    <w:p w:rsidR="00B50001" w:rsidRDefault="00503F85" w:rsidP="000B4B84">
      <w:pPr>
        <w:widowControl/>
        <w:overflowPunct/>
        <w:adjustRightInd/>
        <w:spacing w:after="120"/>
        <w:jc w:val="both"/>
        <w:rPr>
          <w:rFonts w:ascii="Arial" w:hAnsi="Arial" w:cs="Arial"/>
          <w:b/>
          <w:bCs/>
          <w:kern w:val="0"/>
          <w:lang w:val="es-MX"/>
        </w:rPr>
      </w:pPr>
      <w:r>
        <w:rPr>
          <w:rFonts w:ascii="Arial" w:hAnsi="Arial" w:cs="Arial"/>
          <w:b/>
          <w:bCs/>
          <w:kern w:val="0"/>
          <w:lang w:val="es-MX"/>
        </w:rPr>
        <w:t xml:space="preserve"> </w:t>
      </w:r>
    </w:p>
    <w:p w:rsidR="00440420" w:rsidRPr="000B4B84" w:rsidRDefault="00440420" w:rsidP="000B4B84">
      <w:pPr>
        <w:widowControl/>
        <w:overflowPunct/>
        <w:adjustRightInd/>
        <w:spacing w:after="120"/>
        <w:jc w:val="both"/>
        <w:rPr>
          <w:rFonts w:ascii="Arial" w:hAnsi="Arial" w:cs="Arial"/>
          <w:kern w:val="0"/>
          <w:lang w:val="es-MX"/>
        </w:rPr>
      </w:pPr>
    </w:p>
    <w:p w:rsidR="00810495" w:rsidRDefault="004C6641" w:rsidP="000B4B84">
      <w:pPr>
        <w:widowControl/>
        <w:overflowPunct/>
        <w:adjustRightInd/>
        <w:spacing w:after="120"/>
        <w:jc w:val="both"/>
        <w:rPr>
          <w:rFonts w:ascii="Arial" w:hAnsi="Arial" w:cs="Arial"/>
          <w:kern w:val="0"/>
          <w:lang w:val="es-MX"/>
        </w:rPr>
      </w:pPr>
      <w:r w:rsidRPr="000B4B84">
        <w:rPr>
          <w:rFonts w:ascii="Arial" w:hAnsi="Arial" w:cs="Arial"/>
          <w:b/>
          <w:bCs/>
          <w:kern w:val="0"/>
          <w:lang w:val="es-MX"/>
        </w:rPr>
        <w:t>EL PRECIO</w:t>
      </w:r>
      <w:r w:rsidR="00810495" w:rsidRPr="000B4B84">
        <w:rPr>
          <w:rFonts w:ascii="Arial" w:hAnsi="Arial" w:cs="Arial"/>
          <w:b/>
          <w:bCs/>
          <w:kern w:val="0"/>
          <w:lang w:val="es-MX"/>
        </w:rPr>
        <w:t xml:space="preserve"> INCLUYE:</w:t>
      </w:r>
      <w:r w:rsidR="00503F85">
        <w:rPr>
          <w:rFonts w:ascii="Arial" w:hAnsi="Arial" w:cs="Arial"/>
          <w:kern w:val="0"/>
          <w:lang w:val="es-MX"/>
        </w:rPr>
        <w:t xml:space="preserve"> </w:t>
      </w:r>
    </w:p>
    <w:p w:rsidR="00440420" w:rsidRPr="000B4B84" w:rsidRDefault="00440420" w:rsidP="000B4B84">
      <w:pPr>
        <w:widowControl/>
        <w:overflowPunct/>
        <w:adjustRightInd/>
        <w:spacing w:after="120"/>
        <w:jc w:val="both"/>
        <w:rPr>
          <w:rFonts w:ascii="Arial" w:hAnsi="Arial" w:cs="Arial"/>
          <w:kern w:val="0"/>
          <w:lang w:val="es-MX"/>
        </w:rPr>
      </w:pPr>
    </w:p>
    <w:p w:rsidR="00D4050E" w:rsidRPr="000B4B84" w:rsidRDefault="001A493B" w:rsidP="000B4B84">
      <w:pPr>
        <w:widowControl/>
        <w:numPr>
          <w:ilvl w:val="1"/>
          <w:numId w:val="8"/>
        </w:numPr>
        <w:overflowPunct/>
        <w:adjustRightInd/>
        <w:spacing w:after="120"/>
        <w:ind w:left="709"/>
        <w:jc w:val="both"/>
        <w:rPr>
          <w:rFonts w:ascii="Arial" w:hAnsi="Arial" w:cs="Arial"/>
          <w:bCs/>
          <w:kern w:val="0"/>
          <w:lang w:val="es-MX"/>
        </w:rPr>
      </w:pPr>
      <w:r w:rsidRPr="000B4B84">
        <w:rPr>
          <w:rFonts w:ascii="Arial" w:hAnsi="Arial" w:cs="Arial"/>
          <w:bCs/>
          <w:kern w:val="0"/>
          <w:lang w:val="es-MX"/>
        </w:rPr>
        <w:t>5</w:t>
      </w:r>
      <w:r w:rsidR="004E3377" w:rsidRPr="000B4B84">
        <w:rPr>
          <w:rFonts w:ascii="Arial" w:hAnsi="Arial" w:cs="Arial"/>
          <w:bCs/>
          <w:kern w:val="0"/>
          <w:lang w:val="es-MX"/>
        </w:rPr>
        <w:t xml:space="preserve"> </w:t>
      </w:r>
      <w:r w:rsidRPr="000B4B84">
        <w:rPr>
          <w:rFonts w:ascii="Arial" w:hAnsi="Arial" w:cs="Arial"/>
          <w:bCs/>
          <w:kern w:val="0"/>
          <w:lang w:val="es-MX"/>
        </w:rPr>
        <w:t>noches de hospedaje (4 en Oaxaca + 1 noche de hospedaje en Cabaña de Capulalpam de Méndez</w:t>
      </w:r>
    </w:p>
    <w:p w:rsidR="001A493B" w:rsidRPr="000B4B84" w:rsidRDefault="001A493B" w:rsidP="000B4B84">
      <w:pPr>
        <w:widowControl/>
        <w:numPr>
          <w:ilvl w:val="1"/>
          <w:numId w:val="8"/>
        </w:numPr>
        <w:overflowPunct/>
        <w:adjustRightInd/>
        <w:spacing w:after="120"/>
        <w:ind w:left="709"/>
        <w:jc w:val="both"/>
        <w:rPr>
          <w:rFonts w:ascii="Arial" w:hAnsi="Arial" w:cs="Arial"/>
          <w:bCs/>
          <w:kern w:val="0"/>
          <w:lang w:val="es-MX"/>
        </w:rPr>
      </w:pPr>
      <w:r w:rsidRPr="000B4B84">
        <w:rPr>
          <w:rFonts w:ascii="Arial" w:hAnsi="Arial" w:cs="Arial"/>
          <w:bCs/>
          <w:kern w:val="0"/>
          <w:lang w:val="es-MX"/>
        </w:rPr>
        <w:t>Desayuno diario</w:t>
      </w:r>
    </w:p>
    <w:p w:rsidR="001A493B" w:rsidRPr="000B4B84" w:rsidRDefault="001A493B" w:rsidP="000B4B84">
      <w:pPr>
        <w:widowControl/>
        <w:numPr>
          <w:ilvl w:val="1"/>
          <w:numId w:val="8"/>
        </w:numPr>
        <w:overflowPunct/>
        <w:adjustRightInd/>
        <w:spacing w:after="120"/>
        <w:ind w:left="709"/>
        <w:jc w:val="both"/>
        <w:rPr>
          <w:rFonts w:ascii="Arial" w:hAnsi="Arial" w:cs="Arial"/>
          <w:bCs/>
          <w:kern w:val="0"/>
          <w:lang w:val="es-MX"/>
        </w:rPr>
      </w:pPr>
      <w:r w:rsidRPr="000B4B84">
        <w:rPr>
          <w:rFonts w:ascii="Arial" w:hAnsi="Arial" w:cs="Arial"/>
          <w:bCs/>
          <w:kern w:val="0"/>
          <w:lang w:val="es-MX"/>
        </w:rPr>
        <w:t>4 comidas en rutas que se menciona</w:t>
      </w:r>
    </w:p>
    <w:p w:rsidR="001A493B" w:rsidRPr="000B4B84" w:rsidRDefault="001A493B" w:rsidP="000B4B84">
      <w:pPr>
        <w:widowControl/>
        <w:numPr>
          <w:ilvl w:val="1"/>
          <w:numId w:val="8"/>
        </w:numPr>
        <w:overflowPunct/>
        <w:adjustRightInd/>
        <w:spacing w:after="120"/>
        <w:ind w:left="709"/>
        <w:jc w:val="both"/>
        <w:rPr>
          <w:rFonts w:ascii="Arial" w:hAnsi="Arial" w:cs="Arial"/>
          <w:bCs/>
          <w:kern w:val="0"/>
          <w:lang w:val="es-MX"/>
        </w:rPr>
      </w:pPr>
      <w:r w:rsidRPr="000B4B84">
        <w:rPr>
          <w:rFonts w:ascii="Arial" w:hAnsi="Arial" w:cs="Arial"/>
          <w:bCs/>
          <w:kern w:val="0"/>
          <w:lang w:val="es-MX"/>
        </w:rPr>
        <w:t>Transportación en camionetas de lujo en servicio compartido</w:t>
      </w:r>
    </w:p>
    <w:p w:rsidR="001A493B" w:rsidRPr="000B4B84" w:rsidRDefault="001A493B" w:rsidP="000B4B84">
      <w:pPr>
        <w:widowControl/>
        <w:numPr>
          <w:ilvl w:val="1"/>
          <w:numId w:val="8"/>
        </w:numPr>
        <w:overflowPunct/>
        <w:adjustRightInd/>
        <w:spacing w:after="120"/>
        <w:ind w:left="709"/>
        <w:jc w:val="both"/>
        <w:rPr>
          <w:rFonts w:ascii="Arial" w:hAnsi="Arial" w:cs="Arial"/>
          <w:bCs/>
          <w:kern w:val="0"/>
          <w:lang w:val="es-MX"/>
        </w:rPr>
      </w:pPr>
      <w:r w:rsidRPr="000B4B84">
        <w:rPr>
          <w:rFonts w:ascii="Arial" w:hAnsi="Arial" w:cs="Arial"/>
          <w:bCs/>
          <w:kern w:val="0"/>
          <w:lang w:val="es-MX"/>
        </w:rPr>
        <w:t xml:space="preserve">Guía y chofer en los </w:t>
      </w:r>
      <w:r w:rsidR="00496577">
        <w:rPr>
          <w:rFonts w:ascii="Arial" w:hAnsi="Arial" w:cs="Arial"/>
          <w:bCs/>
          <w:kern w:val="0"/>
          <w:lang w:val="es-MX"/>
        </w:rPr>
        <w:t>recorridos</w:t>
      </w:r>
    </w:p>
    <w:p w:rsidR="001A493B" w:rsidRPr="000B4B84" w:rsidRDefault="001A493B" w:rsidP="000B4B84">
      <w:pPr>
        <w:widowControl/>
        <w:numPr>
          <w:ilvl w:val="1"/>
          <w:numId w:val="8"/>
        </w:numPr>
        <w:overflowPunct/>
        <w:adjustRightInd/>
        <w:spacing w:after="120"/>
        <w:ind w:left="709"/>
        <w:jc w:val="both"/>
        <w:rPr>
          <w:rFonts w:ascii="Arial" w:hAnsi="Arial" w:cs="Arial"/>
          <w:bCs/>
          <w:kern w:val="0"/>
          <w:lang w:val="es-MX"/>
        </w:rPr>
      </w:pPr>
      <w:r w:rsidRPr="000B4B84">
        <w:rPr>
          <w:rFonts w:ascii="Arial" w:hAnsi="Arial" w:cs="Arial"/>
          <w:bCs/>
          <w:kern w:val="0"/>
          <w:lang w:val="es-MX"/>
        </w:rPr>
        <w:t>Traslado de llegada y salida (aeropuerto o estación de autobús)</w:t>
      </w:r>
    </w:p>
    <w:p w:rsidR="00D4050E" w:rsidRPr="00440420" w:rsidRDefault="001A493B" w:rsidP="000B4B84">
      <w:pPr>
        <w:widowControl/>
        <w:numPr>
          <w:ilvl w:val="1"/>
          <w:numId w:val="8"/>
        </w:numPr>
        <w:overflowPunct/>
        <w:adjustRightInd/>
        <w:spacing w:after="120"/>
        <w:ind w:left="709"/>
        <w:jc w:val="both"/>
        <w:rPr>
          <w:rFonts w:ascii="Arial" w:hAnsi="Arial" w:cs="Arial"/>
          <w:kern w:val="0"/>
          <w:lang w:val="es-MX"/>
        </w:rPr>
      </w:pPr>
      <w:r w:rsidRPr="000B4B84">
        <w:rPr>
          <w:rFonts w:ascii="Arial" w:hAnsi="Arial" w:cs="Arial"/>
          <w:bCs/>
          <w:kern w:val="0"/>
          <w:lang w:val="es-MX"/>
        </w:rPr>
        <w:t>Entradas a los sitios visitados</w:t>
      </w:r>
    </w:p>
    <w:p w:rsidR="00440420" w:rsidRPr="000B4B84" w:rsidRDefault="00440420" w:rsidP="00440420">
      <w:pPr>
        <w:widowControl/>
        <w:overflowPunct/>
        <w:adjustRightInd/>
        <w:spacing w:after="120"/>
        <w:jc w:val="both"/>
        <w:rPr>
          <w:rFonts w:ascii="Arial" w:hAnsi="Arial" w:cs="Arial"/>
          <w:kern w:val="0"/>
          <w:lang w:val="es-MX"/>
        </w:rPr>
      </w:pPr>
    </w:p>
    <w:p w:rsidR="004E3377" w:rsidRPr="000B4B84" w:rsidRDefault="004E3377" w:rsidP="000B4B84">
      <w:pPr>
        <w:widowControl/>
        <w:overflowPunct/>
        <w:adjustRightInd/>
        <w:spacing w:after="120"/>
        <w:jc w:val="both"/>
        <w:rPr>
          <w:rFonts w:ascii="Arial" w:hAnsi="Arial" w:cs="Arial"/>
          <w:b/>
          <w:kern w:val="0"/>
          <w:lang w:val="es-MX"/>
        </w:rPr>
      </w:pPr>
    </w:p>
    <w:p w:rsidR="001A493B" w:rsidRDefault="00503F85" w:rsidP="000B4B84">
      <w:pPr>
        <w:widowControl/>
        <w:overflowPunct/>
        <w:adjustRightInd/>
        <w:spacing w:after="120"/>
        <w:jc w:val="both"/>
        <w:rPr>
          <w:rFonts w:ascii="Arial" w:hAnsi="Arial" w:cs="Arial"/>
          <w:kern w:val="0"/>
          <w:lang w:val="es-MX"/>
        </w:rPr>
      </w:pPr>
      <w:r>
        <w:rPr>
          <w:rFonts w:ascii="Arial" w:hAnsi="Arial" w:cs="Arial"/>
          <w:b/>
          <w:bCs/>
          <w:kern w:val="0"/>
          <w:lang w:val="es-MX"/>
        </w:rPr>
        <w:t xml:space="preserve"> </w:t>
      </w:r>
      <w:r w:rsidR="001A493B" w:rsidRPr="000B4B84">
        <w:rPr>
          <w:rFonts w:ascii="Arial" w:hAnsi="Arial" w:cs="Arial"/>
          <w:b/>
          <w:bCs/>
          <w:kern w:val="0"/>
          <w:lang w:val="es-MX"/>
        </w:rPr>
        <w:t>EL PRECIO NO INCLUYE:</w:t>
      </w:r>
      <w:r>
        <w:rPr>
          <w:rFonts w:ascii="Arial" w:hAnsi="Arial" w:cs="Arial"/>
          <w:kern w:val="0"/>
          <w:lang w:val="es-MX"/>
        </w:rPr>
        <w:t xml:space="preserve"> </w:t>
      </w:r>
    </w:p>
    <w:p w:rsidR="00440420" w:rsidRPr="000B4B84" w:rsidRDefault="00440420" w:rsidP="000B4B84">
      <w:pPr>
        <w:widowControl/>
        <w:overflowPunct/>
        <w:adjustRightInd/>
        <w:spacing w:after="120"/>
        <w:jc w:val="both"/>
        <w:rPr>
          <w:rFonts w:ascii="Arial" w:hAnsi="Arial" w:cs="Arial"/>
          <w:kern w:val="0"/>
          <w:lang w:val="es-MX"/>
        </w:rPr>
      </w:pPr>
    </w:p>
    <w:p w:rsidR="001A493B" w:rsidRPr="000B4B84" w:rsidRDefault="001A493B" w:rsidP="000B4B84">
      <w:pPr>
        <w:widowControl/>
        <w:numPr>
          <w:ilvl w:val="0"/>
          <w:numId w:val="11"/>
        </w:numPr>
        <w:overflowPunct/>
        <w:adjustRightInd/>
        <w:spacing w:after="120"/>
        <w:jc w:val="both"/>
        <w:rPr>
          <w:rFonts w:ascii="Arial" w:hAnsi="Arial" w:cs="Arial"/>
          <w:kern w:val="0"/>
          <w:lang w:val="es-MX"/>
        </w:rPr>
      </w:pPr>
      <w:r w:rsidRPr="000B4B84">
        <w:rPr>
          <w:rFonts w:ascii="Arial" w:hAnsi="Arial" w:cs="Arial"/>
          <w:kern w:val="0"/>
          <w:lang w:val="es-MX"/>
        </w:rPr>
        <w:t>Propinas de ninguna índole</w:t>
      </w:r>
    </w:p>
    <w:p w:rsidR="001A493B" w:rsidRPr="000B4B84" w:rsidRDefault="001A493B" w:rsidP="000B4B84">
      <w:pPr>
        <w:widowControl/>
        <w:numPr>
          <w:ilvl w:val="0"/>
          <w:numId w:val="11"/>
        </w:numPr>
        <w:overflowPunct/>
        <w:adjustRightInd/>
        <w:spacing w:after="120"/>
        <w:jc w:val="both"/>
        <w:rPr>
          <w:rFonts w:ascii="Arial" w:hAnsi="Arial" w:cs="Arial"/>
          <w:kern w:val="0"/>
          <w:lang w:val="es-MX"/>
        </w:rPr>
      </w:pPr>
      <w:r w:rsidRPr="000B4B84">
        <w:rPr>
          <w:rFonts w:ascii="Arial" w:hAnsi="Arial" w:cs="Arial"/>
          <w:kern w:val="0"/>
          <w:lang w:val="es-MX"/>
        </w:rPr>
        <w:t>Bebidas en alimentos</w:t>
      </w:r>
    </w:p>
    <w:p w:rsidR="001A493B" w:rsidRPr="000B4B84" w:rsidRDefault="001A493B" w:rsidP="000B4B84">
      <w:pPr>
        <w:widowControl/>
        <w:numPr>
          <w:ilvl w:val="0"/>
          <w:numId w:val="11"/>
        </w:numPr>
        <w:overflowPunct/>
        <w:adjustRightInd/>
        <w:spacing w:after="120"/>
        <w:jc w:val="both"/>
        <w:rPr>
          <w:rFonts w:ascii="Arial" w:hAnsi="Arial" w:cs="Arial"/>
          <w:kern w:val="0"/>
          <w:lang w:val="es-MX"/>
        </w:rPr>
      </w:pPr>
      <w:r w:rsidRPr="000B4B84">
        <w:rPr>
          <w:rFonts w:ascii="Arial" w:hAnsi="Arial" w:cs="Arial"/>
          <w:kern w:val="0"/>
          <w:lang w:val="es-MX"/>
        </w:rPr>
        <w:t>Lo no especificado en itinerario</w:t>
      </w:r>
    </w:p>
    <w:p w:rsidR="001A493B" w:rsidRPr="000B4B84" w:rsidRDefault="001A493B" w:rsidP="000B4B84">
      <w:pPr>
        <w:widowControl/>
        <w:overflowPunct/>
        <w:adjustRightInd/>
        <w:spacing w:after="120"/>
        <w:ind w:left="720"/>
        <w:jc w:val="both"/>
        <w:rPr>
          <w:rFonts w:ascii="Arial" w:hAnsi="Arial" w:cs="Arial"/>
          <w:kern w:val="0"/>
          <w:lang w:val="es-MX"/>
        </w:rPr>
      </w:pPr>
    </w:p>
    <w:p w:rsidR="00D502A9" w:rsidRPr="000B4B84" w:rsidRDefault="00D502A9" w:rsidP="000B4B84">
      <w:pPr>
        <w:widowControl/>
        <w:overflowPunct/>
        <w:adjustRightInd/>
        <w:spacing w:after="120"/>
        <w:jc w:val="both"/>
        <w:rPr>
          <w:rFonts w:ascii="Arial" w:hAnsi="Arial" w:cs="Arial"/>
          <w:b/>
          <w:kern w:val="0"/>
          <w:lang w:val="es-MX"/>
        </w:rPr>
      </w:pPr>
      <w:r w:rsidRPr="000B4B84">
        <w:rPr>
          <w:rFonts w:ascii="Arial" w:hAnsi="Arial" w:cs="Arial"/>
          <w:b/>
          <w:kern w:val="0"/>
          <w:lang w:val="es-MX"/>
        </w:rPr>
        <w:t>POLÍTICA DE MENORES:</w:t>
      </w:r>
    </w:p>
    <w:p w:rsidR="00D502A9" w:rsidRPr="000B4B84" w:rsidRDefault="00D502A9" w:rsidP="000B4B84">
      <w:pPr>
        <w:widowControl/>
        <w:numPr>
          <w:ilvl w:val="0"/>
          <w:numId w:val="5"/>
        </w:numPr>
        <w:overflowPunct/>
        <w:adjustRightInd/>
        <w:spacing w:after="120"/>
        <w:jc w:val="both"/>
        <w:rPr>
          <w:rFonts w:ascii="Arial" w:hAnsi="Arial" w:cs="Arial"/>
          <w:kern w:val="0"/>
          <w:lang w:val="es-MX"/>
        </w:rPr>
      </w:pPr>
      <w:r w:rsidRPr="000B4B84">
        <w:rPr>
          <w:rFonts w:ascii="Arial" w:hAnsi="Arial" w:cs="Arial"/>
          <w:kern w:val="0"/>
          <w:lang w:val="es-MX"/>
        </w:rPr>
        <w:t>Menores de 9 años pagan 50% de valor doble</w:t>
      </w:r>
      <w:r w:rsidR="00076311" w:rsidRPr="000B4B84">
        <w:rPr>
          <w:rFonts w:ascii="Arial" w:hAnsi="Arial" w:cs="Arial"/>
          <w:kern w:val="0"/>
          <w:lang w:val="es-MX"/>
        </w:rPr>
        <w:t xml:space="preserve"> de adulto</w:t>
      </w:r>
      <w:r w:rsidR="00927380" w:rsidRPr="000B4B84">
        <w:rPr>
          <w:rFonts w:ascii="Arial" w:hAnsi="Arial" w:cs="Arial"/>
          <w:kern w:val="0"/>
          <w:lang w:val="es-MX"/>
        </w:rPr>
        <w:t xml:space="preserve"> (Hasta 2 menores en la misma habitación compartiendo con padres).</w:t>
      </w:r>
    </w:p>
    <w:p w:rsidR="00D502A9" w:rsidRPr="000B4B84" w:rsidRDefault="00927380" w:rsidP="000B4B84">
      <w:pPr>
        <w:widowControl/>
        <w:numPr>
          <w:ilvl w:val="0"/>
          <w:numId w:val="5"/>
        </w:numPr>
        <w:overflowPunct/>
        <w:adjustRightInd/>
        <w:spacing w:after="120"/>
        <w:jc w:val="both"/>
        <w:rPr>
          <w:rFonts w:ascii="Arial" w:hAnsi="Arial" w:cs="Arial"/>
          <w:kern w:val="0"/>
          <w:lang w:val="es-MX"/>
        </w:rPr>
      </w:pPr>
      <w:r w:rsidRPr="000B4B84">
        <w:rPr>
          <w:rFonts w:ascii="Arial" w:hAnsi="Arial" w:cs="Arial"/>
          <w:kern w:val="0"/>
          <w:lang w:val="es-MX"/>
        </w:rPr>
        <w:t xml:space="preserve">Menores de 0 a 2 años sin cargo en </w:t>
      </w:r>
      <w:r w:rsidR="00496577">
        <w:rPr>
          <w:rFonts w:ascii="Arial" w:hAnsi="Arial" w:cs="Arial"/>
          <w:kern w:val="0"/>
          <w:lang w:val="es-MX"/>
        </w:rPr>
        <w:t>recorridos</w:t>
      </w:r>
      <w:r w:rsidRPr="000B4B84">
        <w:rPr>
          <w:rFonts w:ascii="Arial" w:hAnsi="Arial" w:cs="Arial"/>
          <w:kern w:val="0"/>
          <w:lang w:val="es-MX"/>
        </w:rPr>
        <w:t>. Los padres los cargan sobre sus piernas, sin alimentos.</w:t>
      </w:r>
    </w:p>
    <w:p w:rsidR="00927380" w:rsidRPr="000B4B84" w:rsidRDefault="00927380" w:rsidP="000B4B84">
      <w:pPr>
        <w:widowControl/>
        <w:numPr>
          <w:ilvl w:val="0"/>
          <w:numId w:val="5"/>
        </w:numPr>
        <w:overflowPunct/>
        <w:adjustRightInd/>
        <w:spacing w:after="120"/>
        <w:jc w:val="both"/>
        <w:rPr>
          <w:rFonts w:ascii="Arial" w:hAnsi="Arial" w:cs="Arial"/>
          <w:kern w:val="0"/>
          <w:lang w:val="es-MX"/>
        </w:rPr>
      </w:pPr>
      <w:r w:rsidRPr="000B4B84">
        <w:rPr>
          <w:rFonts w:ascii="Arial" w:hAnsi="Arial" w:cs="Arial"/>
          <w:kern w:val="0"/>
          <w:lang w:val="es-MX"/>
        </w:rPr>
        <w:t>Se requiere depósito – garantía para cualquier reservación.</w:t>
      </w:r>
    </w:p>
    <w:p w:rsidR="000B4B84" w:rsidRDefault="000B4B84" w:rsidP="000B4B84">
      <w:pPr>
        <w:widowControl/>
        <w:overflowPunct/>
        <w:adjustRightInd/>
        <w:spacing w:after="120"/>
        <w:jc w:val="both"/>
        <w:rPr>
          <w:rFonts w:ascii="Arial" w:hAnsi="Arial" w:cs="Arial"/>
          <w:b/>
          <w:kern w:val="0"/>
          <w:lang w:val="es-MX"/>
        </w:rPr>
      </w:pPr>
    </w:p>
    <w:p w:rsidR="000B4B84" w:rsidRDefault="000B4B84" w:rsidP="000B4B84">
      <w:pPr>
        <w:widowControl/>
        <w:overflowPunct/>
        <w:adjustRightInd/>
        <w:spacing w:after="120"/>
        <w:jc w:val="both"/>
        <w:rPr>
          <w:rFonts w:ascii="Arial" w:hAnsi="Arial" w:cs="Arial"/>
          <w:b/>
          <w:kern w:val="0"/>
          <w:lang w:val="es-MX"/>
        </w:rPr>
      </w:pPr>
    </w:p>
    <w:p w:rsidR="00496577" w:rsidRDefault="00496577" w:rsidP="000B4B84">
      <w:pPr>
        <w:widowControl/>
        <w:overflowPunct/>
        <w:adjustRightInd/>
        <w:spacing w:after="120"/>
        <w:jc w:val="both"/>
        <w:rPr>
          <w:rFonts w:ascii="Arial" w:hAnsi="Arial" w:cs="Arial"/>
          <w:b/>
          <w:kern w:val="0"/>
          <w:lang w:val="es-MX"/>
        </w:rPr>
      </w:pPr>
    </w:p>
    <w:p w:rsidR="00D502A9" w:rsidRDefault="00D502A9" w:rsidP="000B4B84">
      <w:pPr>
        <w:widowControl/>
        <w:overflowPunct/>
        <w:adjustRightInd/>
        <w:spacing w:after="120"/>
        <w:jc w:val="both"/>
        <w:rPr>
          <w:rFonts w:ascii="Arial" w:hAnsi="Arial" w:cs="Arial"/>
          <w:b/>
          <w:kern w:val="0"/>
          <w:lang w:val="es-MX"/>
        </w:rPr>
      </w:pPr>
      <w:r w:rsidRPr="000B4B84">
        <w:rPr>
          <w:rFonts w:ascii="Arial" w:hAnsi="Arial" w:cs="Arial"/>
          <w:b/>
          <w:kern w:val="0"/>
          <w:lang w:val="es-MX"/>
        </w:rPr>
        <w:t>TEMPORADAS ALTAS 20</w:t>
      </w:r>
      <w:r w:rsidR="00503F85">
        <w:rPr>
          <w:rFonts w:ascii="Arial" w:hAnsi="Arial" w:cs="Arial"/>
          <w:b/>
          <w:kern w:val="0"/>
          <w:lang w:val="es-MX"/>
        </w:rPr>
        <w:t>20</w:t>
      </w:r>
    </w:p>
    <w:p w:rsidR="00503F85" w:rsidRDefault="00503F85" w:rsidP="000B4B84">
      <w:pPr>
        <w:widowControl/>
        <w:overflowPunct/>
        <w:adjustRightInd/>
        <w:spacing w:after="120"/>
        <w:jc w:val="both"/>
        <w:rPr>
          <w:rFonts w:ascii="Arial" w:hAnsi="Arial" w:cs="Arial"/>
          <w:b/>
          <w:kern w:val="0"/>
          <w:lang w:val="es-MX"/>
        </w:rPr>
      </w:pP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57"/>
        <w:gridCol w:w="5356"/>
      </w:tblGrid>
      <w:tr w:rsidR="00503F85" w:rsidRPr="001D39B7" w:rsidTr="006C024F">
        <w:trPr>
          <w:trHeight w:val="395"/>
          <w:jc w:val="center"/>
        </w:trPr>
        <w:tc>
          <w:tcPr>
            <w:tcW w:w="3257" w:type="dxa"/>
            <w:shd w:val="clear" w:color="auto" w:fill="C5E0B3"/>
            <w:vAlign w:val="center"/>
          </w:tcPr>
          <w:p w:rsidR="00503F85" w:rsidRPr="001D39B7" w:rsidRDefault="00503F85" w:rsidP="006C024F">
            <w:pPr>
              <w:widowControl/>
              <w:overflowPunct/>
              <w:adjustRightInd/>
              <w:jc w:val="both"/>
              <w:rPr>
                <w:rFonts w:ascii="Arial" w:hAnsi="Arial" w:cs="Arial"/>
                <w:kern w:val="0"/>
                <w:lang w:val="es-MX"/>
              </w:rPr>
            </w:pPr>
            <w:r>
              <w:rPr>
                <w:rFonts w:ascii="Arial" w:hAnsi="Arial" w:cs="Arial"/>
                <w:kern w:val="0"/>
                <w:lang w:val="es-MX"/>
              </w:rPr>
              <w:t>ENERO</w:t>
            </w:r>
          </w:p>
        </w:tc>
        <w:tc>
          <w:tcPr>
            <w:tcW w:w="5356" w:type="dxa"/>
            <w:shd w:val="clear" w:color="auto" w:fill="C5E0B3"/>
            <w:vAlign w:val="center"/>
          </w:tcPr>
          <w:p w:rsidR="00503F85" w:rsidRPr="001D39B7" w:rsidRDefault="00503F85" w:rsidP="006C024F">
            <w:pPr>
              <w:widowControl/>
              <w:overflowPunct/>
              <w:adjustRightInd/>
              <w:rPr>
                <w:rFonts w:ascii="Arial" w:hAnsi="Arial" w:cs="Arial"/>
                <w:kern w:val="0"/>
                <w:lang w:val="es-MX"/>
              </w:rPr>
            </w:pPr>
            <w:r w:rsidRPr="00E95854">
              <w:rPr>
                <w:rFonts w:ascii="Arial" w:hAnsi="Arial" w:cs="Arial"/>
                <w:kern w:val="0"/>
                <w:lang w:val="es-MX"/>
              </w:rPr>
              <w:t>30 ENERO AL 03 DE FEBRERO</w:t>
            </w:r>
          </w:p>
        </w:tc>
      </w:tr>
      <w:tr w:rsidR="00503F85" w:rsidRPr="001D39B7" w:rsidTr="006C024F">
        <w:trPr>
          <w:trHeight w:val="395"/>
          <w:jc w:val="center"/>
        </w:trPr>
        <w:tc>
          <w:tcPr>
            <w:tcW w:w="3257" w:type="dxa"/>
            <w:shd w:val="clear" w:color="auto" w:fill="E2EFD9"/>
            <w:vAlign w:val="center"/>
          </w:tcPr>
          <w:p w:rsidR="00503F85" w:rsidRPr="001D39B7" w:rsidRDefault="00503F85" w:rsidP="006C024F">
            <w:pPr>
              <w:widowControl/>
              <w:overflowPunct/>
              <w:adjustRightInd/>
              <w:jc w:val="both"/>
              <w:rPr>
                <w:rFonts w:ascii="Arial" w:hAnsi="Arial" w:cs="Arial"/>
                <w:kern w:val="0"/>
                <w:lang w:val="es-MX"/>
              </w:rPr>
            </w:pPr>
            <w:r w:rsidRPr="001D39B7">
              <w:rPr>
                <w:rFonts w:ascii="Arial" w:hAnsi="Arial" w:cs="Arial"/>
                <w:kern w:val="0"/>
                <w:lang w:val="es-MX"/>
              </w:rPr>
              <w:t>SEMANA SANTA</w:t>
            </w:r>
            <w:r>
              <w:rPr>
                <w:rFonts w:ascii="Arial" w:hAnsi="Arial" w:cs="Arial"/>
                <w:kern w:val="0"/>
                <w:lang w:val="es-MX"/>
              </w:rPr>
              <w:t xml:space="preserve"> </w:t>
            </w:r>
          </w:p>
        </w:tc>
        <w:tc>
          <w:tcPr>
            <w:tcW w:w="5356" w:type="dxa"/>
            <w:shd w:val="clear" w:color="auto" w:fill="E2EFD9"/>
            <w:vAlign w:val="center"/>
          </w:tcPr>
          <w:p w:rsidR="00503F85" w:rsidRPr="001D39B7" w:rsidRDefault="00503F85" w:rsidP="006C024F">
            <w:pPr>
              <w:widowControl/>
              <w:overflowPunct/>
              <w:adjustRightInd/>
              <w:rPr>
                <w:rFonts w:ascii="Arial" w:hAnsi="Arial" w:cs="Arial"/>
                <w:kern w:val="0"/>
                <w:lang w:val="es-MX"/>
              </w:rPr>
            </w:pPr>
            <w:r>
              <w:rPr>
                <w:rFonts w:ascii="Arial" w:hAnsi="Arial" w:cs="Arial"/>
                <w:kern w:val="0"/>
                <w:lang w:val="es-MX"/>
              </w:rPr>
              <w:t>5</w:t>
            </w:r>
            <w:r w:rsidRPr="001D39B7">
              <w:rPr>
                <w:rFonts w:ascii="Arial" w:hAnsi="Arial" w:cs="Arial"/>
                <w:kern w:val="0"/>
                <w:lang w:val="es-MX"/>
              </w:rPr>
              <w:t xml:space="preserve"> AL </w:t>
            </w:r>
            <w:r>
              <w:rPr>
                <w:rFonts w:ascii="Arial" w:hAnsi="Arial" w:cs="Arial"/>
                <w:kern w:val="0"/>
                <w:lang w:val="es-MX"/>
              </w:rPr>
              <w:t>1</w:t>
            </w:r>
            <w:r w:rsidRPr="001D39B7">
              <w:rPr>
                <w:rFonts w:ascii="Arial" w:hAnsi="Arial" w:cs="Arial"/>
                <w:kern w:val="0"/>
                <w:lang w:val="es-MX"/>
              </w:rPr>
              <w:t xml:space="preserve">1 DE ABRIL </w:t>
            </w:r>
          </w:p>
        </w:tc>
      </w:tr>
      <w:tr w:rsidR="00503F85" w:rsidRPr="001D39B7" w:rsidTr="006C024F">
        <w:trPr>
          <w:trHeight w:val="395"/>
          <w:jc w:val="center"/>
        </w:trPr>
        <w:tc>
          <w:tcPr>
            <w:tcW w:w="3257" w:type="dxa"/>
            <w:shd w:val="clear" w:color="auto" w:fill="C5E0B3"/>
            <w:vAlign w:val="center"/>
          </w:tcPr>
          <w:p w:rsidR="00503F85" w:rsidRPr="001D39B7" w:rsidRDefault="00503F85" w:rsidP="006C024F">
            <w:pPr>
              <w:widowControl/>
              <w:overflowPunct/>
              <w:adjustRightInd/>
              <w:jc w:val="both"/>
              <w:rPr>
                <w:rFonts w:ascii="Arial" w:hAnsi="Arial" w:cs="Arial"/>
                <w:kern w:val="0"/>
                <w:lang w:val="es-MX"/>
              </w:rPr>
            </w:pPr>
            <w:r>
              <w:rPr>
                <w:rFonts w:ascii="Arial" w:hAnsi="Arial" w:cs="Arial"/>
                <w:kern w:val="0"/>
                <w:lang w:val="es-MX"/>
              </w:rPr>
              <w:t>PUENTE</w:t>
            </w:r>
          </w:p>
        </w:tc>
        <w:tc>
          <w:tcPr>
            <w:tcW w:w="5356" w:type="dxa"/>
            <w:shd w:val="clear" w:color="auto" w:fill="C5E0B3"/>
            <w:vAlign w:val="center"/>
          </w:tcPr>
          <w:p w:rsidR="00503F85" w:rsidRPr="001D39B7" w:rsidRDefault="00503F85" w:rsidP="006C024F">
            <w:pPr>
              <w:widowControl/>
              <w:overflowPunct/>
              <w:adjustRightInd/>
              <w:rPr>
                <w:rFonts w:ascii="Arial" w:hAnsi="Arial" w:cs="Arial"/>
                <w:kern w:val="0"/>
                <w:lang w:val="es-MX"/>
              </w:rPr>
            </w:pPr>
            <w:r>
              <w:rPr>
                <w:rFonts w:ascii="Arial" w:hAnsi="Arial" w:cs="Arial"/>
                <w:kern w:val="0"/>
                <w:lang w:val="es-MX"/>
              </w:rPr>
              <w:t>29 ABRIL AL 4 MAYO</w:t>
            </w:r>
          </w:p>
        </w:tc>
      </w:tr>
      <w:tr w:rsidR="00503F85" w:rsidRPr="001D39B7" w:rsidTr="006C024F">
        <w:trPr>
          <w:trHeight w:val="395"/>
          <w:jc w:val="center"/>
        </w:trPr>
        <w:tc>
          <w:tcPr>
            <w:tcW w:w="3257" w:type="dxa"/>
            <w:shd w:val="clear" w:color="auto" w:fill="C5E0B3"/>
            <w:vAlign w:val="center"/>
          </w:tcPr>
          <w:p w:rsidR="00503F85" w:rsidRPr="001D39B7" w:rsidRDefault="00503F85" w:rsidP="006C024F">
            <w:pPr>
              <w:widowControl/>
              <w:overflowPunct/>
              <w:adjustRightInd/>
              <w:jc w:val="both"/>
              <w:rPr>
                <w:rFonts w:ascii="Arial" w:hAnsi="Arial" w:cs="Arial"/>
                <w:kern w:val="0"/>
                <w:lang w:val="es-MX"/>
              </w:rPr>
            </w:pPr>
            <w:r w:rsidRPr="001D39B7">
              <w:rPr>
                <w:rFonts w:ascii="Arial" w:hAnsi="Arial" w:cs="Arial"/>
                <w:kern w:val="0"/>
                <w:lang w:val="es-MX"/>
              </w:rPr>
              <w:t>GUELAGUETZAS</w:t>
            </w:r>
          </w:p>
        </w:tc>
        <w:tc>
          <w:tcPr>
            <w:tcW w:w="5356" w:type="dxa"/>
            <w:shd w:val="clear" w:color="auto" w:fill="C5E0B3"/>
            <w:vAlign w:val="center"/>
          </w:tcPr>
          <w:p w:rsidR="00503F85" w:rsidRPr="001D39B7" w:rsidRDefault="00503F85" w:rsidP="006C024F">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7</w:t>
            </w:r>
            <w:r w:rsidRPr="001D39B7">
              <w:rPr>
                <w:rFonts w:ascii="Arial" w:hAnsi="Arial" w:cs="Arial"/>
                <w:kern w:val="0"/>
                <w:lang w:val="es-MX"/>
              </w:rPr>
              <w:t xml:space="preserve"> DE JULIO AL 5 DE AGOSTO </w:t>
            </w:r>
          </w:p>
        </w:tc>
      </w:tr>
      <w:tr w:rsidR="00503F85" w:rsidRPr="001D39B7" w:rsidTr="006C024F">
        <w:trPr>
          <w:trHeight w:val="395"/>
          <w:jc w:val="center"/>
        </w:trPr>
        <w:tc>
          <w:tcPr>
            <w:tcW w:w="3257" w:type="dxa"/>
            <w:shd w:val="clear" w:color="auto" w:fill="E2EFD9"/>
            <w:vAlign w:val="center"/>
          </w:tcPr>
          <w:p w:rsidR="00503F85" w:rsidRPr="001D39B7" w:rsidRDefault="00503F85" w:rsidP="006C024F">
            <w:pPr>
              <w:widowControl/>
              <w:overflowPunct/>
              <w:adjustRightInd/>
              <w:jc w:val="both"/>
              <w:rPr>
                <w:rFonts w:ascii="Arial" w:hAnsi="Arial" w:cs="Arial"/>
                <w:kern w:val="0"/>
                <w:lang w:val="es-MX"/>
              </w:rPr>
            </w:pPr>
            <w:r w:rsidRPr="001D39B7">
              <w:rPr>
                <w:rFonts w:ascii="Arial" w:hAnsi="Arial" w:cs="Arial"/>
                <w:kern w:val="0"/>
                <w:lang w:val="es-MX"/>
              </w:rPr>
              <w:t>INDEPENDENCIA</w:t>
            </w:r>
          </w:p>
        </w:tc>
        <w:tc>
          <w:tcPr>
            <w:tcW w:w="5356" w:type="dxa"/>
            <w:shd w:val="clear" w:color="auto" w:fill="E2EFD9"/>
            <w:vAlign w:val="center"/>
          </w:tcPr>
          <w:p w:rsidR="00503F85" w:rsidRPr="001D39B7" w:rsidRDefault="00503F85" w:rsidP="006C024F">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1</w:t>
            </w:r>
            <w:r w:rsidRPr="001D39B7">
              <w:rPr>
                <w:rFonts w:ascii="Arial" w:hAnsi="Arial" w:cs="Arial"/>
                <w:kern w:val="0"/>
                <w:lang w:val="es-MX"/>
              </w:rPr>
              <w:t xml:space="preserve"> AL 1</w:t>
            </w:r>
            <w:r>
              <w:rPr>
                <w:rFonts w:ascii="Arial" w:hAnsi="Arial" w:cs="Arial"/>
                <w:kern w:val="0"/>
                <w:lang w:val="es-MX"/>
              </w:rPr>
              <w:t>6</w:t>
            </w:r>
            <w:r w:rsidRPr="001D39B7">
              <w:rPr>
                <w:rFonts w:ascii="Arial" w:hAnsi="Arial" w:cs="Arial"/>
                <w:kern w:val="0"/>
                <w:lang w:val="es-MX"/>
              </w:rPr>
              <w:t xml:space="preserve"> SEPTIEMBRE</w:t>
            </w:r>
          </w:p>
        </w:tc>
      </w:tr>
      <w:tr w:rsidR="00503F85" w:rsidRPr="001D39B7" w:rsidTr="006C024F">
        <w:trPr>
          <w:trHeight w:val="395"/>
          <w:jc w:val="center"/>
        </w:trPr>
        <w:tc>
          <w:tcPr>
            <w:tcW w:w="3257" w:type="dxa"/>
            <w:shd w:val="clear" w:color="auto" w:fill="C5E0B3"/>
            <w:vAlign w:val="center"/>
          </w:tcPr>
          <w:p w:rsidR="00503F85" w:rsidRPr="001D39B7" w:rsidRDefault="00503F85" w:rsidP="006C024F">
            <w:pPr>
              <w:widowControl/>
              <w:overflowPunct/>
              <w:adjustRightInd/>
              <w:jc w:val="both"/>
              <w:rPr>
                <w:rFonts w:ascii="Arial" w:hAnsi="Arial" w:cs="Arial"/>
                <w:kern w:val="0"/>
                <w:lang w:val="es-MX"/>
              </w:rPr>
            </w:pPr>
            <w:r w:rsidRPr="001D39B7">
              <w:rPr>
                <w:rFonts w:ascii="Arial" w:hAnsi="Arial" w:cs="Arial"/>
                <w:kern w:val="0"/>
                <w:lang w:val="es-MX"/>
              </w:rPr>
              <w:t>MUERTOS</w:t>
            </w:r>
          </w:p>
        </w:tc>
        <w:tc>
          <w:tcPr>
            <w:tcW w:w="5356" w:type="dxa"/>
            <w:shd w:val="clear" w:color="auto" w:fill="C5E0B3"/>
            <w:vAlign w:val="center"/>
          </w:tcPr>
          <w:p w:rsidR="00503F85" w:rsidRPr="001D39B7" w:rsidRDefault="00503F85" w:rsidP="006C024F">
            <w:pPr>
              <w:widowControl/>
              <w:overflowPunct/>
              <w:adjustRightInd/>
              <w:rPr>
                <w:rFonts w:ascii="Arial" w:hAnsi="Arial" w:cs="Arial"/>
                <w:kern w:val="0"/>
                <w:lang w:val="es-MX"/>
              </w:rPr>
            </w:pPr>
            <w:r w:rsidRPr="001D39B7">
              <w:rPr>
                <w:rFonts w:ascii="Arial" w:hAnsi="Arial" w:cs="Arial"/>
                <w:kern w:val="0"/>
                <w:lang w:val="es-MX"/>
              </w:rPr>
              <w:t>2</w:t>
            </w:r>
            <w:r>
              <w:rPr>
                <w:rFonts w:ascii="Arial" w:hAnsi="Arial" w:cs="Arial"/>
                <w:kern w:val="0"/>
                <w:lang w:val="es-MX"/>
              </w:rPr>
              <w:t>9</w:t>
            </w:r>
            <w:r w:rsidRPr="001D39B7">
              <w:rPr>
                <w:rFonts w:ascii="Arial" w:hAnsi="Arial" w:cs="Arial"/>
                <w:kern w:val="0"/>
                <w:lang w:val="es-MX"/>
              </w:rPr>
              <w:t xml:space="preserve"> OCTUBRE A 3 NOVIEMBRE</w:t>
            </w:r>
          </w:p>
        </w:tc>
      </w:tr>
      <w:tr w:rsidR="00503F85" w:rsidRPr="001D39B7" w:rsidTr="006C024F">
        <w:trPr>
          <w:trHeight w:val="395"/>
          <w:jc w:val="center"/>
        </w:trPr>
        <w:tc>
          <w:tcPr>
            <w:tcW w:w="3257" w:type="dxa"/>
            <w:shd w:val="clear" w:color="auto" w:fill="E2EFD9"/>
            <w:vAlign w:val="center"/>
          </w:tcPr>
          <w:p w:rsidR="00503F85" w:rsidRPr="001D39B7" w:rsidRDefault="00503F85" w:rsidP="006C024F">
            <w:pPr>
              <w:widowControl/>
              <w:overflowPunct/>
              <w:adjustRightInd/>
              <w:jc w:val="both"/>
              <w:rPr>
                <w:rFonts w:ascii="Arial" w:hAnsi="Arial" w:cs="Arial"/>
                <w:kern w:val="0"/>
                <w:lang w:val="es-MX"/>
              </w:rPr>
            </w:pPr>
            <w:r w:rsidRPr="001D39B7">
              <w:rPr>
                <w:rFonts w:ascii="Arial" w:hAnsi="Arial" w:cs="Arial"/>
                <w:kern w:val="0"/>
                <w:lang w:val="es-MX"/>
              </w:rPr>
              <w:t>REVOLUCIÓN</w:t>
            </w:r>
          </w:p>
        </w:tc>
        <w:tc>
          <w:tcPr>
            <w:tcW w:w="5356" w:type="dxa"/>
            <w:shd w:val="clear" w:color="auto" w:fill="E2EFD9"/>
            <w:vAlign w:val="center"/>
          </w:tcPr>
          <w:p w:rsidR="00503F85" w:rsidRPr="001D39B7" w:rsidRDefault="00503F85" w:rsidP="006C024F">
            <w:pPr>
              <w:widowControl/>
              <w:overflowPunct/>
              <w:adjustRightInd/>
              <w:jc w:val="both"/>
              <w:rPr>
                <w:rFonts w:ascii="Arial" w:hAnsi="Arial" w:cs="Arial"/>
                <w:kern w:val="0"/>
                <w:lang w:val="es-MX"/>
              </w:rPr>
            </w:pPr>
            <w:r w:rsidRPr="001D39B7">
              <w:rPr>
                <w:rFonts w:ascii="Arial" w:hAnsi="Arial" w:cs="Arial"/>
                <w:kern w:val="0"/>
                <w:lang w:val="es-MX"/>
              </w:rPr>
              <w:t>1</w:t>
            </w:r>
            <w:r>
              <w:rPr>
                <w:rFonts w:ascii="Arial" w:hAnsi="Arial" w:cs="Arial"/>
                <w:kern w:val="0"/>
                <w:lang w:val="es-MX"/>
              </w:rPr>
              <w:t>9</w:t>
            </w:r>
            <w:r w:rsidRPr="001D39B7">
              <w:rPr>
                <w:rFonts w:ascii="Arial" w:hAnsi="Arial" w:cs="Arial"/>
                <w:kern w:val="0"/>
                <w:lang w:val="es-MX"/>
              </w:rPr>
              <w:t xml:space="preserve"> AL 2</w:t>
            </w:r>
            <w:r>
              <w:rPr>
                <w:rFonts w:ascii="Arial" w:hAnsi="Arial" w:cs="Arial"/>
                <w:kern w:val="0"/>
                <w:lang w:val="es-MX"/>
              </w:rPr>
              <w:t>3</w:t>
            </w:r>
            <w:r w:rsidRPr="001D39B7">
              <w:rPr>
                <w:rFonts w:ascii="Arial" w:hAnsi="Arial" w:cs="Arial"/>
                <w:kern w:val="0"/>
                <w:lang w:val="es-MX"/>
              </w:rPr>
              <w:t xml:space="preserve"> NOVIEMBRE </w:t>
            </w:r>
          </w:p>
        </w:tc>
      </w:tr>
      <w:tr w:rsidR="00503F85" w:rsidRPr="001D39B7" w:rsidTr="006C024F">
        <w:trPr>
          <w:trHeight w:val="395"/>
          <w:jc w:val="center"/>
        </w:trPr>
        <w:tc>
          <w:tcPr>
            <w:tcW w:w="3257" w:type="dxa"/>
            <w:shd w:val="clear" w:color="auto" w:fill="C5E0B3"/>
            <w:vAlign w:val="center"/>
          </w:tcPr>
          <w:p w:rsidR="00503F85" w:rsidRPr="001D39B7" w:rsidRDefault="00503F85" w:rsidP="006C024F">
            <w:pPr>
              <w:widowControl/>
              <w:overflowPunct/>
              <w:adjustRightInd/>
              <w:jc w:val="both"/>
              <w:rPr>
                <w:rFonts w:ascii="Arial" w:hAnsi="Arial" w:cs="Arial"/>
                <w:kern w:val="0"/>
                <w:lang w:val="es-MX"/>
              </w:rPr>
            </w:pPr>
            <w:r w:rsidRPr="001D39B7">
              <w:rPr>
                <w:rFonts w:ascii="Arial" w:hAnsi="Arial" w:cs="Arial"/>
                <w:kern w:val="0"/>
                <w:lang w:val="es-MX"/>
              </w:rPr>
              <w:t>NAVIDADES</w:t>
            </w:r>
          </w:p>
        </w:tc>
        <w:tc>
          <w:tcPr>
            <w:tcW w:w="5356" w:type="dxa"/>
            <w:shd w:val="clear" w:color="auto" w:fill="C5E0B3"/>
            <w:vAlign w:val="center"/>
          </w:tcPr>
          <w:p w:rsidR="00503F85" w:rsidRPr="001D39B7" w:rsidRDefault="00503F85" w:rsidP="006C024F">
            <w:pPr>
              <w:widowControl/>
              <w:overflowPunct/>
              <w:adjustRightInd/>
              <w:rPr>
                <w:rFonts w:ascii="Arial" w:hAnsi="Arial" w:cs="Arial"/>
                <w:kern w:val="0"/>
                <w:lang w:val="es-MX"/>
              </w:rPr>
            </w:pPr>
            <w:r w:rsidRPr="001D39B7">
              <w:rPr>
                <w:rFonts w:ascii="Arial" w:hAnsi="Arial" w:cs="Arial"/>
                <w:kern w:val="0"/>
                <w:lang w:val="es-MX"/>
              </w:rPr>
              <w:t>18 DICIEMBRE 20</w:t>
            </w:r>
            <w:r>
              <w:rPr>
                <w:rFonts w:ascii="Arial" w:hAnsi="Arial" w:cs="Arial"/>
                <w:kern w:val="0"/>
                <w:lang w:val="es-MX"/>
              </w:rPr>
              <w:t xml:space="preserve">20 </w:t>
            </w:r>
            <w:r w:rsidRPr="001D39B7">
              <w:rPr>
                <w:rFonts w:ascii="Arial" w:hAnsi="Arial" w:cs="Arial"/>
                <w:kern w:val="0"/>
                <w:lang w:val="es-MX"/>
              </w:rPr>
              <w:t xml:space="preserve">A 3 ENERO </w:t>
            </w:r>
            <w:r>
              <w:rPr>
                <w:rFonts w:ascii="Arial" w:hAnsi="Arial" w:cs="Arial"/>
                <w:kern w:val="0"/>
                <w:lang w:val="es-MX"/>
              </w:rPr>
              <w:t>2021</w:t>
            </w:r>
          </w:p>
        </w:tc>
      </w:tr>
    </w:tbl>
    <w:p w:rsidR="00503F85" w:rsidRPr="000B4B84" w:rsidRDefault="00503F85" w:rsidP="000B4B84">
      <w:pPr>
        <w:widowControl/>
        <w:overflowPunct/>
        <w:adjustRightInd/>
        <w:spacing w:after="120"/>
        <w:jc w:val="both"/>
        <w:rPr>
          <w:rFonts w:ascii="Arial" w:hAnsi="Arial" w:cs="Arial"/>
          <w:b/>
          <w:kern w:val="0"/>
          <w:lang w:val="es-MX"/>
        </w:rPr>
      </w:pPr>
    </w:p>
    <w:p w:rsidR="000B4B84" w:rsidRDefault="000B4B84" w:rsidP="000B4B84">
      <w:pPr>
        <w:widowControl/>
        <w:overflowPunct/>
        <w:adjustRightInd/>
        <w:spacing w:after="120"/>
        <w:jc w:val="both"/>
        <w:rPr>
          <w:rFonts w:ascii="Arial" w:hAnsi="Arial" w:cs="Arial"/>
          <w:b/>
          <w:kern w:val="0"/>
          <w:lang w:val="es-MX"/>
        </w:rPr>
      </w:pPr>
    </w:p>
    <w:p w:rsidR="000B4B84" w:rsidRDefault="000B4B84" w:rsidP="000B4B84">
      <w:pPr>
        <w:widowControl/>
        <w:overflowPunct/>
        <w:adjustRightInd/>
        <w:spacing w:after="120"/>
        <w:jc w:val="both"/>
        <w:rPr>
          <w:rFonts w:ascii="Arial" w:hAnsi="Arial" w:cs="Arial"/>
          <w:b/>
          <w:kern w:val="0"/>
          <w:lang w:val="es-MX"/>
        </w:rPr>
      </w:pPr>
    </w:p>
    <w:p w:rsidR="00927380" w:rsidRPr="000B4B84" w:rsidRDefault="000B4B84" w:rsidP="000B4B84">
      <w:pPr>
        <w:widowControl/>
        <w:overflowPunct/>
        <w:adjustRightInd/>
        <w:spacing w:after="120"/>
        <w:jc w:val="both"/>
        <w:rPr>
          <w:rFonts w:ascii="Arial" w:hAnsi="Arial" w:cs="Arial"/>
          <w:b/>
          <w:kern w:val="0"/>
          <w:lang w:val="es-MX"/>
        </w:rPr>
      </w:pPr>
      <w:r w:rsidRPr="000B4B84">
        <w:rPr>
          <w:rFonts w:ascii="Arial" w:hAnsi="Arial" w:cs="Arial"/>
          <w:b/>
          <w:kern w:val="0"/>
          <w:lang w:val="es-MX"/>
        </w:rPr>
        <w:t>INFORMACIÓN</w:t>
      </w:r>
      <w:r w:rsidR="00E2732F" w:rsidRPr="000B4B84">
        <w:rPr>
          <w:rFonts w:ascii="Arial" w:hAnsi="Arial" w:cs="Arial"/>
          <w:b/>
          <w:kern w:val="0"/>
          <w:lang w:val="es-MX"/>
        </w:rPr>
        <w:t xml:space="preserve"> DE MEDIO DE TRANSPORTE, LLEGADA Y REGRESO SE REQUIERE PARA </w:t>
      </w:r>
      <w:r w:rsidRPr="000B4B84">
        <w:rPr>
          <w:rFonts w:ascii="Arial" w:hAnsi="Arial" w:cs="Arial"/>
          <w:b/>
          <w:kern w:val="0"/>
          <w:lang w:val="es-MX"/>
        </w:rPr>
        <w:t>COORDINACIÓN</w:t>
      </w:r>
      <w:r w:rsidR="00E2732F" w:rsidRPr="000B4B84">
        <w:rPr>
          <w:rFonts w:ascii="Arial" w:hAnsi="Arial" w:cs="Arial"/>
          <w:b/>
          <w:kern w:val="0"/>
          <w:lang w:val="es-MX"/>
        </w:rPr>
        <w:t xml:space="preserve"> DE TRASLADOS, RECIBIMIENTO EN AEROPUERTO O </w:t>
      </w:r>
      <w:r w:rsidRPr="000B4B84">
        <w:rPr>
          <w:rFonts w:ascii="Arial" w:hAnsi="Arial" w:cs="Arial"/>
          <w:b/>
          <w:kern w:val="0"/>
          <w:lang w:val="es-MX"/>
        </w:rPr>
        <w:t>ESTACIÓN</w:t>
      </w:r>
      <w:r w:rsidR="00E2732F" w:rsidRPr="000B4B84">
        <w:rPr>
          <w:rFonts w:ascii="Arial" w:hAnsi="Arial" w:cs="Arial"/>
          <w:b/>
          <w:kern w:val="0"/>
          <w:lang w:val="es-MX"/>
        </w:rPr>
        <w:t xml:space="preserve"> DE AUTOBUSES CON CARTEL.</w:t>
      </w:r>
    </w:p>
    <w:p w:rsidR="000B4B84" w:rsidRDefault="000B4B84" w:rsidP="000B4B84">
      <w:pPr>
        <w:widowControl/>
        <w:overflowPunct/>
        <w:adjustRightInd/>
        <w:spacing w:after="120"/>
        <w:jc w:val="both"/>
        <w:rPr>
          <w:rFonts w:ascii="Arial" w:hAnsi="Arial" w:cs="Arial"/>
          <w:b/>
          <w:kern w:val="0"/>
          <w:lang w:val="es-MX"/>
        </w:rPr>
      </w:pPr>
    </w:p>
    <w:p w:rsidR="000B4B84" w:rsidRDefault="000B4B84" w:rsidP="000B4B84">
      <w:pPr>
        <w:pStyle w:val="Prrafodelista"/>
        <w:autoSpaceDE w:val="0"/>
        <w:autoSpaceDN w:val="0"/>
        <w:spacing w:after="120"/>
        <w:ind w:left="0"/>
        <w:rPr>
          <w:rFonts w:ascii="Arial" w:eastAsia="MS UI Gothic" w:hAnsi="Arial" w:cs="Arial"/>
          <w:color w:val="000000"/>
        </w:rPr>
      </w:pPr>
      <w:bookmarkStart w:id="0" w:name="_GoBack"/>
      <w:bookmarkEnd w:id="0"/>
    </w:p>
    <w:p w:rsidR="00496577" w:rsidRDefault="00496577" w:rsidP="000B4B84">
      <w:pPr>
        <w:pStyle w:val="Prrafodelista"/>
        <w:autoSpaceDE w:val="0"/>
        <w:autoSpaceDN w:val="0"/>
        <w:spacing w:after="120"/>
        <w:ind w:left="0"/>
        <w:rPr>
          <w:rFonts w:ascii="Arial" w:eastAsia="MS UI Gothic" w:hAnsi="Arial" w:cs="Arial"/>
          <w:color w:val="000000"/>
        </w:rPr>
      </w:pPr>
    </w:p>
    <w:p w:rsidR="00496577" w:rsidRDefault="00496577" w:rsidP="000B4B84">
      <w:pPr>
        <w:pStyle w:val="Prrafodelista"/>
        <w:autoSpaceDE w:val="0"/>
        <w:autoSpaceDN w:val="0"/>
        <w:spacing w:after="120"/>
        <w:ind w:left="0"/>
        <w:rPr>
          <w:rFonts w:ascii="Arial" w:eastAsia="MS UI Gothic" w:hAnsi="Arial" w:cs="Arial"/>
          <w:color w:val="000000"/>
        </w:rPr>
      </w:pPr>
    </w:p>
    <w:p w:rsidR="00AE546D" w:rsidRDefault="00076311" w:rsidP="00AE546D">
      <w:pPr>
        <w:pStyle w:val="Prrafodelista"/>
        <w:autoSpaceDE w:val="0"/>
        <w:autoSpaceDN w:val="0"/>
        <w:spacing w:after="120"/>
        <w:ind w:left="0"/>
        <w:jc w:val="center"/>
        <w:rPr>
          <w:rFonts w:ascii="Arial" w:eastAsia="MS UI Gothic" w:hAnsi="Arial" w:cs="Arial"/>
          <w:color w:val="000000"/>
        </w:rPr>
      </w:pPr>
      <w:r w:rsidRPr="000B4B84">
        <w:rPr>
          <w:rFonts w:ascii="Arial" w:eastAsia="MS UI Gothic" w:hAnsi="Arial" w:cs="Arial"/>
          <w:color w:val="000000"/>
        </w:rPr>
        <w:t xml:space="preserve">PRECIOS SUJETOS A </w:t>
      </w:r>
      <w:r w:rsidR="005415D2" w:rsidRPr="000B4B84">
        <w:rPr>
          <w:rFonts w:ascii="Arial" w:eastAsia="MS UI Gothic" w:hAnsi="Arial" w:cs="Arial"/>
          <w:color w:val="000000"/>
        </w:rPr>
        <w:t xml:space="preserve">DISPONIBILIDAD </w:t>
      </w:r>
      <w:r w:rsidR="005415D2">
        <w:rPr>
          <w:rFonts w:ascii="Arial" w:eastAsia="MS UI Gothic" w:hAnsi="Arial" w:cs="Arial"/>
          <w:color w:val="000000"/>
        </w:rPr>
        <w:t>Y CAMBIO SIN PREVIO AVISO</w:t>
      </w:r>
      <w:r w:rsidR="00AE546D">
        <w:rPr>
          <w:rFonts w:ascii="Arial" w:eastAsia="MS UI Gothic" w:hAnsi="Arial" w:cs="Arial"/>
          <w:color w:val="000000"/>
        </w:rPr>
        <w:t xml:space="preserve"> </w:t>
      </w:r>
    </w:p>
    <w:p w:rsidR="00AE546D" w:rsidRDefault="00AE546D" w:rsidP="00AE546D">
      <w:pPr>
        <w:pStyle w:val="Prrafodelista"/>
        <w:autoSpaceDE w:val="0"/>
        <w:autoSpaceDN w:val="0"/>
        <w:spacing w:after="120"/>
        <w:ind w:left="0"/>
        <w:jc w:val="center"/>
        <w:rPr>
          <w:rFonts w:ascii="Arial" w:eastAsia="MS UI Gothic" w:hAnsi="Arial" w:cs="Arial"/>
          <w:color w:val="000000"/>
        </w:rPr>
      </w:pPr>
    </w:p>
    <w:p w:rsidR="00AE546D" w:rsidRDefault="00AE546D" w:rsidP="00AE546D">
      <w:pPr>
        <w:pStyle w:val="Prrafodelista"/>
        <w:autoSpaceDE w:val="0"/>
        <w:autoSpaceDN w:val="0"/>
        <w:spacing w:after="120"/>
        <w:ind w:left="0"/>
        <w:jc w:val="center"/>
        <w:rPr>
          <w:rFonts w:ascii="Arial" w:eastAsia="MS UI Gothic" w:hAnsi="Arial" w:cs="Arial"/>
          <w:color w:val="000000"/>
        </w:rPr>
      </w:pPr>
    </w:p>
    <w:p w:rsidR="00AE546D" w:rsidRDefault="00AE546D" w:rsidP="00AE546D">
      <w:pPr>
        <w:pStyle w:val="Prrafodelista"/>
        <w:autoSpaceDE w:val="0"/>
        <w:autoSpaceDN w:val="0"/>
        <w:spacing w:after="120"/>
        <w:ind w:left="0"/>
        <w:jc w:val="center"/>
        <w:rPr>
          <w:rFonts w:ascii="Arial" w:eastAsia="MS UI Gothic" w:hAnsi="Arial" w:cs="Arial"/>
          <w:color w:val="000000"/>
        </w:rPr>
      </w:pPr>
    </w:p>
    <w:p w:rsidR="00AE546D" w:rsidRDefault="00AE546D" w:rsidP="00AE546D">
      <w:pPr>
        <w:pStyle w:val="Prrafodelista"/>
        <w:autoSpaceDE w:val="0"/>
        <w:autoSpaceDN w:val="0"/>
        <w:spacing w:after="120"/>
        <w:ind w:left="0"/>
        <w:jc w:val="center"/>
        <w:rPr>
          <w:rFonts w:ascii="Arial" w:eastAsia="MS UI Gothic" w:hAnsi="Arial" w:cs="Arial"/>
          <w:color w:val="000000"/>
        </w:rPr>
      </w:pPr>
    </w:p>
    <w:p w:rsidR="00AE546D" w:rsidRDefault="00AE546D" w:rsidP="00AE546D">
      <w:pPr>
        <w:pStyle w:val="Prrafodelista"/>
        <w:autoSpaceDE w:val="0"/>
        <w:autoSpaceDN w:val="0"/>
        <w:spacing w:after="120"/>
        <w:ind w:left="0"/>
        <w:jc w:val="center"/>
        <w:rPr>
          <w:rFonts w:ascii="Arial" w:eastAsia="MS UI Gothic" w:hAnsi="Arial" w:cs="Arial"/>
          <w:color w:val="000000"/>
        </w:rPr>
      </w:pPr>
    </w:p>
    <w:p w:rsidR="00AE546D" w:rsidRDefault="00AE546D" w:rsidP="00AE546D">
      <w:pPr>
        <w:pStyle w:val="Prrafodelista"/>
        <w:autoSpaceDE w:val="0"/>
        <w:autoSpaceDN w:val="0"/>
        <w:spacing w:after="120"/>
        <w:ind w:left="0"/>
        <w:jc w:val="center"/>
        <w:rPr>
          <w:rFonts w:ascii="Arial" w:eastAsia="MS UI Gothic" w:hAnsi="Arial" w:cs="Arial"/>
          <w:color w:val="000000"/>
        </w:rPr>
      </w:pPr>
    </w:p>
    <w:p w:rsidR="00484378" w:rsidRPr="000B4B84" w:rsidRDefault="00484378" w:rsidP="00AE546D">
      <w:pPr>
        <w:pStyle w:val="Prrafodelista"/>
        <w:autoSpaceDE w:val="0"/>
        <w:autoSpaceDN w:val="0"/>
        <w:spacing w:after="120"/>
        <w:ind w:left="0"/>
        <w:jc w:val="center"/>
        <w:rPr>
          <w:rFonts w:ascii="Arial" w:eastAsia="MS UI Gothic" w:hAnsi="Arial" w:cs="Arial"/>
          <w:b/>
          <w:color w:val="000000"/>
        </w:rPr>
      </w:pPr>
      <w:r w:rsidRPr="000B4B84">
        <w:rPr>
          <w:rFonts w:ascii="Arial" w:eastAsia="MS UI Gothic" w:hAnsi="Arial" w:cs="Arial"/>
          <w:b/>
          <w:color w:val="000000"/>
        </w:rPr>
        <w:t>DETALLES DE SITIOS DE ESTE CIRCUITO:</w:t>
      </w:r>
    </w:p>
    <w:p w:rsidR="00484378" w:rsidRPr="000B4B84" w:rsidRDefault="00484378" w:rsidP="000B4B84">
      <w:pPr>
        <w:pStyle w:val="Prrafodelista"/>
        <w:autoSpaceDE w:val="0"/>
        <w:autoSpaceDN w:val="0"/>
        <w:spacing w:after="120"/>
        <w:ind w:left="-142"/>
        <w:rPr>
          <w:rFonts w:ascii="Arial" w:eastAsia="MS UI Gothic" w:hAnsi="Arial" w:cs="Arial"/>
          <w:b/>
          <w:color w:val="000000"/>
        </w:rPr>
      </w:pPr>
      <w:r w:rsidRPr="000B4B84">
        <w:rPr>
          <w:rFonts w:ascii="Arial" w:eastAsia="MS UI Gothic" w:hAnsi="Arial" w:cs="Arial"/>
          <w:b/>
          <w:color w:val="000000"/>
        </w:rPr>
        <w:t>Santo Domingo Yanhuitlán</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A la altura del km 119 de la carretera 190 se localiza esta población. También se puede llegar por la </w:t>
      </w:r>
      <w:r w:rsidR="000B4B84" w:rsidRPr="000B4B84">
        <w:rPr>
          <w:rFonts w:ascii="Arial" w:eastAsia="MS UI Gothic" w:hAnsi="Arial" w:cs="Arial"/>
          <w:color w:val="000000"/>
        </w:rPr>
        <w:t>súper</w:t>
      </w:r>
      <w:r w:rsidRPr="000B4B84">
        <w:rPr>
          <w:rFonts w:ascii="Arial" w:eastAsia="MS UI Gothic" w:hAnsi="Arial" w:cs="Arial"/>
          <w:color w:val="000000"/>
        </w:rPr>
        <w:t xml:space="preserve"> carretera tomando la desviación a Nochixtlán.</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Aquí podrá admirar el templo y ex-convento de Santo Domingo, conjunto que, en su momento, fue el segundo en importancia de la orden dominica en la región oaxaqueña. Hoy en día, constituye uno de los ejemplos sobresalientes de la arquitectura novo-hispana del siglo XVI.</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La construcción fue erigida sobre una enorme plataforma prehispánica, y aunque se hicieron algunas modificaciones en el siglo XVIII, conserva en su sitio las pinturas y esculturas originales, entre las que destaca el retablo principal del siglo XVI, elaborado por el pintor sevillano Andrés de la Concha. </w:t>
      </w:r>
    </w:p>
    <w:p w:rsidR="00484378" w:rsidRPr="000B4B84" w:rsidRDefault="00484378" w:rsidP="000B4B84">
      <w:pPr>
        <w:pStyle w:val="Prrafodelista"/>
        <w:autoSpaceDE w:val="0"/>
        <w:autoSpaceDN w:val="0"/>
        <w:spacing w:after="120"/>
        <w:ind w:left="-142"/>
        <w:rPr>
          <w:rFonts w:ascii="Arial" w:eastAsia="MS UI Gothic" w:hAnsi="Arial" w:cs="Arial"/>
          <w:b/>
          <w:color w:val="000000"/>
        </w:rPr>
      </w:pPr>
      <w:r w:rsidRPr="000B4B84">
        <w:rPr>
          <w:rFonts w:ascii="Arial" w:eastAsia="MS UI Gothic" w:hAnsi="Arial" w:cs="Arial"/>
          <w:b/>
          <w:color w:val="000000"/>
        </w:rPr>
        <w:t>San Pedro y San Pablo Teposcolula</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Esta población está situada a 23 km del punto anterior por la desviación a Tlaxiaco, sobre la carretera 190 en su tramo Oaxaca - México. Los dominicos se establecieron aquí en 1541, iniciando poco después la construcción de un fabuloso conjunto religioso, con una magnífica capilla abierta, que es una de las obras de mayor relevancia del siglo XVI en la Nueva España. Esta capilla contaba con dos coros, uno para cantores y otro para músicos. En su momento, la capilla estuvo decorada con un retablo realizado por los pintores Andrés de la Concha y Andrés Pereyns, de quienes se conservan algunas obras en el interior del templo. </w:t>
      </w:r>
    </w:p>
    <w:p w:rsidR="00484378" w:rsidRPr="000B4B84" w:rsidRDefault="00484378" w:rsidP="000B4B84">
      <w:pPr>
        <w:pStyle w:val="Prrafodelista"/>
        <w:autoSpaceDE w:val="0"/>
        <w:autoSpaceDN w:val="0"/>
        <w:spacing w:after="120"/>
        <w:ind w:left="-142"/>
        <w:rPr>
          <w:rFonts w:ascii="Arial" w:eastAsia="MS UI Gothic" w:hAnsi="Arial" w:cs="Arial"/>
          <w:b/>
          <w:color w:val="000000"/>
        </w:rPr>
      </w:pPr>
      <w:r w:rsidRPr="000B4B84">
        <w:rPr>
          <w:rFonts w:ascii="Arial" w:eastAsia="MS UI Gothic" w:hAnsi="Arial" w:cs="Arial"/>
          <w:b/>
          <w:color w:val="000000"/>
        </w:rPr>
        <w:t>San Juan Bautista Coixtlahuaca</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Tomando el señalamiento de este lugar sobre la súper carretera y a sólo 2 km del entronque se encuentra el templo y ex-convento de San Juan Bautista. Este hermoso conjunto dominico, terminado en 1576, según consta en su fachada, se compone de un templo, un claustro, una capilla abierta y un atrio, conformando uno de los ejemplos más peculiares del arte y la arquitectura novohispana del siglo XVI. Su decoración, principalmente la del exterior, presenta rasgos muy originales, además de magníficas esculturas, entre las que destaca el conjunto formado por San Juan Bautista, flanqueado por San Pedro y el Apóstol Santiago y una serie de nichos en forma de concha, grandes rosetones, medallones y símbolos de la pasión. </w:t>
      </w:r>
    </w:p>
    <w:p w:rsidR="00484378" w:rsidRPr="000B4B84" w:rsidRDefault="00484378" w:rsidP="000B4B84">
      <w:pPr>
        <w:pStyle w:val="Prrafodelista"/>
        <w:autoSpaceDE w:val="0"/>
        <w:autoSpaceDN w:val="0"/>
        <w:spacing w:after="120"/>
        <w:ind w:left="-142"/>
        <w:rPr>
          <w:rFonts w:ascii="Arial" w:eastAsia="MS UI Gothic" w:hAnsi="Arial" w:cs="Arial"/>
          <w:b/>
          <w:color w:val="000000"/>
        </w:rPr>
      </w:pPr>
      <w:r w:rsidRPr="000B4B84">
        <w:rPr>
          <w:rFonts w:ascii="Arial" w:eastAsia="MS UI Gothic" w:hAnsi="Arial" w:cs="Arial"/>
          <w:b/>
          <w:color w:val="000000"/>
        </w:rPr>
        <w:t>San Pablo Guelatao</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La población principal (cabecera municipal) es célebre porque allí nació Benito Juárez García, ex-presidente de México que es conocido como el Benemérito de las Américas. Se encuentra emplazada en una ladera de montaña. Es un recorrido de aproximadamente una hora desde la ciudad de Oaxaca. El centro de este pueblito posee un conjunto arquitectónico monumental, alusivo a Benito Juárez. Consiste en terrazas a diferentes alturas por lo escarpado del terreno, unidas entre ellas por pasillos y escaleras. En ellas se asientan edificios municipales y escolares, museo de sitio, plazuelas conmemorativas con bustos de personajes relacionados con el Benemérito, bellos jardines y una pequeña laguna con aves acuáticas. Destaca en la arquitectura de los edificios municipales su composición con arcos de medio punto, cubiertos de cantera verde oaxaqueña. Paredes lisas y robustas, cornisas y frontones son parte también de su composición. </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En el pórtico del palacio municipal se tiene un busto de Benito Juárez, junto a él está un mural que resalta por sus colores vivos con motivos históricos acerca de la obra de Juárez relacionada en la nación mexicana. Junto al palacio municipal existe un museo de sitio que presenta imágenes, estatuas, objetos, citas y objetos relacionados con Benito Juárez. Con motivo del 200 aniversario de su natalicio, en Marzo del 2006, se inauguró una estatua de bronce, grande, mayor a la escala humana, representando al Benemérito en posición sentado. Junto a él un muro de cantera verde y rosa con una inscripción en letras de bronce que dicen "El respeto al derecho ajeno es la paz", la cual se atribuye a este personaje histórico y un asta-bandera monumental. La laguna está rodeada de árboles de la zona (comúnmente llamados como pino-ocotes, encinos, y plantas acuáticas, etc.). Junto a este cuerpo de agua existe una estatua metálica de un niño pastorcito con sus ovejas, alusiva a la niñez del ilustre personaje.</w:t>
      </w:r>
    </w:p>
    <w:p w:rsidR="00484378" w:rsidRPr="000B4B84" w:rsidRDefault="00484378" w:rsidP="000B4B84">
      <w:pPr>
        <w:pStyle w:val="Prrafodelista"/>
        <w:autoSpaceDE w:val="0"/>
        <w:autoSpaceDN w:val="0"/>
        <w:spacing w:after="120"/>
        <w:ind w:left="-142"/>
        <w:rPr>
          <w:rFonts w:ascii="Arial" w:eastAsia="MS UI Gothic" w:hAnsi="Arial" w:cs="Arial"/>
          <w:b/>
          <w:color w:val="000000"/>
        </w:rPr>
      </w:pPr>
      <w:r w:rsidRPr="000B4B84">
        <w:rPr>
          <w:rFonts w:ascii="Arial" w:eastAsia="MS UI Gothic" w:hAnsi="Arial" w:cs="Arial"/>
          <w:b/>
          <w:color w:val="000000"/>
        </w:rPr>
        <w:t>Ixtlán de Juárez</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Ixtlán de Juárez es una localidad del Estado de Oaxaca en México. El nombre viene del náhuatl y significa sitio donde hay magueyes. Fue fundado en 1443, y entre sus hechos más importantes destacan que en la Guerra de Reforma, en 1859, se libró una batalla entre liberales y conservadores, Se dice que los habitantes vinieron de un l</w:t>
      </w:r>
      <w:r w:rsidR="000B4B84">
        <w:rPr>
          <w:rFonts w:ascii="Arial" w:eastAsia="MS UI Gothic" w:hAnsi="Arial" w:cs="Arial"/>
          <w:color w:val="000000"/>
        </w:rPr>
        <w:t>ugar llamado San Pedro Ladú</w:t>
      </w:r>
      <w:r w:rsidRPr="000B4B84">
        <w:rPr>
          <w:rFonts w:ascii="Arial" w:eastAsia="MS UI Gothic" w:hAnsi="Arial" w:cs="Arial"/>
          <w:color w:val="000000"/>
        </w:rPr>
        <w:t xml:space="preserve">, y se ubicaron en lo que es su actual territorio hace más de 500 años. No se sabe exactamente la fecha en que los antecesores de Ixtlán llegaron al lugar, procedentes de Ladú y tarabundí, pero si se sabe que fue antes de la llegada de los españoles. El primer contingente que arribo fue militar, por que trataron de defender sus tierras de una invasión extraña; su primer campamento estuvo en lo que actualmente es el “cerro de los cuarenta días” y por falta de agua se trasladaron al peñón que ahora se llama en Zapoteco Schiac-lla-diac, o sea el “cerro de los palos tiernos”, más conocido con el nombre de Cuachiriondoo, donde tuvo lugar un combate con los invasores. Terminada la guerra, unos volvieron a su lugar de procedencia, otros prefirieron quedarse y un tercer grupo no quiso ni lo uno ni lo otro por el frío que hacía en Ixtlán, por el calor y las víboras de Ladú, prefirieron estacionarse y fundar lo que ahora es el pueblo de San Pedro Yaneri. Les agradó el sitio por la abundancia de agua y maguey, éste les proporciona la flor de los quiotes para alimento, el ixtle para la ropa y cuerdas, las hojas para los techos, las espinas para </w:t>
      </w:r>
      <w:r w:rsidR="00B55812" w:rsidRPr="000B4B84">
        <w:rPr>
          <w:rFonts w:ascii="Arial" w:eastAsia="MS UI Gothic" w:hAnsi="Arial" w:cs="Arial"/>
          <w:color w:val="000000"/>
        </w:rPr>
        <w:t>agujas</w:t>
      </w:r>
      <w:r w:rsidRPr="000B4B84">
        <w:rPr>
          <w:rFonts w:ascii="Arial" w:eastAsia="MS UI Gothic" w:hAnsi="Arial" w:cs="Arial"/>
          <w:color w:val="000000"/>
        </w:rPr>
        <w:t xml:space="preserve">, el pulque para embriagarse y los gusanos de los troncos para darles sabor a la sal. Templo de Santo Tomas Apóstol, De estilo barroco, este templo data del siglo XVIII; cuenta con dos atractivas fachadas, la principal tiene como motivo central la imagen de Santo Tomás en cantera, y la lateral, con otro tablero, tiene la figura de la Asunción de María. En el templo hay diez retablos barrocos de varias modalidades del siglo XVIII. </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Destacan el principal, con buenas esculturas y pinturas de la vida de Cristo, y los laterales del crucero, dedicados a la Virgen María, con decoración vegetal y pinturas de buena factura. </w:t>
      </w:r>
    </w:p>
    <w:p w:rsidR="00484378" w:rsidRPr="00496577" w:rsidRDefault="00484378" w:rsidP="000B4B84">
      <w:pPr>
        <w:pStyle w:val="Prrafodelista"/>
        <w:autoSpaceDE w:val="0"/>
        <w:autoSpaceDN w:val="0"/>
        <w:spacing w:after="120"/>
        <w:ind w:left="-142"/>
        <w:jc w:val="both"/>
        <w:rPr>
          <w:rFonts w:ascii="Arial" w:eastAsia="MS UI Gothic" w:hAnsi="Arial" w:cs="Arial"/>
          <w:b/>
          <w:color w:val="000000"/>
        </w:rPr>
      </w:pPr>
      <w:r w:rsidRPr="00496577">
        <w:rPr>
          <w:rFonts w:ascii="Arial" w:eastAsia="MS UI Gothic" w:hAnsi="Arial" w:cs="Arial"/>
          <w:b/>
          <w:color w:val="000000"/>
        </w:rPr>
        <w:t>Capulalpam de Méndez.</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 xml:space="preserve">Capulalpam de Méndez recientemente nombrado “Pueblo Mágico” es un comunidad enmarcada por un bello cuadro cultural y natural, donde se puede apreciar la arquitectura tradicional de sus construcciones civiles y religiosas con gran influencia de la época colonial, se ofrecen recorridos a pie por sus calles donde se puede conocer más de cerca las costumbres y tradiciones de la cultura zapoteca local; dignos de visitarse son los templos religiosos, la plaza pública, el centro de medicina tradicional, el centro recreativo “Los Molinos” , el mirador “El Calvario” y en las zonas aledañas se pueden visitar cascadas, ríos, grutas, la “Y”, el Cerro Pelado y los bosques aledaños a la población, En esta población existen aspectos culturales de relevancia que pueden ser apreciados por los visitantes. Entre los atractivos podemos citar el templo construido en el siglo XVII que integra los estilos barroco y neoclásico, el cual alberga un gran número de retablos de diversas épocas, todos de exquisita manufactura. En Capulalpam se elaboran textiles en lana, como cobijas y jorongos, además de hermosos vestidos bordados, siendo también muy características de este sitio las bandas musicales, la gastronomía local, la visita a los médicos tradicionales y otras expresiones culturales. </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Esta comunidad se caracteriza por el aprovechamiento responsable y sustentable de sus recursos naturales, conminado a los visitantes a respetar e integrarse de manera armónica con los recursos naturales, también se cuenta con planta de tratamiento para las aguas residuales y técnicas para el manejo de los desechos orgánicos e inorgánicos</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Esta región de la Sierra Norte de Oaxaca se cataloga como una de las áreas naturales mejor conservadas de México y una de las tres zonas más ricas en diversidad de fauna en el país, contando con más de 400 especies de aves, 350 de mariposas y una amplísima riqueza florística con 6,000 especies de plantas, posee además siete de los nueve tipos de vegetación terrestre del país, ya que sus bosques de tipo prístinos desde 200 metros hasta 3,000 metros sobre el nivel del mar permiten esta gran biodiversidad. Se cuenta con la mayor concentración del pueblo indígena zapoteca, la Sierra Norte es una de las 17 áreas más importantes del mundo por su biodiversidad. En las comunidades de esta región se puede admirar la variedad de flora, numerosas especies de fauna y siete tipos distintos de vegetación distribuidos, gran cantidad de hectáreas de montañas, valles, peñas, cavernas, cuevas, llanuras, ríos, manantiales, cuencas y arroyos.</w:t>
      </w:r>
    </w:p>
    <w:p w:rsidR="00484378" w:rsidRPr="000B4B84" w:rsidRDefault="00484378" w:rsidP="000B4B84">
      <w:pPr>
        <w:pStyle w:val="Prrafodelista"/>
        <w:autoSpaceDE w:val="0"/>
        <w:autoSpaceDN w:val="0"/>
        <w:spacing w:after="120"/>
        <w:ind w:left="-142"/>
        <w:rPr>
          <w:rFonts w:ascii="Arial" w:eastAsia="MS UI Gothic" w:hAnsi="Arial" w:cs="Arial"/>
          <w:color w:val="000000"/>
        </w:rPr>
      </w:pPr>
    </w:p>
    <w:p w:rsidR="00484378" w:rsidRPr="00496577" w:rsidRDefault="00496577" w:rsidP="000B4B84">
      <w:pPr>
        <w:pStyle w:val="Prrafodelista"/>
        <w:autoSpaceDE w:val="0"/>
        <w:autoSpaceDN w:val="0"/>
        <w:spacing w:after="120"/>
        <w:ind w:left="-142"/>
        <w:rPr>
          <w:rFonts w:ascii="Arial" w:eastAsia="MS UI Gothic" w:hAnsi="Arial" w:cs="Arial"/>
          <w:b/>
          <w:color w:val="000000"/>
        </w:rPr>
      </w:pPr>
      <w:r>
        <w:rPr>
          <w:rFonts w:ascii="Arial" w:eastAsia="MS UI Gothic" w:hAnsi="Arial" w:cs="Arial"/>
          <w:b/>
          <w:color w:val="000000"/>
        </w:rPr>
        <w:t>EXCURSIÓN</w:t>
      </w:r>
      <w:r w:rsidR="00484378" w:rsidRPr="00496577">
        <w:rPr>
          <w:rFonts w:ascii="Arial" w:eastAsia="MS UI Gothic" w:hAnsi="Arial" w:cs="Arial"/>
          <w:b/>
          <w:color w:val="000000"/>
        </w:rPr>
        <w:t xml:space="preserve"> AL </w:t>
      </w:r>
      <w:r w:rsidR="000B4B84" w:rsidRPr="00496577">
        <w:rPr>
          <w:rFonts w:ascii="Arial" w:eastAsia="MS UI Gothic" w:hAnsi="Arial" w:cs="Arial"/>
          <w:b/>
          <w:color w:val="000000"/>
        </w:rPr>
        <w:t>ÁRBOL</w:t>
      </w:r>
      <w:r w:rsidR="00484378" w:rsidRPr="00496577">
        <w:rPr>
          <w:rFonts w:ascii="Arial" w:eastAsia="MS UI Gothic" w:hAnsi="Arial" w:cs="Arial"/>
          <w:b/>
          <w:color w:val="000000"/>
        </w:rPr>
        <w:t xml:space="preserve"> DEL TULE, </w:t>
      </w:r>
      <w:r w:rsidR="000B4B84" w:rsidRPr="00496577">
        <w:rPr>
          <w:rFonts w:ascii="Arial" w:eastAsia="MS UI Gothic" w:hAnsi="Arial" w:cs="Arial"/>
          <w:b/>
          <w:color w:val="000000"/>
        </w:rPr>
        <w:t>TEOTITLÁN</w:t>
      </w:r>
      <w:r w:rsidR="00484378" w:rsidRPr="00496577">
        <w:rPr>
          <w:rFonts w:ascii="Arial" w:eastAsia="MS UI Gothic" w:hAnsi="Arial" w:cs="Arial"/>
          <w:b/>
          <w:color w:val="000000"/>
        </w:rPr>
        <w:t xml:space="preserve"> DEL VALLE Y ZONA </w:t>
      </w:r>
      <w:r w:rsidR="000B4B84" w:rsidRPr="00496577">
        <w:rPr>
          <w:rFonts w:ascii="Arial" w:eastAsia="MS UI Gothic" w:hAnsi="Arial" w:cs="Arial"/>
          <w:b/>
          <w:color w:val="000000"/>
        </w:rPr>
        <w:t>ARQUEOLÓGICA</w:t>
      </w:r>
      <w:r w:rsidR="00484378" w:rsidRPr="00496577">
        <w:rPr>
          <w:rFonts w:ascii="Arial" w:eastAsia="MS UI Gothic" w:hAnsi="Arial" w:cs="Arial"/>
          <w:b/>
          <w:color w:val="000000"/>
        </w:rPr>
        <w:t xml:space="preserve"> DE MITLA,</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El paseo inicia con el pick up en los Hoteles, llevando a los clientes a un recorrido hacia el famoso “</w:t>
      </w:r>
      <w:r w:rsidR="000B4B84" w:rsidRPr="000B4B84">
        <w:rPr>
          <w:rFonts w:ascii="Arial" w:eastAsia="MS UI Gothic" w:hAnsi="Arial" w:cs="Arial"/>
          <w:color w:val="000000"/>
        </w:rPr>
        <w:t>ÁRBOL</w:t>
      </w:r>
      <w:r w:rsidRPr="000B4B84">
        <w:rPr>
          <w:rFonts w:ascii="Arial" w:eastAsia="MS UI Gothic" w:hAnsi="Arial" w:cs="Arial"/>
          <w:color w:val="000000"/>
        </w:rPr>
        <w:t xml:space="preserve"> DEL TULE”, el árbol en mención es una especia típica de las regiones pantanosas, características ya apreciadas por nuestros antepasados, quienes </w:t>
      </w:r>
      <w:r w:rsidR="00B55812" w:rsidRPr="000B4B84">
        <w:rPr>
          <w:rFonts w:ascii="Arial" w:eastAsia="MS UI Gothic" w:hAnsi="Arial" w:cs="Arial"/>
          <w:color w:val="000000"/>
        </w:rPr>
        <w:t>atinadamente le</w:t>
      </w:r>
      <w:r w:rsidRPr="000B4B84">
        <w:rPr>
          <w:rFonts w:ascii="Arial" w:eastAsia="MS UI Gothic" w:hAnsi="Arial" w:cs="Arial"/>
          <w:color w:val="000000"/>
        </w:rPr>
        <w:t xml:space="preserve"> bautizaron con el nombre del “AHUEHUETE”, que significa “EL VIEJITO DEL </w:t>
      </w:r>
      <w:r w:rsidR="00B55812" w:rsidRPr="000B4B84">
        <w:rPr>
          <w:rFonts w:ascii="Arial" w:eastAsia="MS UI Gothic" w:hAnsi="Arial" w:cs="Arial"/>
          <w:color w:val="000000"/>
        </w:rPr>
        <w:t>AGUA”. Es</w:t>
      </w:r>
      <w:r w:rsidRPr="000B4B84">
        <w:rPr>
          <w:rFonts w:ascii="Arial" w:eastAsia="MS UI Gothic" w:hAnsi="Arial" w:cs="Arial"/>
          <w:color w:val="000000"/>
        </w:rPr>
        <w:t xml:space="preserve"> una conífera de proporciones increíbles, mide aproximadamente 42 metros de perímetro a nivel de la base y 58 metros ,42 metros de altura y su edad estimada es de 2000 años. Continuaremos con la visita obligada a la Villa de </w:t>
      </w:r>
      <w:r w:rsidR="000B4B84" w:rsidRPr="000B4B84">
        <w:rPr>
          <w:rFonts w:ascii="Arial" w:eastAsia="MS UI Gothic" w:hAnsi="Arial" w:cs="Arial"/>
          <w:color w:val="000000"/>
        </w:rPr>
        <w:t>TEOTITLÁN</w:t>
      </w:r>
      <w:r w:rsidRPr="000B4B84">
        <w:rPr>
          <w:rFonts w:ascii="Arial" w:eastAsia="MS UI Gothic" w:hAnsi="Arial" w:cs="Arial"/>
          <w:color w:val="000000"/>
        </w:rPr>
        <w:t xml:space="preserve"> DEL VALLE, para ver con una demostración la elaboración de un tapete típico de la villa, con colores naturales, así como la explicación de la grana cochinilla, habrá tiempo para compras, para continuar con la visita a la ZONA </w:t>
      </w:r>
      <w:r w:rsidR="000B4B84" w:rsidRPr="000B4B84">
        <w:rPr>
          <w:rFonts w:ascii="Arial" w:eastAsia="MS UI Gothic" w:hAnsi="Arial" w:cs="Arial"/>
          <w:color w:val="000000"/>
        </w:rPr>
        <w:t>ARQUEOLÓGICA</w:t>
      </w:r>
      <w:r w:rsidRPr="000B4B84">
        <w:rPr>
          <w:rFonts w:ascii="Arial" w:eastAsia="MS UI Gothic" w:hAnsi="Arial" w:cs="Arial"/>
          <w:color w:val="000000"/>
        </w:rPr>
        <w:t xml:space="preserve"> DE MITLA. Fundada originalmente por los Zapotecos, alrededor del Siglo XVII de nuestra era fue posiblemente lugar de encuentro y fusión de dos líneas de pensamiento, como </w:t>
      </w:r>
      <w:r w:rsidR="00B55812" w:rsidRPr="000B4B84">
        <w:rPr>
          <w:rFonts w:ascii="Arial" w:eastAsia="MS UI Gothic" w:hAnsi="Arial" w:cs="Arial"/>
          <w:color w:val="000000"/>
        </w:rPr>
        <w:t>fueron los</w:t>
      </w:r>
      <w:r w:rsidRPr="000B4B84">
        <w:rPr>
          <w:rFonts w:ascii="Arial" w:eastAsia="MS UI Gothic" w:hAnsi="Arial" w:cs="Arial"/>
          <w:color w:val="000000"/>
        </w:rPr>
        <w:t xml:space="preserve"> Zapotecos autóctonos y los señoriales Mixtecos, entre las maravillas de Mitla, cabe hacer </w:t>
      </w:r>
      <w:r w:rsidR="00B55812" w:rsidRPr="000B4B84">
        <w:rPr>
          <w:rFonts w:ascii="Arial" w:eastAsia="MS UI Gothic" w:hAnsi="Arial" w:cs="Arial"/>
          <w:color w:val="000000"/>
        </w:rPr>
        <w:t>mención la</w:t>
      </w:r>
      <w:r w:rsidRPr="000B4B84">
        <w:rPr>
          <w:rFonts w:ascii="Arial" w:eastAsia="MS UI Gothic" w:hAnsi="Arial" w:cs="Arial"/>
          <w:color w:val="000000"/>
        </w:rPr>
        <w:t xml:space="preserve"> dificultad que representó para sus constructores, el tallado de miles de piezas, algunas monolíticas de </w:t>
      </w:r>
      <w:r w:rsidR="00B55812" w:rsidRPr="000B4B84">
        <w:rPr>
          <w:rFonts w:ascii="Arial" w:eastAsia="MS UI Gothic" w:hAnsi="Arial" w:cs="Arial"/>
          <w:color w:val="000000"/>
        </w:rPr>
        <w:t>más</w:t>
      </w:r>
      <w:r w:rsidRPr="000B4B84">
        <w:rPr>
          <w:rFonts w:ascii="Arial" w:eastAsia="MS UI Gothic" w:hAnsi="Arial" w:cs="Arial"/>
          <w:color w:val="000000"/>
        </w:rPr>
        <w:t xml:space="preserve"> de 7 toneladas de peso. Entre los grupos arquitectónicos restaurados hay que destacar EL GRUPO DE LAS COLUMNAS, EL LLAMADO GRUPO </w:t>
      </w:r>
      <w:r w:rsidR="00B55812" w:rsidRPr="000B4B84">
        <w:rPr>
          <w:rFonts w:ascii="Arial" w:eastAsia="MS UI Gothic" w:hAnsi="Arial" w:cs="Arial"/>
          <w:color w:val="000000"/>
        </w:rPr>
        <w:t>NORTE, en</w:t>
      </w:r>
      <w:r w:rsidRPr="000B4B84">
        <w:rPr>
          <w:rFonts w:ascii="Arial" w:eastAsia="MS UI Gothic" w:hAnsi="Arial" w:cs="Arial"/>
          <w:color w:val="000000"/>
        </w:rPr>
        <w:t xml:space="preserve"> donde destaca el Templo católico </w:t>
      </w:r>
      <w:r w:rsidR="00B55812" w:rsidRPr="000B4B84">
        <w:rPr>
          <w:rFonts w:ascii="Arial" w:eastAsia="MS UI Gothic" w:hAnsi="Arial" w:cs="Arial"/>
          <w:color w:val="000000"/>
        </w:rPr>
        <w:t>dedicado a</w:t>
      </w:r>
      <w:r w:rsidRPr="000B4B84">
        <w:rPr>
          <w:rFonts w:ascii="Arial" w:eastAsia="MS UI Gothic" w:hAnsi="Arial" w:cs="Arial"/>
          <w:color w:val="000000"/>
        </w:rPr>
        <w:t xml:space="preserve"> </w:t>
      </w:r>
      <w:r w:rsidR="00B55812" w:rsidRPr="000B4B84">
        <w:rPr>
          <w:rFonts w:ascii="Arial" w:eastAsia="MS UI Gothic" w:hAnsi="Arial" w:cs="Arial"/>
          <w:color w:val="000000"/>
        </w:rPr>
        <w:t>San Pablo</w:t>
      </w:r>
      <w:r w:rsidRPr="000B4B84">
        <w:rPr>
          <w:rFonts w:ascii="Arial" w:eastAsia="MS UI Gothic" w:hAnsi="Arial" w:cs="Arial"/>
          <w:color w:val="000000"/>
        </w:rPr>
        <w:t xml:space="preserve"> Converso (hacia 1530), construido sobre el edificio </w:t>
      </w:r>
      <w:r w:rsidR="00B55812" w:rsidRPr="000B4B84">
        <w:rPr>
          <w:rFonts w:ascii="Arial" w:eastAsia="MS UI Gothic" w:hAnsi="Arial" w:cs="Arial"/>
          <w:color w:val="000000"/>
        </w:rPr>
        <w:t>original y</w:t>
      </w:r>
      <w:r w:rsidRPr="000B4B84">
        <w:rPr>
          <w:rFonts w:ascii="Arial" w:eastAsia="MS UI Gothic" w:hAnsi="Arial" w:cs="Arial"/>
          <w:color w:val="000000"/>
        </w:rPr>
        <w:t xml:space="preserve"> con los mismos materiales producto de su devastación. Regreso a su Hotel.</w:t>
      </w:r>
    </w:p>
    <w:p w:rsidR="00484378" w:rsidRPr="000B4B84" w:rsidRDefault="00496577" w:rsidP="000B4B84">
      <w:pPr>
        <w:pStyle w:val="Prrafodelista"/>
        <w:autoSpaceDE w:val="0"/>
        <w:autoSpaceDN w:val="0"/>
        <w:spacing w:after="120"/>
        <w:ind w:left="-142"/>
        <w:rPr>
          <w:rFonts w:ascii="Arial" w:eastAsia="MS UI Gothic" w:hAnsi="Arial" w:cs="Arial"/>
          <w:b/>
          <w:color w:val="000000"/>
        </w:rPr>
      </w:pPr>
      <w:r>
        <w:rPr>
          <w:rFonts w:ascii="Arial" w:eastAsia="MS UI Gothic" w:hAnsi="Arial" w:cs="Arial"/>
          <w:b/>
          <w:color w:val="000000"/>
        </w:rPr>
        <w:t>EXCURSIÓN</w:t>
      </w:r>
      <w:r w:rsidR="00B55812" w:rsidRPr="000B4B84">
        <w:rPr>
          <w:rFonts w:ascii="Arial" w:eastAsia="MS UI Gothic" w:hAnsi="Arial" w:cs="Arial"/>
          <w:b/>
          <w:color w:val="000000"/>
        </w:rPr>
        <w:t xml:space="preserve"> A</w:t>
      </w:r>
      <w:r w:rsidR="00484378" w:rsidRPr="000B4B84">
        <w:rPr>
          <w:rFonts w:ascii="Arial" w:eastAsia="MS UI Gothic" w:hAnsi="Arial" w:cs="Arial"/>
          <w:b/>
          <w:color w:val="000000"/>
        </w:rPr>
        <w:t xml:space="preserve"> LA ZONA </w:t>
      </w:r>
      <w:r w:rsidR="000B4B84" w:rsidRPr="000B4B84">
        <w:rPr>
          <w:rFonts w:ascii="Arial" w:eastAsia="MS UI Gothic" w:hAnsi="Arial" w:cs="Arial"/>
          <w:b/>
          <w:color w:val="000000"/>
        </w:rPr>
        <w:t>ARQUEOLÓGICA</w:t>
      </w:r>
      <w:r w:rsidR="00484378" w:rsidRPr="000B4B84">
        <w:rPr>
          <w:rFonts w:ascii="Arial" w:eastAsia="MS UI Gothic" w:hAnsi="Arial" w:cs="Arial"/>
          <w:b/>
          <w:color w:val="000000"/>
        </w:rPr>
        <w:t xml:space="preserve"> </w:t>
      </w:r>
      <w:r w:rsidR="00B55812" w:rsidRPr="000B4B84">
        <w:rPr>
          <w:rFonts w:ascii="Arial" w:eastAsia="MS UI Gothic" w:hAnsi="Arial" w:cs="Arial"/>
          <w:b/>
          <w:color w:val="000000"/>
        </w:rPr>
        <w:t>DE MONTE</w:t>
      </w:r>
      <w:r w:rsidR="00484378" w:rsidRPr="000B4B84">
        <w:rPr>
          <w:rFonts w:ascii="Arial" w:eastAsia="MS UI Gothic" w:hAnsi="Arial" w:cs="Arial"/>
          <w:b/>
          <w:color w:val="000000"/>
        </w:rPr>
        <w:t xml:space="preserve"> </w:t>
      </w:r>
      <w:r w:rsidR="000B4B84" w:rsidRPr="000B4B84">
        <w:rPr>
          <w:rFonts w:ascii="Arial" w:eastAsia="MS UI Gothic" w:hAnsi="Arial" w:cs="Arial"/>
          <w:b/>
          <w:color w:val="000000"/>
        </w:rPr>
        <w:t>ALBÁN</w:t>
      </w:r>
      <w:r w:rsidR="00484378" w:rsidRPr="000B4B84">
        <w:rPr>
          <w:rFonts w:ascii="Arial" w:eastAsia="MS UI Gothic" w:hAnsi="Arial" w:cs="Arial"/>
          <w:b/>
          <w:color w:val="000000"/>
        </w:rPr>
        <w:t>-ARRAZOLA XOXO-</w:t>
      </w:r>
      <w:r w:rsidR="000B4B84" w:rsidRPr="000B4B84">
        <w:rPr>
          <w:rFonts w:ascii="Arial" w:eastAsia="MS UI Gothic" w:hAnsi="Arial" w:cs="Arial"/>
          <w:b/>
          <w:color w:val="000000"/>
        </w:rPr>
        <w:t>EX CONVENTO</w:t>
      </w:r>
      <w:r w:rsidR="00484378" w:rsidRPr="000B4B84">
        <w:rPr>
          <w:rFonts w:ascii="Arial" w:eastAsia="MS UI Gothic" w:hAnsi="Arial" w:cs="Arial"/>
          <w:b/>
          <w:color w:val="000000"/>
        </w:rPr>
        <w:t xml:space="preserve"> DE CUILAPAM DE GUERRERO-SAN BARTOLO COYOTEPEC</w:t>
      </w:r>
      <w:r w:rsidR="00503F85">
        <w:rPr>
          <w:rFonts w:ascii="Arial" w:eastAsia="MS UI Gothic" w:hAnsi="Arial" w:cs="Arial"/>
          <w:b/>
          <w:color w:val="000000"/>
        </w:rPr>
        <w:t xml:space="preserve"> </w:t>
      </w:r>
    </w:p>
    <w:p w:rsidR="00484378" w:rsidRPr="000B4B84" w:rsidRDefault="00484378" w:rsidP="000B4B84">
      <w:pPr>
        <w:pStyle w:val="Prrafodelista"/>
        <w:autoSpaceDE w:val="0"/>
        <w:autoSpaceDN w:val="0"/>
        <w:spacing w:after="120"/>
        <w:ind w:left="-142"/>
        <w:jc w:val="both"/>
        <w:rPr>
          <w:rFonts w:ascii="Arial" w:eastAsia="MS UI Gothic" w:hAnsi="Arial" w:cs="Arial"/>
          <w:color w:val="000000"/>
        </w:rPr>
      </w:pPr>
      <w:r w:rsidRPr="000B4B84">
        <w:rPr>
          <w:rFonts w:ascii="Arial" w:eastAsia="MS UI Gothic" w:hAnsi="Arial" w:cs="Arial"/>
          <w:color w:val="000000"/>
        </w:rPr>
        <w:t>El paseo inicia con el pick up en los Hoteles, llevando a los clientes a un recorrido hacia la zona arqueológica de aproximadamente 20 a 25 minutos, al llegar a la zona iniciaremos el recorrido donde admiraremos la Gran Plaza con sus edificios</w:t>
      </w:r>
      <w:r w:rsidR="00503F85">
        <w:rPr>
          <w:rFonts w:ascii="Arial" w:eastAsia="MS UI Gothic" w:hAnsi="Arial" w:cs="Arial"/>
          <w:color w:val="000000"/>
        </w:rPr>
        <w:t xml:space="preserve"> </w:t>
      </w:r>
      <w:r w:rsidRPr="000B4B84">
        <w:rPr>
          <w:rFonts w:ascii="Arial" w:eastAsia="MS UI Gothic" w:hAnsi="Arial" w:cs="Arial"/>
          <w:color w:val="000000"/>
        </w:rPr>
        <w:t>ceremoniales,</w:t>
      </w:r>
      <w:r w:rsidR="00B55812" w:rsidRPr="000B4B84">
        <w:rPr>
          <w:rFonts w:ascii="Arial" w:eastAsia="MS UI Gothic" w:hAnsi="Arial" w:cs="Arial"/>
          <w:color w:val="000000"/>
        </w:rPr>
        <w:t xml:space="preserve"> </w:t>
      </w:r>
      <w:r w:rsidRPr="000B4B84">
        <w:rPr>
          <w:rFonts w:ascii="Arial" w:eastAsia="MS UI Gothic" w:hAnsi="Arial" w:cs="Arial"/>
          <w:color w:val="000000"/>
        </w:rPr>
        <w:t xml:space="preserve">entre los que destacan: El juego de Pelota, el edificio S o Palacio de Monte </w:t>
      </w:r>
      <w:r w:rsidR="00B55812" w:rsidRPr="000B4B84">
        <w:rPr>
          <w:rFonts w:ascii="Arial" w:eastAsia="MS UI Gothic" w:hAnsi="Arial" w:cs="Arial"/>
          <w:color w:val="000000"/>
        </w:rPr>
        <w:t>Albán</w:t>
      </w:r>
      <w:r w:rsidRPr="000B4B84">
        <w:rPr>
          <w:rFonts w:ascii="Arial" w:eastAsia="MS UI Gothic" w:hAnsi="Arial" w:cs="Arial"/>
          <w:color w:val="000000"/>
        </w:rPr>
        <w:t>, la plataforma sur en cuyos ángulos inferiores se observan réplicas de las estelas talladas</w:t>
      </w:r>
      <w:r w:rsidR="00503F85">
        <w:rPr>
          <w:rFonts w:ascii="Arial" w:eastAsia="MS UI Gothic" w:hAnsi="Arial" w:cs="Arial"/>
          <w:color w:val="000000"/>
        </w:rPr>
        <w:t xml:space="preserve"> </w:t>
      </w:r>
      <w:r w:rsidRPr="000B4B84">
        <w:rPr>
          <w:rFonts w:ascii="Arial" w:eastAsia="MS UI Gothic" w:hAnsi="Arial" w:cs="Arial"/>
          <w:color w:val="000000"/>
        </w:rPr>
        <w:t>in situ, el llamado observatorio o edificio J, único en su especie en Mesoamérica, la imponente plataforma de los Danzantes, además de la gran cantidad de Montículos en el Centro de Dicha plaza , y en la parte superior de la plataforma principal o norte, es un punto estratégico para observar</w:t>
      </w:r>
      <w:r w:rsidR="00503F85">
        <w:rPr>
          <w:rFonts w:ascii="Arial" w:eastAsia="MS UI Gothic" w:hAnsi="Arial" w:cs="Arial"/>
          <w:color w:val="000000"/>
        </w:rPr>
        <w:t xml:space="preserve"> </w:t>
      </w:r>
      <w:r w:rsidRPr="000B4B84">
        <w:rPr>
          <w:rFonts w:ascii="Arial" w:eastAsia="MS UI Gothic" w:hAnsi="Arial" w:cs="Arial"/>
          <w:color w:val="000000"/>
        </w:rPr>
        <w:t>la panorámica</w:t>
      </w:r>
      <w:r w:rsidR="00503F85">
        <w:rPr>
          <w:rFonts w:ascii="Arial" w:eastAsia="MS UI Gothic" w:hAnsi="Arial" w:cs="Arial"/>
          <w:color w:val="000000"/>
        </w:rPr>
        <w:t xml:space="preserve"> </w:t>
      </w:r>
      <w:r w:rsidRPr="000B4B84">
        <w:rPr>
          <w:rFonts w:ascii="Arial" w:eastAsia="MS UI Gothic" w:hAnsi="Arial" w:cs="Arial"/>
          <w:color w:val="000000"/>
        </w:rPr>
        <w:t xml:space="preserve">del Centro Ceremonial. CONTINUACIÓN, con la Visita a la villa de ARRAZOLA XOXO, El tallado de madera es una tradición ancestral de los Zapotecas, la cual llega a su máxima expresión con la elaboración de los alebrijes; piezas irreales y mágicas salidas de la imaginación del artesano Oaxaqueño, los alebrijes representan el espíritu innovador e irreal del alma Oaxaqueña mediante la formación de figuras obtenidas después de un tallado y pintado </w:t>
      </w:r>
      <w:r w:rsidR="00B55812" w:rsidRPr="000B4B84">
        <w:rPr>
          <w:rFonts w:ascii="Arial" w:eastAsia="MS UI Gothic" w:hAnsi="Arial" w:cs="Arial"/>
          <w:color w:val="000000"/>
        </w:rPr>
        <w:t>manual. “</w:t>
      </w:r>
      <w:r w:rsidRPr="000B4B84">
        <w:rPr>
          <w:rFonts w:ascii="Arial" w:eastAsia="MS UI Gothic" w:hAnsi="Arial" w:cs="Arial"/>
          <w:color w:val="000000"/>
        </w:rPr>
        <w:t xml:space="preserve">Alebrije" es una palabra en caló (lenguaje gitano adoptado) que quiere decir "cosa enredada difícil y de tipo confuso o fantástico", y Arrazola es un nombre vasco que debió ser del encomendero de la zona, San Antonio Arrazola, continuaremos con la visita al </w:t>
      </w:r>
      <w:r w:rsidR="00B55812" w:rsidRPr="000B4B84">
        <w:rPr>
          <w:rFonts w:ascii="Arial" w:eastAsia="MS UI Gothic" w:hAnsi="Arial" w:cs="Arial"/>
          <w:color w:val="000000"/>
        </w:rPr>
        <w:t>Ex convento</w:t>
      </w:r>
      <w:r w:rsidRPr="000B4B84">
        <w:rPr>
          <w:rFonts w:ascii="Arial" w:eastAsia="MS UI Gothic" w:hAnsi="Arial" w:cs="Arial"/>
          <w:color w:val="000000"/>
        </w:rPr>
        <w:t xml:space="preserve"> de CUILAPAM DE </w:t>
      </w:r>
      <w:r w:rsidR="00B55812" w:rsidRPr="000B4B84">
        <w:rPr>
          <w:rFonts w:ascii="Arial" w:eastAsia="MS UI Gothic" w:hAnsi="Arial" w:cs="Arial"/>
          <w:color w:val="000000"/>
        </w:rPr>
        <w:t>GUERRERO, en</w:t>
      </w:r>
      <w:r w:rsidRPr="000B4B84">
        <w:rPr>
          <w:rFonts w:ascii="Arial" w:eastAsia="MS UI Gothic" w:hAnsi="Arial" w:cs="Arial"/>
          <w:color w:val="000000"/>
        </w:rPr>
        <w:t xml:space="preserve"> la región de los Valles Centrales de Oaxaca. Se trata de un edificio del siglo XVI, de impresionantes dimensiones, pero que nunca fue concluido. Entre sus espacios arquitectónicos más característicos se encuentra una capilla abierta, tipo de construcción religiosa característica de los primeros años después de la conquista de México, ideado con el propósito de congregar a una mayor cantidad de indígenas a los cuales convertir al </w:t>
      </w:r>
      <w:r w:rsidR="00B55812" w:rsidRPr="000B4B84">
        <w:rPr>
          <w:rFonts w:ascii="Arial" w:eastAsia="MS UI Gothic" w:hAnsi="Arial" w:cs="Arial"/>
          <w:color w:val="000000"/>
        </w:rPr>
        <w:t>catolicismo. Como</w:t>
      </w:r>
      <w:r w:rsidRPr="000B4B84">
        <w:rPr>
          <w:rFonts w:ascii="Arial" w:eastAsia="MS UI Gothic" w:hAnsi="Arial" w:cs="Arial"/>
          <w:color w:val="000000"/>
        </w:rPr>
        <w:t xml:space="preserve"> muchos de los edificios de Oaxaca, el convento de Cuilápam fue realizado con cantera tallada por los artesanos </w:t>
      </w:r>
      <w:r w:rsidR="00B55812" w:rsidRPr="000B4B84">
        <w:rPr>
          <w:rFonts w:ascii="Arial" w:eastAsia="MS UI Gothic" w:hAnsi="Arial" w:cs="Arial"/>
          <w:color w:val="000000"/>
        </w:rPr>
        <w:t>indígenas, visita</w:t>
      </w:r>
      <w:r w:rsidRPr="000B4B84">
        <w:rPr>
          <w:rFonts w:ascii="Arial" w:eastAsia="MS UI Gothic" w:hAnsi="Arial" w:cs="Arial"/>
          <w:color w:val="000000"/>
        </w:rPr>
        <w:t xml:space="preserve"> a la villa de SAN BARTOLO COYOTEPEC, La alfarería se ha convertido desde hace mucho tiempo en una de las actividades de mayor importancia, en este sentido destaca el mundialmente famoso y cotizado Barro </w:t>
      </w:r>
      <w:r w:rsidR="00B55812" w:rsidRPr="000B4B84">
        <w:rPr>
          <w:rFonts w:ascii="Arial" w:eastAsia="MS UI Gothic" w:hAnsi="Arial" w:cs="Arial"/>
          <w:color w:val="000000"/>
        </w:rPr>
        <w:t>Negro. Originario</w:t>
      </w:r>
      <w:r w:rsidRPr="000B4B84">
        <w:rPr>
          <w:rFonts w:ascii="Arial" w:eastAsia="MS UI Gothic" w:hAnsi="Arial" w:cs="Arial"/>
          <w:color w:val="000000"/>
        </w:rPr>
        <w:t xml:space="preserve"> de la comunidad San Bartolo Coyotepec</w:t>
      </w:r>
      <w:r w:rsidR="00B55812" w:rsidRPr="000B4B84">
        <w:rPr>
          <w:rFonts w:ascii="Arial" w:eastAsia="MS UI Gothic" w:hAnsi="Arial" w:cs="Arial"/>
          <w:color w:val="000000"/>
        </w:rPr>
        <w:t>, el</w:t>
      </w:r>
      <w:r w:rsidRPr="000B4B84">
        <w:rPr>
          <w:rFonts w:ascii="Arial" w:eastAsia="MS UI Gothic" w:hAnsi="Arial" w:cs="Arial"/>
          <w:color w:val="000000"/>
        </w:rPr>
        <w:t xml:space="preserve"> barro negro se distingue por su acabado negro metalizado. Se atribuye la creación de este a Doña Rosa Real de Nieto, quien accidentalmente descubrió que la cerámica se podía pulir con piedras de cuarzo, dando como resultado una textura lisa y brillante, tendremos una demostración de la elaboración de este material, y tiempo de compras en </w:t>
      </w:r>
      <w:r w:rsidR="00B55812" w:rsidRPr="000B4B84">
        <w:rPr>
          <w:rFonts w:ascii="Arial" w:eastAsia="MS UI Gothic" w:hAnsi="Arial" w:cs="Arial"/>
          <w:color w:val="000000"/>
        </w:rPr>
        <w:t>los</w:t>
      </w:r>
      <w:r w:rsidRPr="000B4B84">
        <w:rPr>
          <w:rFonts w:ascii="Arial" w:eastAsia="MS UI Gothic" w:hAnsi="Arial" w:cs="Arial"/>
          <w:color w:val="000000"/>
        </w:rPr>
        <w:t xml:space="preserve"> talle</w:t>
      </w:r>
      <w:r w:rsidR="00B55812" w:rsidRPr="000B4B84">
        <w:rPr>
          <w:rFonts w:ascii="Arial" w:eastAsia="MS UI Gothic" w:hAnsi="Arial" w:cs="Arial"/>
          <w:color w:val="000000"/>
        </w:rPr>
        <w:t>re</w:t>
      </w:r>
      <w:r w:rsidRPr="000B4B84">
        <w:rPr>
          <w:rFonts w:ascii="Arial" w:eastAsia="MS UI Gothic" w:hAnsi="Arial" w:cs="Arial"/>
          <w:color w:val="000000"/>
        </w:rPr>
        <w:t>s</w:t>
      </w:r>
      <w:r w:rsidR="00B55812" w:rsidRPr="000B4B84">
        <w:rPr>
          <w:rFonts w:ascii="Arial" w:eastAsia="MS UI Gothic" w:hAnsi="Arial" w:cs="Arial"/>
          <w:color w:val="000000"/>
        </w:rPr>
        <w:t xml:space="preserve"> </w:t>
      </w:r>
      <w:r w:rsidRPr="000B4B84">
        <w:rPr>
          <w:rFonts w:ascii="Arial" w:eastAsia="MS UI Gothic" w:hAnsi="Arial" w:cs="Arial"/>
          <w:color w:val="000000"/>
        </w:rPr>
        <w:t>- tienda de la famosa Doña Rosa.</w:t>
      </w:r>
    </w:p>
    <w:p w:rsidR="004C6F79" w:rsidRPr="000B4B84" w:rsidRDefault="004C6F79" w:rsidP="000B4B84">
      <w:pPr>
        <w:pStyle w:val="Prrafodelista"/>
        <w:autoSpaceDE w:val="0"/>
        <w:autoSpaceDN w:val="0"/>
        <w:spacing w:after="120"/>
        <w:ind w:left="-142"/>
        <w:rPr>
          <w:rFonts w:ascii="Arial" w:eastAsia="MS UI Gothic" w:hAnsi="Arial" w:cs="Arial"/>
          <w:color w:val="000000"/>
        </w:rPr>
      </w:pPr>
    </w:p>
    <w:sectPr w:rsidR="004C6F79" w:rsidRPr="000B4B84" w:rsidSect="004C6641">
      <w:headerReference w:type="default" r:id="rId8"/>
      <w:footerReference w:type="default" r:id="rId9"/>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0C" w:rsidRDefault="0041660C" w:rsidP="0096355B">
      <w:r>
        <w:separator/>
      </w:r>
    </w:p>
  </w:endnote>
  <w:endnote w:type="continuationSeparator" w:id="0">
    <w:p w:rsidR="0041660C" w:rsidRDefault="0041660C"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Yu Gothic"/>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0E" w:rsidRPr="000B4B84" w:rsidRDefault="00D4050E" w:rsidP="000B4B84">
    <w:pPr>
      <w:ind w:left="-709" w:right="-858"/>
      <w:rPr>
        <w:rFonts w:ascii="Arial" w:hAnsi="Arial" w:cs="Arial"/>
      </w:rPr>
    </w:pPr>
    <w:r w:rsidRPr="000B4B84">
      <w:rPr>
        <w:rFonts w:ascii="Arial" w:hAnsi="Arial" w:cs="Arial"/>
      </w:rPr>
      <w:t>Carretera Tlalnepantla Cuautitlán Km. 16 no. 76</w:t>
    </w:r>
    <w:r w:rsidR="0016748E" w:rsidRPr="000B4B84">
      <w:rPr>
        <w:rFonts w:ascii="Arial" w:hAnsi="Arial" w:cs="Arial"/>
        <w:noProof/>
        <w:lang w:val="es-MX"/>
      </w:rPr>
      <mc:AlternateContent>
        <mc:Choice Requires="wps">
          <w:drawing>
            <wp:anchor distT="0" distB="0" distL="114300" distR="114300" simplePos="0" relativeHeight="251658752" behindDoc="0" locked="0" layoutInCell="1" allowOverlap="1">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944826" w:rsidRPr="00944826">
                            <w:rPr>
                              <w:b/>
                              <w:bCs/>
                              <w:noProof/>
                              <w:color w:val="FFFFFF"/>
                              <w:sz w:val="32"/>
                              <w:szCs w:val="32"/>
                            </w:rPr>
                            <w:t>2</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" fillcolor="#40618b" stroked="f">
              <v:textbox>
                <w:txbxContent>
                  <w:p w:rsidR="00D4050E" w:rsidRPr="00DD6746" w:rsidRDefault="00D4050E">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944826" w:rsidRPr="00944826">
                      <w:rPr>
                        <w:b/>
                        <w:bCs/>
                        <w:noProof/>
                        <w:color w:val="FFFFFF"/>
                        <w:sz w:val="32"/>
                        <w:szCs w:val="32"/>
                      </w:rPr>
                      <w:t>2</w:t>
                    </w:r>
                    <w:r w:rsidRPr="00DD6746">
                      <w:rPr>
                        <w:b/>
                        <w:bCs/>
                        <w:color w:val="FFFFFF"/>
                        <w:sz w:val="32"/>
                        <w:szCs w:val="32"/>
                      </w:rPr>
                      <w:fldChar w:fldCharType="end"/>
                    </w:r>
                  </w:p>
                </w:txbxContent>
              </v:textbox>
              <w10:wrap anchorx="page" anchory="page"/>
            </v:oval>
          </w:pict>
        </mc:Fallback>
      </mc:AlternateContent>
    </w:r>
    <w:r w:rsidRPr="000B4B84">
      <w:rPr>
        <w:rFonts w:ascii="Arial" w:hAnsi="Arial" w:cs="Arial"/>
      </w:rPr>
      <w:tab/>
    </w:r>
    <w:r w:rsidR="00503F85">
      <w:rPr>
        <w:rFonts w:ascii="Arial" w:hAnsi="Arial" w:cs="Arial"/>
      </w:rPr>
      <w:t xml:space="preserve"> </w:t>
    </w:r>
    <w:r w:rsidRPr="000B4B84">
      <w:rPr>
        <w:rFonts w:ascii="Arial" w:hAnsi="Arial" w:cs="Arial"/>
      </w:rPr>
      <w:t xml:space="preserve"> </w:t>
    </w:r>
    <w:r w:rsidRPr="000B4B84">
      <w:rPr>
        <w:rFonts w:ascii="Arial" w:hAnsi="Arial" w:cs="Arial"/>
      </w:rPr>
      <w:tab/>
    </w:r>
    <w:r w:rsidRPr="000B4B84">
      <w:rPr>
        <w:rFonts w:ascii="Arial" w:hAnsi="Arial" w:cs="Arial"/>
      </w:rPr>
      <w:tab/>
    </w:r>
    <w:r w:rsidRPr="000B4B84">
      <w:rPr>
        <w:rFonts w:ascii="Arial" w:hAnsi="Arial" w:cs="Arial"/>
      </w:rPr>
      <w:tab/>
    </w:r>
    <w:r w:rsidR="00503F85">
      <w:rPr>
        <w:rFonts w:ascii="Arial" w:hAnsi="Arial" w:cs="Arial"/>
      </w:rPr>
      <w:t xml:space="preserve">       </w:t>
    </w:r>
    <w:r w:rsidRPr="000B4B84">
      <w:rPr>
        <w:rFonts w:ascii="Arial" w:hAnsi="Arial" w:cs="Arial"/>
      </w:rPr>
      <w:t xml:space="preserve"> </w:t>
    </w:r>
    <w:r w:rsidR="00503F85">
      <w:rPr>
        <w:rFonts w:ascii="Arial" w:hAnsi="Arial" w:cs="Arial"/>
      </w:rPr>
      <w:t xml:space="preserve">    </w:t>
    </w:r>
    <w:r w:rsidRPr="000B4B84">
      <w:rPr>
        <w:rFonts w:ascii="Arial" w:hAnsi="Arial" w:cs="Arial"/>
      </w:rPr>
      <w:t>Tel. 01 55 5264 5237</w:t>
    </w:r>
    <w:r w:rsidR="00503F85">
      <w:rPr>
        <w:rFonts w:ascii="Arial" w:hAnsi="Arial" w:cs="Arial"/>
      </w:rPr>
      <w:t xml:space="preserve">  </w:t>
    </w:r>
    <w:r w:rsidRPr="000B4B84">
      <w:rPr>
        <w:rFonts w:ascii="Arial" w:hAnsi="Arial" w:cs="Arial"/>
      </w:rPr>
      <w:t xml:space="preserve"> www.entornocit.com</w:t>
    </w:r>
    <w:r w:rsidR="00503F85">
      <w:rPr>
        <w:rFonts w:ascii="Arial" w:hAnsi="Arial" w:cs="Arial"/>
      </w:rPr>
      <w:t xml:space="preserve"> </w:t>
    </w:r>
  </w:p>
  <w:p w:rsidR="00D4050E" w:rsidRPr="000B4B84" w:rsidRDefault="000B4B84" w:rsidP="000B4B84">
    <w:pPr>
      <w:ind w:left="-709" w:right="-858"/>
      <w:rPr>
        <w:rFonts w:ascii="Arial" w:hAnsi="Arial" w:cs="Arial"/>
      </w:rPr>
    </w:pPr>
    <w:r w:rsidRPr="000B4B84">
      <w:rPr>
        <w:rFonts w:ascii="Arial" w:hAnsi="Arial" w:cs="Arial"/>
      </w:rPr>
      <w:t xml:space="preserve">Barrio </w:t>
    </w:r>
    <w:r w:rsidR="00D4050E" w:rsidRPr="000B4B84">
      <w:rPr>
        <w:rFonts w:ascii="Arial" w:hAnsi="Arial" w:cs="Arial"/>
      </w:rPr>
      <w:t>La Concepción, 54900, Tultitlán México</w:t>
    </w:r>
    <w:r w:rsidR="00D4050E" w:rsidRPr="000B4B84">
      <w:rPr>
        <w:rFonts w:ascii="Arial" w:hAnsi="Arial" w:cs="Arial"/>
      </w:rPr>
      <w:tab/>
    </w:r>
    <w:r w:rsidR="00D4050E" w:rsidRPr="000B4B84">
      <w:rPr>
        <w:rFonts w:ascii="Arial" w:hAnsi="Arial" w:cs="Arial"/>
      </w:rPr>
      <w:tab/>
    </w:r>
    <w:r w:rsidR="00D4050E" w:rsidRPr="000B4B84">
      <w:rPr>
        <w:rFonts w:ascii="Arial" w:hAnsi="Arial" w:cs="Arial"/>
      </w:rPr>
      <w:tab/>
    </w:r>
    <w:r w:rsidR="00D4050E" w:rsidRPr="000B4B84">
      <w:rPr>
        <w:rFonts w:ascii="Arial" w:hAnsi="Arial" w:cs="Arial"/>
      </w:rPr>
      <w:tab/>
    </w:r>
    <w:r w:rsidR="00D4050E" w:rsidRPr="000B4B84">
      <w:rPr>
        <w:rFonts w:ascii="Arial" w:hAnsi="Arial" w:cs="Arial"/>
      </w:rPr>
      <w:tab/>
    </w:r>
    <w:r w:rsidR="00D4050E" w:rsidRPr="000B4B84">
      <w:rPr>
        <w:rFonts w:ascii="Arial" w:hAnsi="Arial" w:cs="Arial"/>
      </w:rPr>
      <w:tab/>
    </w:r>
    <w:r w:rsidR="00503F85">
      <w:rPr>
        <w:rFonts w:ascii="Arial" w:hAnsi="Arial" w:cs="Arial"/>
      </w:rPr>
      <w:t xml:space="preserve">      </w:t>
    </w:r>
    <w:r w:rsidR="00D4050E" w:rsidRPr="000B4B84">
      <w:rPr>
        <w:rFonts w:ascii="Arial" w:hAnsi="Arial" w:cs="Arial"/>
      </w:rPr>
      <w:t xml:space="preserve"> email </w:t>
    </w:r>
    <w:r w:rsidRPr="000B4B84">
      <w:rPr>
        <w:rFonts w:ascii="Arial" w:hAnsi="Arial" w:cs="Arial"/>
      </w:rPr>
      <w:t>cit.reservas</w:t>
    </w:r>
    <w:r w:rsidR="00D4050E" w:rsidRPr="000B4B84">
      <w:rPr>
        <w:rFonts w:ascii="Arial" w:hAnsi="Arial" w:cs="Arial"/>
      </w:rPr>
      <w:t>@gmail.com</w:t>
    </w:r>
  </w:p>
  <w:p w:rsidR="00D4050E" w:rsidRDefault="00D4050E"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0C" w:rsidRDefault="0041660C" w:rsidP="0096355B">
      <w:r>
        <w:separator/>
      </w:r>
    </w:p>
  </w:footnote>
  <w:footnote w:type="continuationSeparator" w:id="0">
    <w:p w:rsidR="0041660C" w:rsidRDefault="0041660C"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50E" w:rsidRPr="000B4B84" w:rsidRDefault="00440420" w:rsidP="00DD6746">
    <w:pPr>
      <w:pStyle w:val="Encabezado"/>
      <w:tabs>
        <w:tab w:val="clear" w:pos="4419"/>
        <w:tab w:val="clear" w:pos="8838"/>
      </w:tabs>
      <w:ind w:left="142"/>
      <w:jc w:val="center"/>
      <w:rPr>
        <w:rFonts w:ascii="Arial" w:eastAsia="Adobe Ming Std L" w:hAnsi="Arial" w:cs="Arial"/>
        <w:sz w:val="36"/>
        <w:szCs w:val="36"/>
      </w:rPr>
    </w:pPr>
    <w:r>
      <w:rPr>
        <w:rFonts w:ascii="Arial" w:hAnsi="Arial" w:cs="Arial"/>
        <w:noProof/>
        <w:sz w:val="36"/>
        <w:szCs w:val="36"/>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4050E" w:rsidRPr="000B4B84">
      <w:rPr>
        <w:rFonts w:ascii="Arial" w:hAnsi="Arial" w:cs="Arial"/>
        <w:sz w:val="36"/>
        <w:szCs w:val="36"/>
      </w:rPr>
      <w:tab/>
    </w:r>
    <w:r w:rsidR="0016748E" w:rsidRPr="000B4B84">
      <w:rPr>
        <w:rFonts w:ascii="Arial" w:hAnsi="Arial" w:cs="Arial"/>
        <w:noProof/>
        <w:sz w:val="36"/>
        <w:szCs w:val="36"/>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2"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50E" w:rsidRPr="000B4B84">
      <w:rPr>
        <w:rFonts w:ascii="Arial" w:hAnsi="Arial" w:cs="Arial"/>
        <w:color w:val="212121"/>
        <w:sz w:val="36"/>
        <w:szCs w:val="36"/>
        <w:shd w:val="clear" w:color="auto" w:fill="FFFFFF"/>
      </w:rPr>
      <w:t xml:space="preserve"> </w:t>
    </w:r>
    <w:r w:rsidR="00D4050E" w:rsidRPr="000B4B84">
      <w:rPr>
        <w:rFonts w:ascii="Arial" w:eastAsia="Adobe Ming Std L" w:hAnsi="Arial" w:cs="Arial"/>
        <w:noProof/>
        <w:sz w:val="36"/>
        <w:szCs w:val="36"/>
      </w:rPr>
      <w:t>Entorno CIT Tour Operador y Receptivo</w:t>
    </w:r>
  </w:p>
  <w:p w:rsidR="00D4050E" w:rsidRDefault="00D4050E"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B1D"/>
    <w:multiLevelType w:val="hybridMultilevel"/>
    <w:tmpl w:val="B4E2EC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127DA"/>
    <w:multiLevelType w:val="hybridMultilevel"/>
    <w:tmpl w:val="32FEA486"/>
    <w:lvl w:ilvl="0" w:tplc="080A000B">
      <w:start w:val="1"/>
      <w:numFmt w:val="bullet"/>
      <w:lvlText w:val=""/>
      <w:lvlJc w:val="left"/>
      <w:pPr>
        <w:ind w:left="720" w:hanging="360"/>
      </w:pPr>
      <w:rPr>
        <w:rFonts w:ascii="Wingdings" w:hAnsi="Wingdings" w:hint="default"/>
      </w:rPr>
    </w:lvl>
    <w:lvl w:ilvl="1" w:tplc="1CA2C21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4" w15:restartNumberingAfterBreak="0">
    <w:nsid w:val="22246A68"/>
    <w:multiLevelType w:val="hybridMultilevel"/>
    <w:tmpl w:val="D7A09DD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D05025"/>
    <w:multiLevelType w:val="hybridMultilevel"/>
    <w:tmpl w:val="BA341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185E41"/>
    <w:multiLevelType w:val="hybridMultilevel"/>
    <w:tmpl w:val="694E4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2"/>
  </w:num>
  <w:num w:numId="7">
    <w:abstractNumId w:val="1"/>
  </w:num>
  <w:num w:numId="8">
    <w:abstractNumId w:val="4"/>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42053"/>
    <w:rsid w:val="00063613"/>
    <w:rsid w:val="0007346E"/>
    <w:rsid w:val="00076311"/>
    <w:rsid w:val="00083EB0"/>
    <w:rsid w:val="000A28DB"/>
    <w:rsid w:val="000A6FE4"/>
    <w:rsid w:val="000B4B84"/>
    <w:rsid w:val="000C0223"/>
    <w:rsid w:val="000C15D8"/>
    <w:rsid w:val="000C2486"/>
    <w:rsid w:val="000D0A42"/>
    <w:rsid w:val="000E29B5"/>
    <w:rsid w:val="000F62BC"/>
    <w:rsid w:val="00106536"/>
    <w:rsid w:val="00106543"/>
    <w:rsid w:val="00111379"/>
    <w:rsid w:val="00111A58"/>
    <w:rsid w:val="00115698"/>
    <w:rsid w:val="00124E0D"/>
    <w:rsid w:val="0014087E"/>
    <w:rsid w:val="00142EC3"/>
    <w:rsid w:val="00152EAC"/>
    <w:rsid w:val="001543F9"/>
    <w:rsid w:val="00161488"/>
    <w:rsid w:val="0016235A"/>
    <w:rsid w:val="00167296"/>
    <w:rsid w:val="0016748E"/>
    <w:rsid w:val="0017039E"/>
    <w:rsid w:val="001746D5"/>
    <w:rsid w:val="001761A2"/>
    <w:rsid w:val="00186945"/>
    <w:rsid w:val="001961E2"/>
    <w:rsid w:val="001962B4"/>
    <w:rsid w:val="00197DF2"/>
    <w:rsid w:val="001A365E"/>
    <w:rsid w:val="001A493B"/>
    <w:rsid w:val="001B2786"/>
    <w:rsid w:val="001C1F94"/>
    <w:rsid w:val="001D0337"/>
    <w:rsid w:val="001E0271"/>
    <w:rsid w:val="001F23EE"/>
    <w:rsid w:val="001F6137"/>
    <w:rsid w:val="00241C64"/>
    <w:rsid w:val="002428CC"/>
    <w:rsid w:val="0024415A"/>
    <w:rsid w:val="00244F9D"/>
    <w:rsid w:val="002612F8"/>
    <w:rsid w:val="0026665F"/>
    <w:rsid w:val="002731B0"/>
    <w:rsid w:val="00277DFD"/>
    <w:rsid w:val="002946D5"/>
    <w:rsid w:val="002A13C0"/>
    <w:rsid w:val="002A1B64"/>
    <w:rsid w:val="002B08F4"/>
    <w:rsid w:val="002D13BC"/>
    <w:rsid w:val="002D7651"/>
    <w:rsid w:val="002E37AA"/>
    <w:rsid w:val="002F0762"/>
    <w:rsid w:val="00314831"/>
    <w:rsid w:val="00315B50"/>
    <w:rsid w:val="00322437"/>
    <w:rsid w:val="00325C77"/>
    <w:rsid w:val="0034248A"/>
    <w:rsid w:val="003517EA"/>
    <w:rsid w:val="00356E14"/>
    <w:rsid w:val="00361DD7"/>
    <w:rsid w:val="00362A98"/>
    <w:rsid w:val="00364FA2"/>
    <w:rsid w:val="00370D08"/>
    <w:rsid w:val="00372D1C"/>
    <w:rsid w:val="003758C0"/>
    <w:rsid w:val="00390345"/>
    <w:rsid w:val="003940DC"/>
    <w:rsid w:val="003955FF"/>
    <w:rsid w:val="003A1D2F"/>
    <w:rsid w:val="003A472D"/>
    <w:rsid w:val="003E0ECD"/>
    <w:rsid w:val="003E1338"/>
    <w:rsid w:val="003E7BE0"/>
    <w:rsid w:val="003F00BF"/>
    <w:rsid w:val="00401E1A"/>
    <w:rsid w:val="00404FC4"/>
    <w:rsid w:val="00415312"/>
    <w:rsid w:val="0041660C"/>
    <w:rsid w:val="00416C18"/>
    <w:rsid w:val="004224F8"/>
    <w:rsid w:val="0043046D"/>
    <w:rsid w:val="00440420"/>
    <w:rsid w:val="0044503D"/>
    <w:rsid w:val="00453166"/>
    <w:rsid w:val="004554A4"/>
    <w:rsid w:val="00455D22"/>
    <w:rsid w:val="0045604C"/>
    <w:rsid w:val="00484378"/>
    <w:rsid w:val="00490680"/>
    <w:rsid w:val="00496577"/>
    <w:rsid w:val="004A0BEE"/>
    <w:rsid w:val="004A26F3"/>
    <w:rsid w:val="004A490A"/>
    <w:rsid w:val="004B7370"/>
    <w:rsid w:val="004C6641"/>
    <w:rsid w:val="004C6F79"/>
    <w:rsid w:val="004C7C17"/>
    <w:rsid w:val="004D0E5E"/>
    <w:rsid w:val="004D4F05"/>
    <w:rsid w:val="004D6BAF"/>
    <w:rsid w:val="004E3377"/>
    <w:rsid w:val="004F4B91"/>
    <w:rsid w:val="00503F85"/>
    <w:rsid w:val="0050796E"/>
    <w:rsid w:val="005237D9"/>
    <w:rsid w:val="0053651A"/>
    <w:rsid w:val="005415D2"/>
    <w:rsid w:val="00545CD4"/>
    <w:rsid w:val="00546E81"/>
    <w:rsid w:val="005544E7"/>
    <w:rsid w:val="0056180C"/>
    <w:rsid w:val="00571D57"/>
    <w:rsid w:val="005824CF"/>
    <w:rsid w:val="00590343"/>
    <w:rsid w:val="0059502C"/>
    <w:rsid w:val="005A6B0A"/>
    <w:rsid w:val="005C20F1"/>
    <w:rsid w:val="005C46F3"/>
    <w:rsid w:val="005E1624"/>
    <w:rsid w:val="005F1625"/>
    <w:rsid w:val="005F7E9E"/>
    <w:rsid w:val="00613F2F"/>
    <w:rsid w:val="00635269"/>
    <w:rsid w:val="0066631B"/>
    <w:rsid w:val="006712F1"/>
    <w:rsid w:val="00675612"/>
    <w:rsid w:val="00681864"/>
    <w:rsid w:val="006821FB"/>
    <w:rsid w:val="0068459E"/>
    <w:rsid w:val="006A73E3"/>
    <w:rsid w:val="006B46F1"/>
    <w:rsid w:val="006C0E79"/>
    <w:rsid w:val="006C2FF0"/>
    <w:rsid w:val="006D5583"/>
    <w:rsid w:val="00703C26"/>
    <w:rsid w:val="007427CB"/>
    <w:rsid w:val="00757CCB"/>
    <w:rsid w:val="00765BE8"/>
    <w:rsid w:val="00775AB9"/>
    <w:rsid w:val="00783F2B"/>
    <w:rsid w:val="00795072"/>
    <w:rsid w:val="007A2BD2"/>
    <w:rsid w:val="007A768F"/>
    <w:rsid w:val="007B1670"/>
    <w:rsid w:val="007C2407"/>
    <w:rsid w:val="007C6D82"/>
    <w:rsid w:val="007D4990"/>
    <w:rsid w:val="007E6F24"/>
    <w:rsid w:val="007F355E"/>
    <w:rsid w:val="008072CE"/>
    <w:rsid w:val="00810495"/>
    <w:rsid w:val="008134A2"/>
    <w:rsid w:val="00814B7B"/>
    <w:rsid w:val="00823052"/>
    <w:rsid w:val="00824BF3"/>
    <w:rsid w:val="00834365"/>
    <w:rsid w:val="00840DBE"/>
    <w:rsid w:val="00861DE2"/>
    <w:rsid w:val="00871EAE"/>
    <w:rsid w:val="00877E5D"/>
    <w:rsid w:val="00895D1D"/>
    <w:rsid w:val="00896E0C"/>
    <w:rsid w:val="00897AA0"/>
    <w:rsid w:val="008A21C0"/>
    <w:rsid w:val="008A4A0B"/>
    <w:rsid w:val="008A6A6F"/>
    <w:rsid w:val="008B0A68"/>
    <w:rsid w:val="008B68F4"/>
    <w:rsid w:val="008C23DD"/>
    <w:rsid w:val="008E2563"/>
    <w:rsid w:val="00907063"/>
    <w:rsid w:val="00920E5A"/>
    <w:rsid w:val="0092570C"/>
    <w:rsid w:val="00927380"/>
    <w:rsid w:val="00941C06"/>
    <w:rsid w:val="00944826"/>
    <w:rsid w:val="0094566E"/>
    <w:rsid w:val="0095255C"/>
    <w:rsid w:val="00952798"/>
    <w:rsid w:val="0096355B"/>
    <w:rsid w:val="00963DA8"/>
    <w:rsid w:val="00981349"/>
    <w:rsid w:val="009828F6"/>
    <w:rsid w:val="00983028"/>
    <w:rsid w:val="00983F76"/>
    <w:rsid w:val="0098485A"/>
    <w:rsid w:val="00986A12"/>
    <w:rsid w:val="0099721E"/>
    <w:rsid w:val="009A070F"/>
    <w:rsid w:val="009A734B"/>
    <w:rsid w:val="009B0F18"/>
    <w:rsid w:val="009B536A"/>
    <w:rsid w:val="009C3C09"/>
    <w:rsid w:val="009C4510"/>
    <w:rsid w:val="009E200E"/>
    <w:rsid w:val="009F5279"/>
    <w:rsid w:val="00A000B4"/>
    <w:rsid w:val="00A03F52"/>
    <w:rsid w:val="00A107E8"/>
    <w:rsid w:val="00A21799"/>
    <w:rsid w:val="00A32217"/>
    <w:rsid w:val="00A36F12"/>
    <w:rsid w:val="00A40B84"/>
    <w:rsid w:val="00A56C1E"/>
    <w:rsid w:val="00A62276"/>
    <w:rsid w:val="00A632E7"/>
    <w:rsid w:val="00A6619E"/>
    <w:rsid w:val="00A7241C"/>
    <w:rsid w:val="00A92814"/>
    <w:rsid w:val="00A97883"/>
    <w:rsid w:val="00AB1759"/>
    <w:rsid w:val="00AC2FBB"/>
    <w:rsid w:val="00AD3FCC"/>
    <w:rsid w:val="00AE12C3"/>
    <w:rsid w:val="00AE546D"/>
    <w:rsid w:val="00AF15F1"/>
    <w:rsid w:val="00AF7B77"/>
    <w:rsid w:val="00B12E29"/>
    <w:rsid w:val="00B3129B"/>
    <w:rsid w:val="00B31D9E"/>
    <w:rsid w:val="00B35C6B"/>
    <w:rsid w:val="00B43A7D"/>
    <w:rsid w:val="00B50001"/>
    <w:rsid w:val="00B55812"/>
    <w:rsid w:val="00B84CAB"/>
    <w:rsid w:val="00B920EF"/>
    <w:rsid w:val="00B96D39"/>
    <w:rsid w:val="00BA3E74"/>
    <w:rsid w:val="00BB72F7"/>
    <w:rsid w:val="00BC27D9"/>
    <w:rsid w:val="00BC3B4B"/>
    <w:rsid w:val="00BF2713"/>
    <w:rsid w:val="00C02FAA"/>
    <w:rsid w:val="00C06DA6"/>
    <w:rsid w:val="00C125E9"/>
    <w:rsid w:val="00C1394D"/>
    <w:rsid w:val="00C143DD"/>
    <w:rsid w:val="00C213A3"/>
    <w:rsid w:val="00C51ECA"/>
    <w:rsid w:val="00C64D56"/>
    <w:rsid w:val="00C8175C"/>
    <w:rsid w:val="00C90678"/>
    <w:rsid w:val="00CB5764"/>
    <w:rsid w:val="00CC077B"/>
    <w:rsid w:val="00CC50FD"/>
    <w:rsid w:val="00CC65B0"/>
    <w:rsid w:val="00CF0777"/>
    <w:rsid w:val="00CF783E"/>
    <w:rsid w:val="00D12887"/>
    <w:rsid w:val="00D14159"/>
    <w:rsid w:val="00D4050E"/>
    <w:rsid w:val="00D502A9"/>
    <w:rsid w:val="00D5163B"/>
    <w:rsid w:val="00D5617E"/>
    <w:rsid w:val="00D56D88"/>
    <w:rsid w:val="00D75BED"/>
    <w:rsid w:val="00D87D11"/>
    <w:rsid w:val="00D97B16"/>
    <w:rsid w:val="00DA31B8"/>
    <w:rsid w:val="00DB1269"/>
    <w:rsid w:val="00DD01DE"/>
    <w:rsid w:val="00DD100C"/>
    <w:rsid w:val="00DD6746"/>
    <w:rsid w:val="00DE1978"/>
    <w:rsid w:val="00E005E0"/>
    <w:rsid w:val="00E02AE4"/>
    <w:rsid w:val="00E2732F"/>
    <w:rsid w:val="00E36484"/>
    <w:rsid w:val="00E8654E"/>
    <w:rsid w:val="00E86BB4"/>
    <w:rsid w:val="00EB7843"/>
    <w:rsid w:val="00EC17E0"/>
    <w:rsid w:val="00ED26F4"/>
    <w:rsid w:val="00ED64F4"/>
    <w:rsid w:val="00EE5D83"/>
    <w:rsid w:val="00EE6FC1"/>
    <w:rsid w:val="00EF6BEA"/>
    <w:rsid w:val="00F434DB"/>
    <w:rsid w:val="00F52025"/>
    <w:rsid w:val="00F577BF"/>
    <w:rsid w:val="00F80DB7"/>
    <w:rsid w:val="00FB4CDF"/>
    <w:rsid w:val="00FC2EC7"/>
    <w:rsid w:val="00FD007B"/>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1CD4A1D6-2713-4DCB-98B2-B40A8830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styleId="Tabladecuadrcula4-nfasis1">
    <w:name w:val="Grid Table 4 Accent 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6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1283850491">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808550969">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7158-1346-42B2-BA28-2D25B9F6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2996</Words>
  <Characters>15453</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Margarita</cp:lastModifiedBy>
  <cp:revision>13</cp:revision>
  <cp:lastPrinted>2019-12-14T02:44:00Z</cp:lastPrinted>
  <dcterms:created xsi:type="dcterms:W3CDTF">2019-12-04T21:08:00Z</dcterms:created>
  <dcterms:modified xsi:type="dcterms:W3CDTF">2020-04-08T19:58:00Z</dcterms:modified>
</cp:coreProperties>
</file>