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7A" w:rsidRPr="008C45D4" w:rsidRDefault="002B0E0E" w:rsidP="002B0E0E">
      <w:pPr>
        <w:widowControl w:val="0"/>
        <w:tabs>
          <w:tab w:val="left" w:pos="1134"/>
          <w:tab w:val="right" w:leader="dot" w:pos="9923"/>
        </w:tabs>
        <w:autoSpaceDE w:val="0"/>
        <w:autoSpaceDN w:val="0"/>
        <w:adjustRightInd w:val="0"/>
        <w:ind w:left="1134" w:hanging="1134"/>
        <w:jc w:val="center"/>
        <w:rPr>
          <w:sz w:val="144"/>
          <w:szCs w:val="144"/>
        </w:rPr>
      </w:pPr>
      <w:r w:rsidRPr="008C45D4">
        <w:rPr>
          <w:sz w:val="144"/>
          <w:szCs w:val="144"/>
        </w:rPr>
        <w:t>INDIA</w:t>
      </w:r>
    </w:p>
    <w:p w:rsidR="002B0E0E" w:rsidRPr="008C45D4" w:rsidRDefault="004E0AE0" w:rsidP="00A81FAC">
      <w:pPr>
        <w:widowControl w:val="0"/>
        <w:tabs>
          <w:tab w:val="left" w:pos="1134"/>
          <w:tab w:val="right" w:leader="dot" w:pos="9923"/>
        </w:tabs>
        <w:autoSpaceDE w:val="0"/>
        <w:autoSpaceDN w:val="0"/>
        <w:adjustRightInd w:val="0"/>
        <w:ind w:left="1134" w:hanging="1134"/>
      </w:pPr>
      <w:r w:rsidRPr="008C45D4">
        <w:rPr>
          <w:noProof/>
          <w:color w:val="0000FF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537440" cy="1962150"/>
            <wp:effectExtent l="0" t="0" r="0" b="0"/>
            <wp:wrapSquare wrapText="bothSides"/>
            <wp:docPr id="2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4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98" w:rsidRPr="008C45D4">
        <w:t xml:space="preserve">      </w:t>
      </w:r>
      <w:r w:rsidRPr="008C45D4">
        <w:rPr>
          <w:noProof/>
          <w:color w:val="0000FF"/>
          <w:lang w:eastAsia="es-MX"/>
        </w:rPr>
        <w:drawing>
          <wp:inline distT="0" distB="0" distL="0" distR="0" wp14:anchorId="10FB7C1F" wp14:editId="1AD57C0B">
            <wp:extent cx="3220597" cy="1962150"/>
            <wp:effectExtent l="0" t="0" r="0" b="0"/>
            <wp:docPr id="6" name="irc_mi" descr="Resultado de imagen para a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agr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26" cy="1965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1AD4" w:rsidRPr="008C45D4" w:rsidRDefault="003B1AD4" w:rsidP="00A81FAC">
      <w:pPr>
        <w:widowControl w:val="0"/>
        <w:autoSpaceDE w:val="0"/>
        <w:autoSpaceDN w:val="0"/>
        <w:adjustRightInd w:val="0"/>
      </w:pPr>
    </w:p>
    <w:p w:rsidR="0089449A" w:rsidRPr="008C45D4" w:rsidRDefault="004E0AE0" w:rsidP="00A81FAC">
      <w:r w:rsidRPr="008C45D4">
        <w:t xml:space="preserve"> </w:t>
      </w:r>
      <w:r w:rsidR="00871F98" w:rsidRPr="008C45D4">
        <w:rPr>
          <w:noProof/>
          <w:color w:val="0000FF"/>
          <w:lang w:eastAsia="es-MX"/>
        </w:rPr>
        <w:drawing>
          <wp:inline distT="0" distB="0" distL="0" distR="0" wp14:anchorId="17DEFB38" wp14:editId="605843F8">
            <wp:extent cx="3067050" cy="2041138"/>
            <wp:effectExtent l="0" t="0" r="0" b="0"/>
            <wp:docPr id="3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31" cy="205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C45D4">
        <w:t xml:space="preserve">   </w:t>
      </w:r>
      <w:r w:rsidRPr="008C45D4">
        <w:rPr>
          <w:noProof/>
          <w:color w:val="0000FF"/>
          <w:lang w:eastAsia="es-MX"/>
        </w:rPr>
        <w:drawing>
          <wp:inline distT="0" distB="0" distL="0" distR="0" wp14:anchorId="58E200A4" wp14:editId="713F86F7">
            <wp:extent cx="2886710" cy="1926223"/>
            <wp:effectExtent l="0" t="0" r="8890" b="0"/>
            <wp:docPr id="5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67" cy="1954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27D9" w:rsidRPr="008C45D4" w:rsidRDefault="00EE27D9" w:rsidP="00A81FAC"/>
    <w:p w:rsidR="00871F98" w:rsidRPr="008C45D4" w:rsidRDefault="00EE27D9" w:rsidP="00A81FAC">
      <w:r w:rsidRPr="008C45D4">
        <w:rPr>
          <w:noProof/>
          <w:color w:val="0000FF"/>
          <w:lang w:eastAsia="es-MX"/>
        </w:rPr>
        <w:drawing>
          <wp:inline distT="0" distB="0" distL="0" distR="0" wp14:anchorId="13575E61" wp14:editId="19CC5814">
            <wp:extent cx="2931060" cy="1647637"/>
            <wp:effectExtent l="0" t="0" r="3175" b="0"/>
            <wp:docPr id="4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47" cy="1661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C45D4">
        <w:t xml:space="preserve"> </w:t>
      </w:r>
      <w:r w:rsidRPr="008C45D4">
        <w:rPr>
          <w:noProof/>
          <w:color w:val="0000FF"/>
          <w:lang w:eastAsia="es-MX"/>
        </w:rPr>
        <w:drawing>
          <wp:inline distT="0" distB="0" distL="0" distR="0" wp14:anchorId="469A0408" wp14:editId="1D998624">
            <wp:extent cx="3023793" cy="1703671"/>
            <wp:effectExtent l="0" t="0" r="5715" b="0"/>
            <wp:docPr id="21" name="irc_mi" descr="Resultado de imagen para paseo en elefante en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paseo en elefante en indi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02" cy="1715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449A" w:rsidRPr="008C45D4" w:rsidRDefault="00871F98" w:rsidP="00A81FAC">
      <w:r w:rsidRPr="008C45D4">
        <w:t xml:space="preserve">  </w:t>
      </w:r>
    </w:p>
    <w:p w:rsidR="0089449A" w:rsidRPr="008C45D4" w:rsidRDefault="0089449A" w:rsidP="00A81FAC"/>
    <w:p w:rsidR="0089449A" w:rsidRPr="008C45D4" w:rsidRDefault="0089449A" w:rsidP="00A81FAC"/>
    <w:p w:rsidR="00D04DB1" w:rsidRPr="008C45D4" w:rsidRDefault="00794295" w:rsidP="00D04DB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1F487C"/>
          <w:u w:val="single"/>
        </w:rPr>
      </w:pPr>
      <w:r>
        <w:rPr>
          <w:b/>
          <w:bCs/>
          <w:i/>
          <w:iCs/>
          <w:color w:val="1F487C"/>
          <w:u w:val="single"/>
        </w:rPr>
        <w:lastRenderedPageBreak/>
        <w:t>7</w:t>
      </w:r>
      <w:r w:rsidR="0009267A" w:rsidRPr="008C45D4">
        <w:rPr>
          <w:b/>
          <w:bCs/>
          <w:i/>
          <w:iCs/>
          <w:color w:val="1F487C"/>
          <w:u w:val="single"/>
        </w:rPr>
        <w:t xml:space="preserve">  </w:t>
      </w:r>
      <w:r w:rsidR="00D04DB1" w:rsidRPr="008C45D4">
        <w:rPr>
          <w:b/>
          <w:bCs/>
          <w:i/>
          <w:iCs/>
          <w:color w:val="1F487C"/>
          <w:u w:val="single"/>
        </w:rPr>
        <w:t xml:space="preserve">  </w:t>
      </w:r>
      <w:r w:rsidR="00726FD5" w:rsidRPr="008C45D4">
        <w:rPr>
          <w:b/>
          <w:bCs/>
          <w:i/>
          <w:iCs/>
          <w:color w:val="1F487C"/>
          <w:u w:val="single"/>
        </w:rPr>
        <w:t xml:space="preserve">EXTENSIÓN A KATMANDÚ </w:t>
      </w:r>
      <w:r w:rsidR="002525FA" w:rsidRPr="008C45D4">
        <w:rPr>
          <w:b/>
          <w:bCs/>
          <w:i/>
          <w:iCs/>
          <w:color w:val="1F487C"/>
          <w:u w:val="single"/>
        </w:rPr>
        <w:t>4 DÍAS</w:t>
      </w:r>
      <w:r w:rsidR="002525FA">
        <w:rPr>
          <w:b/>
          <w:bCs/>
          <w:i/>
          <w:iCs/>
          <w:color w:val="1F487C"/>
          <w:u w:val="single"/>
        </w:rPr>
        <w:t xml:space="preserve"> /</w:t>
      </w:r>
      <w:r w:rsidR="002525FA" w:rsidRPr="008C45D4">
        <w:rPr>
          <w:b/>
          <w:bCs/>
          <w:i/>
          <w:iCs/>
          <w:color w:val="1F487C"/>
          <w:u w:val="single"/>
        </w:rPr>
        <w:t xml:space="preserve"> </w:t>
      </w:r>
      <w:r w:rsidR="002525FA">
        <w:rPr>
          <w:b/>
          <w:bCs/>
          <w:i/>
          <w:iCs/>
          <w:color w:val="1F487C"/>
          <w:u w:val="single"/>
        </w:rPr>
        <w:t>3 NOCHES</w:t>
      </w:r>
      <w:bookmarkStart w:id="0" w:name="_GoBack"/>
      <w:bookmarkEnd w:id="0"/>
    </w:p>
    <w:p w:rsidR="00D04DB1" w:rsidRPr="008C45D4" w:rsidRDefault="00D04DB1" w:rsidP="0009267A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i/>
          <w:iCs/>
          <w:color w:val="1F487C"/>
          <w:u w:val="single"/>
        </w:rPr>
      </w:pPr>
    </w:p>
    <w:p w:rsidR="0009267A" w:rsidRPr="008C45D4" w:rsidRDefault="0009267A" w:rsidP="008C45D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1F487C"/>
          <w:sz w:val="20"/>
          <w:szCs w:val="20"/>
          <w:u w:val="single"/>
        </w:rPr>
      </w:pPr>
      <w:r w:rsidRPr="008C45D4">
        <w:rPr>
          <w:b/>
          <w:bCs/>
          <w:i/>
          <w:iCs/>
          <w:color w:val="1F487C"/>
          <w:sz w:val="20"/>
          <w:szCs w:val="20"/>
          <w:u w:val="single"/>
        </w:rPr>
        <w:t xml:space="preserve">ITINERARIO </w:t>
      </w:r>
    </w:p>
    <w:p w:rsidR="0009267A" w:rsidRPr="008C45D4" w:rsidRDefault="0009267A" w:rsidP="008C45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9267A" w:rsidRPr="008C45D4" w:rsidRDefault="00726FD5" w:rsidP="008C45D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8C45D4">
        <w:rPr>
          <w:b/>
          <w:bCs/>
          <w:i/>
          <w:iCs/>
          <w:color w:val="000000"/>
          <w:sz w:val="20"/>
          <w:szCs w:val="20"/>
        </w:rPr>
        <w:t>Día 1: Delhi / Katmandú (En avión)</w:t>
      </w:r>
    </w:p>
    <w:p w:rsidR="0009267A" w:rsidRPr="008C45D4" w:rsidRDefault="00726FD5" w:rsidP="008C45D4">
      <w:pPr>
        <w:tabs>
          <w:tab w:val="left" w:pos="5624"/>
        </w:tabs>
        <w:jc w:val="both"/>
        <w:rPr>
          <w:b/>
          <w:bCs/>
          <w:i/>
          <w:iCs/>
          <w:color w:val="000000"/>
          <w:sz w:val="20"/>
          <w:szCs w:val="20"/>
        </w:rPr>
      </w:pPr>
      <w:r w:rsidRPr="008C45D4">
        <w:rPr>
          <w:color w:val="000000"/>
          <w:position w:val="1"/>
          <w:sz w:val="20"/>
          <w:szCs w:val="20"/>
        </w:rPr>
        <w:t xml:space="preserve">Traslado al aeropuerto, a la hora indicada, para el vuelo a Katmandú. Encuentro, asistencia a la llegada y traslado al hotel. Por la tarde </w:t>
      </w:r>
      <w:r w:rsidR="008C45D4" w:rsidRPr="008C45D4">
        <w:rPr>
          <w:color w:val="000000"/>
          <w:position w:val="1"/>
          <w:sz w:val="20"/>
          <w:szCs w:val="20"/>
        </w:rPr>
        <w:t>recorrido</w:t>
      </w:r>
      <w:r w:rsidRPr="008C45D4">
        <w:rPr>
          <w:color w:val="000000"/>
          <w:position w:val="1"/>
          <w:sz w:val="20"/>
          <w:szCs w:val="20"/>
        </w:rPr>
        <w:t xml:space="preserve"> con vistas panorámicas de la ciudad de Macadam y el Templo Privado, Machhnder Bahl, el Templo Kumari, la virgen vestal o la diosa viviente. Más tarde, visita a Swoyambhunath, un antiguo sitio de 2.500 años. Alojamiento por la noche en el hotel.</w:t>
      </w:r>
    </w:p>
    <w:p w:rsidR="00726FD5" w:rsidRPr="008C45D4" w:rsidRDefault="00726FD5" w:rsidP="008C45D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09267A" w:rsidRPr="008C45D4" w:rsidRDefault="0009267A" w:rsidP="008C45D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8C45D4">
        <w:rPr>
          <w:b/>
          <w:bCs/>
          <w:i/>
          <w:iCs/>
          <w:color w:val="000000"/>
          <w:sz w:val="20"/>
          <w:szCs w:val="20"/>
        </w:rPr>
        <w:t xml:space="preserve">Día 2: </w:t>
      </w:r>
      <w:r w:rsidR="00726FD5" w:rsidRPr="008C45D4">
        <w:rPr>
          <w:b/>
          <w:bCs/>
          <w:i/>
          <w:iCs/>
          <w:color w:val="000000"/>
          <w:sz w:val="20"/>
          <w:szCs w:val="20"/>
        </w:rPr>
        <w:t>Katmandú</w:t>
      </w:r>
    </w:p>
    <w:p w:rsidR="0009267A" w:rsidRPr="008C45D4" w:rsidRDefault="0009267A" w:rsidP="008C45D4">
      <w:pPr>
        <w:jc w:val="both"/>
        <w:rPr>
          <w:color w:val="000000"/>
          <w:position w:val="1"/>
          <w:sz w:val="20"/>
          <w:szCs w:val="20"/>
        </w:rPr>
      </w:pPr>
      <w:r w:rsidRPr="008C45D4">
        <w:rPr>
          <w:color w:val="000000"/>
          <w:position w:val="1"/>
          <w:sz w:val="20"/>
          <w:szCs w:val="20"/>
        </w:rPr>
        <w:t xml:space="preserve">Por la mañana después del desayuno, </w:t>
      </w:r>
      <w:r w:rsidR="00726FD5" w:rsidRPr="008C45D4">
        <w:rPr>
          <w:color w:val="000000"/>
          <w:position w:val="1"/>
          <w:sz w:val="20"/>
          <w:szCs w:val="20"/>
        </w:rPr>
        <w:t>excursión de medio día a Bhandgaon, Bodhnath y Pashupatinath. En Bhandgaon - Visita al Antiguo Pórtico, a la Plaza Durbar, al Real Barrio Residencial de Bhupendra Mall, al famoso templo de cinco pisos de Nytapole en estilo pagoda y otros templos. Más tarde, visita a Bodhnath, la Estupa Budista de 2.500 años de antigüedad. También visita a Pashupatinath donde el Señor Shiva es adorado en forma de Lingam. Tarde libre. Alojamiento por la noche en el hotel.</w:t>
      </w:r>
    </w:p>
    <w:p w:rsidR="0009267A" w:rsidRPr="008C45D4" w:rsidRDefault="0009267A" w:rsidP="008C45D4">
      <w:pPr>
        <w:rPr>
          <w:rFonts w:eastAsia="MS Mincho"/>
          <w:sz w:val="20"/>
          <w:szCs w:val="20"/>
        </w:rPr>
      </w:pPr>
    </w:p>
    <w:p w:rsidR="0009267A" w:rsidRPr="008C45D4" w:rsidRDefault="0009267A" w:rsidP="008C45D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8C45D4">
        <w:rPr>
          <w:b/>
          <w:bCs/>
          <w:i/>
          <w:iCs/>
          <w:color w:val="000000"/>
          <w:sz w:val="20"/>
          <w:szCs w:val="20"/>
        </w:rPr>
        <w:t xml:space="preserve">Día 3: </w:t>
      </w:r>
      <w:r w:rsidR="00726FD5" w:rsidRPr="008C45D4">
        <w:rPr>
          <w:b/>
          <w:bCs/>
          <w:i/>
          <w:iCs/>
          <w:color w:val="000000"/>
          <w:sz w:val="20"/>
          <w:szCs w:val="20"/>
        </w:rPr>
        <w:t>Katmandú</w:t>
      </w:r>
    </w:p>
    <w:p w:rsidR="0009267A" w:rsidRPr="008C45D4" w:rsidRDefault="0009267A" w:rsidP="008C45D4">
      <w:pPr>
        <w:jc w:val="both"/>
        <w:rPr>
          <w:color w:val="000000"/>
          <w:position w:val="1"/>
          <w:sz w:val="20"/>
          <w:szCs w:val="20"/>
        </w:rPr>
      </w:pPr>
      <w:r w:rsidRPr="008C45D4">
        <w:rPr>
          <w:color w:val="000000"/>
          <w:position w:val="1"/>
          <w:sz w:val="20"/>
          <w:szCs w:val="20"/>
        </w:rPr>
        <w:t xml:space="preserve">Por la mañana después del desayuno, </w:t>
      </w:r>
      <w:r w:rsidR="00726FD5" w:rsidRPr="008C45D4">
        <w:rPr>
          <w:color w:val="000000"/>
          <w:position w:val="1"/>
          <w:sz w:val="20"/>
          <w:szCs w:val="20"/>
        </w:rPr>
        <w:t xml:space="preserve">excursión de medio día a Patan. Visita a la Ciudad Vieja de Newar, la histórica Plaza Durbar, la Entrada Dorada, el Templo </w:t>
      </w:r>
      <w:r w:rsidR="00C20AA1" w:rsidRPr="008C45D4">
        <w:rPr>
          <w:color w:val="000000"/>
          <w:position w:val="1"/>
          <w:sz w:val="20"/>
          <w:szCs w:val="20"/>
        </w:rPr>
        <w:t>Rascacielos</w:t>
      </w:r>
      <w:r w:rsidR="00726FD5" w:rsidRPr="008C45D4">
        <w:rPr>
          <w:color w:val="000000"/>
          <w:position w:val="1"/>
          <w:sz w:val="20"/>
          <w:szCs w:val="20"/>
        </w:rPr>
        <w:t xml:space="preserve"> de Teleju y la estatua de Yogendra Malla. Tarde libre. Alojamiento por la noche en el hotel.</w:t>
      </w:r>
    </w:p>
    <w:p w:rsidR="0009267A" w:rsidRPr="008C45D4" w:rsidRDefault="0009267A" w:rsidP="008C45D4">
      <w:pPr>
        <w:rPr>
          <w:color w:val="000000"/>
          <w:position w:val="1"/>
          <w:sz w:val="20"/>
          <w:szCs w:val="20"/>
        </w:rPr>
      </w:pPr>
    </w:p>
    <w:p w:rsidR="0009267A" w:rsidRPr="008C45D4" w:rsidRDefault="0009267A" w:rsidP="008C45D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8C45D4">
        <w:rPr>
          <w:b/>
          <w:bCs/>
          <w:i/>
          <w:iCs/>
          <w:color w:val="000000"/>
          <w:sz w:val="20"/>
          <w:szCs w:val="20"/>
        </w:rPr>
        <w:t xml:space="preserve">Día 4: </w:t>
      </w:r>
      <w:r w:rsidR="00726FD5" w:rsidRPr="008C45D4">
        <w:rPr>
          <w:b/>
          <w:bCs/>
          <w:i/>
          <w:iCs/>
          <w:color w:val="000000"/>
          <w:sz w:val="20"/>
          <w:szCs w:val="20"/>
        </w:rPr>
        <w:t>Katmandú / Delhi (En avión)</w:t>
      </w:r>
    </w:p>
    <w:p w:rsidR="0009267A" w:rsidRPr="008C45D4" w:rsidRDefault="0009267A" w:rsidP="008C45D4">
      <w:pPr>
        <w:jc w:val="both"/>
        <w:rPr>
          <w:color w:val="000000"/>
          <w:position w:val="1"/>
          <w:sz w:val="20"/>
          <w:szCs w:val="20"/>
        </w:rPr>
      </w:pPr>
      <w:r w:rsidRPr="008C45D4">
        <w:rPr>
          <w:color w:val="000000"/>
          <w:position w:val="1"/>
          <w:sz w:val="20"/>
          <w:szCs w:val="20"/>
        </w:rPr>
        <w:t xml:space="preserve">Por la mañana después del desayuno, </w:t>
      </w:r>
      <w:r w:rsidR="00726FD5" w:rsidRPr="008C45D4">
        <w:rPr>
          <w:color w:val="000000"/>
          <w:position w:val="1"/>
          <w:sz w:val="20"/>
          <w:szCs w:val="20"/>
        </w:rPr>
        <w:t>traslado al aeropuerto, para el vuelo a Delhi. Encuentro, asistencia a la llegada y traslado al aeropuerto, para el vuelo a su posterior destino.</w:t>
      </w:r>
    </w:p>
    <w:p w:rsidR="0009267A" w:rsidRPr="008C45D4" w:rsidRDefault="0009267A" w:rsidP="008C45D4">
      <w:pPr>
        <w:rPr>
          <w:rFonts w:eastAsia="MS Mincho"/>
          <w:sz w:val="20"/>
          <w:szCs w:val="20"/>
        </w:rPr>
      </w:pPr>
    </w:p>
    <w:p w:rsidR="00C779DA" w:rsidRPr="008C45D4" w:rsidRDefault="00726FD5" w:rsidP="008C45D4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8C45D4">
        <w:rPr>
          <w:bCs/>
          <w:sz w:val="20"/>
          <w:szCs w:val="20"/>
          <w:highlight w:val="yellow"/>
        </w:rPr>
        <w:t xml:space="preserve">Nota: Este </w:t>
      </w:r>
      <w:r w:rsidR="008C45D4" w:rsidRPr="008C45D4">
        <w:rPr>
          <w:bCs/>
          <w:sz w:val="20"/>
          <w:szCs w:val="20"/>
          <w:highlight w:val="yellow"/>
        </w:rPr>
        <w:t>recorrido</w:t>
      </w:r>
      <w:r w:rsidRPr="008C45D4">
        <w:rPr>
          <w:bCs/>
          <w:sz w:val="20"/>
          <w:szCs w:val="20"/>
          <w:highlight w:val="yellow"/>
        </w:rPr>
        <w:t xml:space="preserve"> se puede ampliar aún más según sus necesidades.</w:t>
      </w:r>
    </w:p>
    <w:p w:rsidR="00C779DA" w:rsidRPr="008C45D4" w:rsidRDefault="00C779DA" w:rsidP="0009267A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726FD5" w:rsidRPr="008C45D4" w:rsidRDefault="00726FD5" w:rsidP="0009267A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09267A" w:rsidRPr="008C45D4" w:rsidRDefault="00612706" w:rsidP="0009267A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  <w:r w:rsidRPr="008C45D4">
        <w:rPr>
          <w:b/>
          <w:bCs/>
          <w:color w:val="1F487C"/>
          <w:sz w:val="20"/>
          <w:szCs w:val="20"/>
          <w:u w:val="single"/>
        </w:rPr>
        <w:t>COSTO</w:t>
      </w:r>
      <w:r w:rsidR="008C45D4" w:rsidRPr="008C45D4">
        <w:rPr>
          <w:b/>
          <w:bCs/>
          <w:color w:val="1F487C"/>
          <w:sz w:val="20"/>
          <w:szCs w:val="20"/>
          <w:u w:val="single"/>
        </w:rPr>
        <w:t xml:space="preserve"> EN USD</w:t>
      </w:r>
      <w:r w:rsidRPr="008C45D4">
        <w:rPr>
          <w:b/>
          <w:bCs/>
          <w:color w:val="1F487C"/>
          <w:sz w:val="20"/>
          <w:szCs w:val="20"/>
          <w:u w:val="single"/>
        </w:rPr>
        <w:t xml:space="preserve">: VÁLIDO DEL </w:t>
      </w:r>
      <w:r w:rsidR="006F1C09" w:rsidRPr="008C45D4">
        <w:rPr>
          <w:b/>
          <w:bCs/>
          <w:color w:val="1F487C"/>
          <w:sz w:val="20"/>
          <w:szCs w:val="20"/>
          <w:u w:val="single"/>
        </w:rPr>
        <w:t>15</w:t>
      </w:r>
      <w:r w:rsidRPr="008C45D4">
        <w:rPr>
          <w:b/>
          <w:bCs/>
          <w:color w:val="1F487C"/>
          <w:sz w:val="20"/>
          <w:szCs w:val="20"/>
          <w:u w:val="single"/>
        </w:rPr>
        <w:t xml:space="preserve"> DE </w:t>
      </w:r>
      <w:r w:rsidR="006F1C09" w:rsidRPr="008C45D4">
        <w:rPr>
          <w:b/>
          <w:bCs/>
          <w:color w:val="1F487C"/>
          <w:sz w:val="20"/>
          <w:szCs w:val="20"/>
          <w:u w:val="single"/>
        </w:rPr>
        <w:t>ABRIL</w:t>
      </w:r>
      <w:r w:rsidRPr="008C45D4">
        <w:rPr>
          <w:b/>
          <w:bCs/>
          <w:color w:val="1F487C"/>
          <w:sz w:val="20"/>
          <w:szCs w:val="20"/>
          <w:u w:val="single"/>
        </w:rPr>
        <w:t xml:space="preserve"> DE 20</w:t>
      </w:r>
      <w:r w:rsidR="008C45D4" w:rsidRPr="008C45D4">
        <w:rPr>
          <w:b/>
          <w:bCs/>
          <w:color w:val="1F487C"/>
          <w:sz w:val="20"/>
          <w:szCs w:val="20"/>
          <w:u w:val="single"/>
        </w:rPr>
        <w:t>20</w:t>
      </w:r>
      <w:r w:rsidRPr="008C45D4">
        <w:rPr>
          <w:b/>
          <w:bCs/>
          <w:color w:val="1F487C"/>
          <w:sz w:val="20"/>
          <w:szCs w:val="20"/>
          <w:u w:val="single"/>
        </w:rPr>
        <w:t xml:space="preserve"> AL </w:t>
      </w:r>
      <w:r w:rsidR="006F1C09" w:rsidRPr="008C45D4">
        <w:rPr>
          <w:b/>
          <w:bCs/>
          <w:color w:val="1F487C"/>
          <w:sz w:val="20"/>
          <w:szCs w:val="20"/>
          <w:u w:val="single"/>
        </w:rPr>
        <w:t>30</w:t>
      </w:r>
      <w:r w:rsidRPr="008C45D4">
        <w:rPr>
          <w:b/>
          <w:bCs/>
          <w:color w:val="1F487C"/>
          <w:sz w:val="20"/>
          <w:szCs w:val="20"/>
          <w:u w:val="single"/>
        </w:rPr>
        <w:t xml:space="preserve"> DE </w:t>
      </w:r>
      <w:r w:rsidR="006F1C09" w:rsidRPr="008C45D4">
        <w:rPr>
          <w:b/>
          <w:bCs/>
          <w:color w:val="1F487C"/>
          <w:sz w:val="20"/>
          <w:szCs w:val="20"/>
          <w:u w:val="single"/>
        </w:rPr>
        <w:t>SEPTIEMBRE</w:t>
      </w:r>
      <w:r w:rsidRPr="008C45D4">
        <w:rPr>
          <w:b/>
          <w:bCs/>
          <w:color w:val="1F487C"/>
          <w:sz w:val="20"/>
          <w:szCs w:val="20"/>
          <w:u w:val="single"/>
        </w:rPr>
        <w:t xml:space="preserve"> DE 20</w:t>
      </w:r>
      <w:r w:rsidR="008C45D4" w:rsidRPr="008C45D4">
        <w:rPr>
          <w:b/>
          <w:bCs/>
          <w:color w:val="1F487C"/>
          <w:sz w:val="20"/>
          <w:szCs w:val="20"/>
          <w:u w:val="single"/>
        </w:rPr>
        <w:t>20</w:t>
      </w:r>
    </w:p>
    <w:p w:rsidR="00F43B82" w:rsidRPr="008C45D4" w:rsidRDefault="00F43B82" w:rsidP="0009267A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09267A" w:rsidRPr="008C45D4" w:rsidRDefault="00612706" w:rsidP="00A81FAC">
      <w:pPr>
        <w:tabs>
          <w:tab w:val="left" w:pos="5624"/>
        </w:tabs>
        <w:rPr>
          <w:b/>
          <w:bCs/>
          <w:color w:val="1F487C"/>
          <w:sz w:val="20"/>
          <w:szCs w:val="20"/>
          <w:u w:val="single"/>
        </w:rPr>
      </w:pPr>
      <w:r w:rsidRPr="008C45D4">
        <w:rPr>
          <w:b/>
          <w:bCs/>
          <w:color w:val="1F487C"/>
          <w:sz w:val="20"/>
          <w:szCs w:val="20"/>
          <w:u w:val="single"/>
        </w:rPr>
        <w:t>OPCIÓN A</w:t>
      </w:r>
    </w:p>
    <w:tbl>
      <w:tblPr>
        <w:tblW w:w="9656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4"/>
        <w:gridCol w:w="2977"/>
        <w:gridCol w:w="2725"/>
      </w:tblGrid>
      <w:tr w:rsidR="00CB46CF" w:rsidRPr="008C45D4" w:rsidTr="00735428">
        <w:trPr>
          <w:trHeight w:val="705"/>
          <w:jc w:val="center"/>
        </w:trPr>
        <w:tc>
          <w:tcPr>
            <w:tcW w:w="3954" w:type="dxa"/>
            <w:shd w:val="clear" w:color="auto" w:fill="CCCCCC"/>
            <w:vAlign w:val="center"/>
          </w:tcPr>
          <w:p w:rsidR="00CB46CF" w:rsidRPr="008C45D4" w:rsidRDefault="00CB46CF" w:rsidP="00612706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CB46CF" w:rsidRPr="008C45D4" w:rsidRDefault="00CB46CF" w:rsidP="00F43B82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b/>
                <w:bCs/>
                <w:sz w:val="20"/>
                <w:szCs w:val="20"/>
              </w:rPr>
            </w:pPr>
            <w:r w:rsidRPr="008C45D4">
              <w:rPr>
                <w:b/>
                <w:bCs/>
                <w:sz w:val="20"/>
                <w:szCs w:val="20"/>
              </w:rPr>
              <w:t>NUMERO</w:t>
            </w:r>
          </w:p>
          <w:p w:rsidR="00CB46CF" w:rsidRPr="008C45D4" w:rsidRDefault="00CB46CF" w:rsidP="00C20AA1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sz w:val="20"/>
                <w:szCs w:val="20"/>
              </w:rPr>
            </w:pPr>
            <w:r w:rsidRPr="008C45D4">
              <w:rPr>
                <w:b/>
                <w:bCs/>
                <w:sz w:val="20"/>
                <w:szCs w:val="20"/>
              </w:rPr>
              <w:t xml:space="preserve">DE </w:t>
            </w:r>
            <w:r w:rsidR="00C20AA1" w:rsidRPr="008C45D4">
              <w:rPr>
                <w:b/>
                <w:bCs/>
                <w:sz w:val="20"/>
                <w:szCs w:val="20"/>
              </w:rPr>
              <w:t>PASAJEROS</w:t>
            </w:r>
          </w:p>
        </w:tc>
        <w:tc>
          <w:tcPr>
            <w:tcW w:w="2725" w:type="dxa"/>
            <w:shd w:val="clear" w:color="auto" w:fill="CCCCCC"/>
            <w:vAlign w:val="center"/>
          </w:tcPr>
          <w:p w:rsidR="00CB46CF" w:rsidRPr="008C45D4" w:rsidRDefault="00CB46CF" w:rsidP="00F43B82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sz w:val="20"/>
                <w:szCs w:val="20"/>
              </w:rPr>
            </w:pPr>
            <w:r w:rsidRPr="008C45D4">
              <w:rPr>
                <w:b/>
                <w:bCs/>
                <w:sz w:val="20"/>
                <w:szCs w:val="20"/>
              </w:rPr>
              <w:t>OPCIÓN A</w:t>
            </w:r>
          </w:p>
        </w:tc>
      </w:tr>
      <w:tr w:rsidR="007807E3" w:rsidRPr="008C45D4" w:rsidTr="00846080">
        <w:trPr>
          <w:trHeight w:hRule="exact" w:val="454"/>
          <w:jc w:val="center"/>
        </w:trPr>
        <w:tc>
          <w:tcPr>
            <w:tcW w:w="3954" w:type="dxa"/>
            <w:shd w:val="clear" w:color="auto" w:fill="CCCCCC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jc w:val="center"/>
              <w:rPr>
                <w:sz w:val="20"/>
                <w:szCs w:val="20"/>
              </w:rPr>
            </w:pPr>
            <w:r w:rsidRPr="008C45D4">
              <w:rPr>
                <w:b/>
                <w:bCs/>
                <w:sz w:val="20"/>
                <w:szCs w:val="20"/>
              </w:rPr>
              <w:t>INDIVIDUAL TODO EL TIEMPO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8C45D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25" w:type="dxa"/>
            <w:shd w:val="clear" w:color="auto" w:fill="CCCCCC"/>
            <w:vAlign w:val="bottom"/>
          </w:tcPr>
          <w:p w:rsidR="007807E3" w:rsidRDefault="007807E3" w:rsidP="007807E3">
            <w:pPr>
              <w:ind w:right="8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</w:tr>
      <w:tr w:rsidR="007807E3" w:rsidRPr="008C45D4" w:rsidTr="00846080">
        <w:trPr>
          <w:trHeight w:hRule="exact" w:val="454"/>
          <w:jc w:val="center"/>
        </w:trPr>
        <w:tc>
          <w:tcPr>
            <w:tcW w:w="3954" w:type="dxa"/>
            <w:shd w:val="clear" w:color="auto" w:fill="CCCCCC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jc w:val="center"/>
              <w:rPr>
                <w:b/>
                <w:sz w:val="20"/>
                <w:szCs w:val="20"/>
              </w:rPr>
            </w:pPr>
            <w:r w:rsidRPr="008C45D4">
              <w:rPr>
                <w:b/>
                <w:sz w:val="20"/>
                <w:szCs w:val="20"/>
              </w:rPr>
              <w:t>DOBLE COMPARTIDA P.P.</w:t>
            </w:r>
          </w:p>
        </w:tc>
        <w:tc>
          <w:tcPr>
            <w:tcW w:w="2977" w:type="dxa"/>
            <w:shd w:val="clear" w:color="auto" w:fill="F1F1F1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8C45D4">
              <w:rPr>
                <w:bCs/>
                <w:sz w:val="20"/>
                <w:szCs w:val="20"/>
              </w:rPr>
              <w:t>2 A 4</w:t>
            </w:r>
          </w:p>
        </w:tc>
        <w:tc>
          <w:tcPr>
            <w:tcW w:w="2725" w:type="dxa"/>
            <w:shd w:val="clear" w:color="auto" w:fill="F1F1F1"/>
            <w:vAlign w:val="bottom"/>
          </w:tcPr>
          <w:p w:rsidR="007807E3" w:rsidRDefault="007807E3" w:rsidP="007807E3">
            <w:pPr>
              <w:ind w:right="8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</w:tr>
      <w:tr w:rsidR="007807E3" w:rsidRPr="008C45D4" w:rsidTr="00846080">
        <w:trPr>
          <w:trHeight w:hRule="exact" w:val="454"/>
          <w:jc w:val="center"/>
        </w:trPr>
        <w:tc>
          <w:tcPr>
            <w:tcW w:w="3954" w:type="dxa"/>
            <w:shd w:val="clear" w:color="auto" w:fill="CCCCCC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before="19" w:after="0"/>
              <w:ind w:left="142"/>
              <w:jc w:val="center"/>
              <w:rPr>
                <w:b/>
                <w:sz w:val="20"/>
                <w:szCs w:val="20"/>
              </w:rPr>
            </w:pPr>
            <w:r w:rsidRPr="008C45D4">
              <w:rPr>
                <w:b/>
                <w:sz w:val="20"/>
                <w:szCs w:val="20"/>
              </w:rPr>
              <w:t>DOBLE COMPARTIDA P.P.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8C45D4">
              <w:rPr>
                <w:bCs/>
                <w:sz w:val="20"/>
                <w:szCs w:val="20"/>
              </w:rPr>
              <w:t>5 A 9</w:t>
            </w:r>
          </w:p>
        </w:tc>
        <w:tc>
          <w:tcPr>
            <w:tcW w:w="2725" w:type="dxa"/>
            <w:shd w:val="clear" w:color="auto" w:fill="CCCCCC"/>
            <w:vAlign w:val="bottom"/>
          </w:tcPr>
          <w:p w:rsidR="007807E3" w:rsidRDefault="007807E3" w:rsidP="007807E3">
            <w:pPr>
              <w:ind w:right="8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</w:tr>
      <w:tr w:rsidR="007807E3" w:rsidRPr="008C45D4" w:rsidTr="00846080">
        <w:trPr>
          <w:trHeight w:hRule="exact" w:val="454"/>
          <w:jc w:val="center"/>
        </w:trPr>
        <w:tc>
          <w:tcPr>
            <w:tcW w:w="3954" w:type="dxa"/>
            <w:shd w:val="clear" w:color="auto" w:fill="F1F1F1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jc w:val="center"/>
              <w:rPr>
                <w:b/>
                <w:sz w:val="20"/>
                <w:szCs w:val="20"/>
              </w:rPr>
            </w:pPr>
            <w:r w:rsidRPr="008C45D4">
              <w:rPr>
                <w:b/>
                <w:sz w:val="20"/>
                <w:szCs w:val="20"/>
              </w:rPr>
              <w:t>ADICIONAL HAB IND. P.P.</w:t>
            </w:r>
          </w:p>
        </w:tc>
        <w:tc>
          <w:tcPr>
            <w:tcW w:w="2977" w:type="dxa"/>
            <w:shd w:val="clear" w:color="auto" w:fill="F1F1F1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2725" w:type="dxa"/>
            <w:shd w:val="clear" w:color="auto" w:fill="F1F1F1"/>
            <w:vAlign w:val="bottom"/>
          </w:tcPr>
          <w:p w:rsidR="007807E3" w:rsidRDefault="007807E3" w:rsidP="007807E3">
            <w:pPr>
              <w:ind w:right="8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</w:tr>
    </w:tbl>
    <w:p w:rsidR="00612706" w:rsidRPr="008C45D4" w:rsidRDefault="00612706" w:rsidP="00CB46CF">
      <w:pPr>
        <w:tabs>
          <w:tab w:val="left" w:pos="5624"/>
        </w:tabs>
        <w:rPr>
          <w:sz w:val="20"/>
          <w:szCs w:val="20"/>
        </w:rPr>
      </w:pPr>
    </w:p>
    <w:p w:rsidR="00A81FAC" w:rsidRPr="008C45D4" w:rsidRDefault="00CB46CF" w:rsidP="00A81FAC">
      <w:pPr>
        <w:tabs>
          <w:tab w:val="left" w:pos="5624"/>
        </w:tabs>
        <w:rPr>
          <w:sz w:val="20"/>
          <w:szCs w:val="20"/>
        </w:rPr>
      </w:pPr>
      <w:r w:rsidRPr="008C45D4">
        <w:rPr>
          <w:sz w:val="20"/>
          <w:szCs w:val="20"/>
        </w:rPr>
        <w:t xml:space="preserve">*Con alojamiento en hoteles de primera clase, tales como </w:t>
      </w:r>
      <w:r w:rsidR="006F1C09" w:rsidRPr="008C45D4">
        <w:rPr>
          <w:sz w:val="20"/>
          <w:szCs w:val="20"/>
        </w:rPr>
        <w:t>Maya Manor / similar (Kathmandu)</w:t>
      </w:r>
    </w:p>
    <w:p w:rsidR="00A81FAC" w:rsidRPr="008C45D4" w:rsidRDefault="00A81FAC" w:rsidP="00A81FAC">
      <w:pPr>
        <w:tabs>
          <w:tab w:val="left" w:pos="5624"/>
        </w:tabs>
        <w:rPr>
          <w:sz w:val="20"/>
          <w:szCs w:val="20"/>
        </w:rPr>
      </w:pPr>
    </w:p>
    <w:p w:rsidR="00612706" w:rsidRPr="008C45D4" w:rsidRDefault="00612706" w:rsidP="00612706">
      <w:pPr>
        <w:tabs>
          <w:tab w:val="left" w:pos="5624"/>
        </w:tabs>
        <w:rPr>
          <w:b/>
          <w:bCs/>
          <w:color w:val="1F487C"/>
          <w:sz w:val="20"/>
          <w:szCs w:val="20"/>
          <w:u w:val="single"/>
        </w:rPr>
      </w:pPr>
      <w:r w:rsidRPr="008C45D4">
        <w:rPr>
          <w:b/>
          <w:bCs/>
          <w:color w:val="1F487C"/>
          <w:sz w:val="20"/>
          <w:szCs w:val="20"/>
          <w:u w:val="single"/>
        </w:rPr>
        <w:t>OPCIÓN B</w:t>
      </w:r>
    </w:p>
    <w:tbl>
      <w:tblPr>
        <w:tblW w:w="921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3"/>
        <w:gridCol w:w="2693"/>
        <w:gridCol w:w="2709"/>
      </w:tblGrid>
      <w:tr w:rsidR="00CB46CF" w:rsidRPr="008C45D4" w:rsidTr="00ED2C33">
        <w:trPr>
          <w:trHeight w:val="705"/>
          <w:jc w:val="center"/>
        </w:trPr>
        <w:tc>
          <w:tcPr>
            <w:tcW w:w="3813" w:type="dxa"/>
            <w:shd w:val="clear" w:color="auto" w:fill="CCCCCC"/>
            <w:vAlign w:val="center"/>
          </w:tcPr>
          <w:p w:rsidR="00CB46CF" w:rsidRPr="008C45D4" w:rsidRDefault="00CB46CF" w:rsidP="00430EF0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CCCCC"/>
            <w:vAlign w:val="center"/>
          </w:tcPr>
          <w:p w:rsidR="00CB46CF" w:rsidRPr="008C45D4" w:rsidRDefault="00CB46CF" w:rsidP="00430EF0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b/>
                <w:bCs/>
                <w:sz w:val="20"/>
                <w:szCs w:val="20"/>
              </w:rPr>
            </w:pPr>
            <w:r w:rsidRPr="008C45D4">
              <w:rPr>
                <w:b/>
                <w:bCs/>
                <w:sz w:val="20"/>
                <w:szCs w:val="20"/>
              </w:rPr>
              <w:t>NUMERO</w:t>
            </w:r>
          </w:p>
          <w:p w:rsidR="00CB46CF" w:rsidRPr="008C45D4" w:rsidRDefault="00CB46CF" w:rsidP="00430EF0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sz w:val="20"/>
                <w:szCs w:val="20"/>
              </w:rPr>
            </w:pPr>
            <w:r w:rsidRPr="008C45D4">
              <w:rPr>
                <w:b/>
                <w:bCs/>
                <w:sz w:val="20"/>
                <w:szCs w:val="20"/>
              </w:rPr>
              <w:t xml:space="preserve">DE </w:t>
            </w:r>
            <w:r w:rsidR="00C20AA1" w:rsidRPr="008C45D4">
              <w:rPr>
                <w:b/>
                <w:bCs/>
                <w:sz w:val="20"/>
                <w:szCs w:val="20"/>
              </w:rPr>
              <w:t>PASAJEROS</w:t>
            </w:r>
          </w:p>
        </w:tc>
        <w:tc>
          <w:tcPr>
            <w:tcW w:w="2709" w:type="dxa"/>
            <w:shd w:val="clear" w:color="auto" w:fill="CCCCCC"/>
            <w:vAlign w:val="center"/>
          </w:tcPr>
          <w:p w:rsidR="00CB46CF" w:rsidRPr="008C45D4" w:rsidRDefault="00CB46CF" w:rsidP="00612706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sz w:val="20"/>
                <w:szCs w:val="20"/>
              </w:rPr>
            </w:pPr>
            <w:r w:rsidRPr="008C45D4">
              <w:rPr>
                <w:b/>
                <w:bCs/>
                <w:sz w:val="20"/>
                <w:szCs w:val="20"/>
              </w:rPr>
              <w:t xml:space="preserve">OPCIÓN </w:t>
            </w:r>
            <w:r w:rsidR="00612706" w:rsidRPr="008C45D4"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7807E3" w:rsidRPr="008C45D4" w:rsidTr="005A68D9">
        <w:trPr>
          <w:trHeight w:hRule="exact" w:val="454"/>
          <w:jc w:val="center"/>
        </w:trPr>
        <w:tc>
          <w:tcPr>
            <w:tcW w:w="3813" w:type="dxa"/>
            <w:shd w:val="clear" w:color="auto" w:fill="CCCCCC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rPr>
                <w:b/>
                <w:sz w:val="20"/>
                <w:szCs w:val="20"/>
              </w:rPr>
            </w:pPr>
            <w:r w:rsidRPr="008C45D4">
              <w:rPr>
                <w:b/>
                <w:bCs/>
                <w:sz w:val="20"/>
                <w:szCs w:val="20"/>
              </w:rPr>
              <w:t xml:space="preserve"> INDIVIDUAL TODO EL TIEMPO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8C45D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09" w:type="dxa"/>
            <w:shd w:val="clear" w:color="auto" w:fill="CCCCCC"/>
            <w:vAlign w:val="bottom"/>
          </w:tcPr>
          <w:p w:rsidR="007807E3" w:rsidRDefault="007807E3" w:rsidP="007807E3">
            <w:pPr>
              <w:ind w:right="86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</w:tr>
      <w:tr w:rsidR="007807E3" w:rsidRPr="008C45D4" w:rsidTr="005A68D9">
        <w:trPr>
          <w:trHeight w:hRule="exact" w:val="454"/>
          <w:jc w:val="center"/>
        </w:trPr>
        <w:tc>
          <w:tcPr>
            <w:tcW w:w="3813" w:type="dxa"/>
            <w:shd w:val="clear" w:color="auto" w:fill="CCCCCC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rPr>
                <w:b/>
                <w:sz w:val="20"/>
                <w:szCs w:val="20"/>
              </w:rPr>
            </w:pPr>
            <w:r w:rsidRPr="008C45D4">
              <w:rPr>
                <w:b/>
                <w:sz w:val="20"/>
                <w:szCs w:val="20"/>
              </w:rPr>
              <w:t>DOBLE COMPARTIDA P.P.</w:t>
            </w:r>
          </w:p>
        </w:tc>
        <w:tc>
          <w:tcPr>
            <w:tcW w:w="2693" w:type="dxa"/>
            <w:shd w:val="clear" w:color="auto" w:fill="F1F1F1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8C45D4">
              <w:rPr>
                <w:bCs/>
                <w:sz w:val="20"/>
                <w:szCs w:val="20"/>
              </w:rPr>
              <w:t>2 A 4</w:t>
            </w:r>
          </w:p>
        </w:tc>
        <w:tc>
          <w:tcPr>
            <w:tcW w:w="2709" w:type="dxa"/>
            <w:shd w:val="clear" w:color="auto" w:fill="F1F1F1"/>
            <w:vAlign w:val="bottom"/>
          </w:tcPr>
          <w:p w:rsidR="007807E3" w:rsidRDefault="007807E3" w:rsidP="007807E3">
            <w:pPr>
              <w:ind w:right="86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</w:tr>
      <w:tr w:rsidR="007807E3" w:rsidRPr="008C45D4" w:rsidTr="005A68D9">
        <w:trPr>
          <w:trHeight w:hRule="exact" w:val="454"/>
          <w:jc w:val="center"/>
        </w:trPr>
        <w:tc>
          <w:tcPr>
            <w:tcW w:w="3813" w:type="dxa"/>
            <w:shd w:val="clear" w:color="auto" w:fill="CCCCCC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before="19" w:after="0"/>
              <w:ind w:left="142"/>
              <w:rPr>
                <w:b/>
                <w:sz w:val="20"/>
                <w:szCs w:val="20"/>
              </w:rPr>
            </w:pPr>
            <w:r w:rsidRPr="008C45D4">
              <w:rPr>
                <w:b/>
                <w:sz w:val="20"/>
                <w:szCs w:val="20"/>
              </w:rPr>
              <w:t>DOBLE COMPARTIDA P.P.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8C45D4">
              <w:rPr>
                <w:bCs/>
                <w:sz w:val="20"/>
                <w:szCs w:val="20"/>
              </w:rPr>
              <w:t>5 A 9</w:t>
            </w:r>
          </w:p>
        </w:tc>
        <w:tc>
          <w:tcPr>
            <w:tcW w:w="2709" w:type="dxa"/>
            <w:shd w:val="clear" w:color="auto" w:fill="CCCCCC"/>
            <w:vAlign w:val="bottom"/>
          </w:tcPr>
          <w:p w:rsidR="007807E3" w:rsidRDefault="007807E3" w:rsidP="007807E3">
            <w:pPr>
              <w:ind w:right="86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</w:tr>
      <w:tr w:rsidR="007807E3" w:rsidRPr="008C45D4" w:rsidTr="005A68D9">
        <w:trPr>
          <w:trHeight w:hRule="exact" w:val="454"/>
          <w:jc w:val="center"/>
        </w:trPr>
        <w:tc>
          <w:tcPr>
            <w:tcW w:w="3813" w:type="dxa"/>
            <w:shd w:val="clear" w:color="auto" w:fill="F1F1F1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rPr>
                <w:b/>
                <w:sz w:val="20"/>
                <w:szCs w:val="20"/>
              </w:rPr>
            </w:pPr>
            <w:r w:rsidRPr="008C45D4">
              <w:rPr>
                <w:b/>
                <w:sz w:val="20"/>
                <w:szCs w:val="20"/>
              </w:rPr>
              <w:t>ADICIONAL HAB IND P.P.</w:t>
            </w:r>
          </w:p>
        </w:tc>
        <w:tc>
          <w:tcPr>
            <w:tcW w:w="2693" w:type="dxa"/>
            <w:shd w:val="clear" w:color="auto" w:fill="F1F1F1"/>
            <w:vAlign w:val="center"/>
          </w:tcPr>
          <w:p w:rsidR="007807E3" w:rsidRPr="008C45D4" w:rsidRDefault="007807E3" w:rsidP="007807E3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F1F1F1"/>
            <w:vAlign w:val="bottom"/>
          </w:tcPr>
          <w:p w:rsidR="007807E3" w:rsidRDefault="007807E3" w:rsidP="007807E3">
            <w:pPr>
              <w:ind w:right="86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</w:tr>
    </w:tbl>
    <w:p w:rsidR="00612706" w:rsidRPr="008C45D4" w:rsidRDefault="00612706" w:rsidP="00CB46CF">
      <w:pPr>
        <w:tabs>
          <w:tab w:val="left" w:pos="5624"/>
        </w:tabs>
        <w:rPr>
          <w:sz w:val="20"/>
          <w:szCs w:val="20"/>
        </w:rPr>
      </w:pPr>
    </w:p>
    <w:p w:rsidR="00ED2C33" w:rsidRPr="008C45D4" w:rsidRDefault="00CB46CF" w:rsidP="00C779DA">
      <w:pPr>
        <w:tabs>
          <w:tab w:val="left" w:pos="5624"/>
        </w:tabs>
        <w:rPr>
          <w:sz w:val="20"/>
          <w:szCs w:val="20"/>
        </w:rPr>
      </w:pPr>
      <w:r w:rsidRPr="008C45D4">
        <w:rPr>
          <w:sz w:val="20"/>
          <w:szCs w:val="20"/>
        </w:rPr>
        <w:t xml:space="preserve">*Con alojamiento en hoteles de lujo tales como </w:t>
      </w:r>
      <w:r w:rsidR="006F1C09" w:rsidRPr="008C45D4">
        <w:rPr>
          <w:sz w:val="20"/>
          <w:szCs w:val="20"/>
        </w:rPr>
        <w:t>Soaltee Crowne Plaza / similar (Kathmandu)</w:t>
      </w:r>
    </w:p>
    <w:p w:rsidR="00726FD5" w:rsidRPr="008C45D4" w:rsidRDefault="00726FD5" w:rsidP="00C779DA">
      <w:pPr>
        <w:tabs>
          <w:tab w:val="left" w:pos="5624"/>
        </w:tabs>
        <w:rPr>
          <w:b/>
          <w:bCs/>
          <w:color w:val="1F487C"/>
          <w:sz w:val="20"/>
          <w:szCs w:val="20"/>
          <w:u w:val="single"/>
        </w:rPr>
      </w:pPr>
    </w:p>
    <w:p w:rsidR="00C779DA" w:rsidRPr="008C45D4" w:rsidRDefault="00ED2C33" w:rsidP="00C779DA">
      <w:pPr>
        <w:tabs>
          <w:tab w:val="left" w:pos="5624"/>
        </w:tabs>
        <w:rPr>
          <w:b/>
          <w:bCs/>
          <w:color w:val="1F487C"/>
          <w:sz w:val="20"/>
          <w:szCs w:val="20"/>
          <w:u w:val="single"/>
        </w:rPr>
      </w:pPr>
      <w:r w:rsidRPr="008C45D4">
        <w:rPr>
          <w:b/>
          <w:bCs/>
          <w:color w:val="1F487C"/>
          <w:sz w:val="20"/>
          <w:szCs w:val="20"/>
          <w:u w:val="single"/>
        </w:rPr>
        <w:t>TARIFA AÉREA ADICIONAL:</w:t>
      </w:r>
    </w:p>
    <w:tbl>
      <w:tblPr>
        <w:tblStyle w:val="Tablaconcuadrcula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32"/>
        <w:gridCol w:w="5784"/>
      </w:tblGrid>
      <w:tr w:rsidR="00C779DA" w:rsidRPr="008C45D4" w:rsidTr="00735428">
        <w:trPr>
          <w:trHeight w:val="407"/>
          <w:jc w:val="center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C779DA" w:rsidRPr="008C45D4" w:rsidRDefault="008C45D4" w:rsidP="00452FF8">
            <w:pPr>
              <w:tabs>
                <w:tab w:val="left" w:pos="5624"/>
              </w:tabs>
              <w:rPr>
                <w:rFonts w:cs="Arial"/>
                <w:b/>
                <w:sz w:val="20"/>
                <w:szCs w:val="20"/>
              </w:rPr>
            </w:pPr>
            <w:r w:rsidRPr="008C45D4">
              <w:rPr>
                <w:rFonts w:cs="Arial"/>
                <w:b/>
                <w:sz w:val="20"/>
                <w:szCs w:val="20"/>
              </w:rPr>
              <w:t>Delhi / Kathmandu</w:t>
            </w:r>
          </w:p>
        </w:tc>
        <w:tc>
          <w:tcPr>
            <w:tcW w:w="5784" w:type="dxa"/>
            <w:shd w:val="clear" w:color="auto" w:fill="F2F2F2" w:themeFill="background1" w:themeFillShade="F2"/>
            <w:vAlign w:val="center"/>
          </w:tcPr>
          <w:p w:rsidR="00C779DA" w:rsidRPr="008C45D4" w:rsidRDefault="00C779DA" w:rsidP="007807E3">
            <w:pPr>
              <w:tabs>
                <w:tab w:val="left" w:pos="5624"/>
              </w:tabs>
              <w:ind w:left="99"/>
              <w:rPr>
                <w:rFonts w:cs="Arial"/>
                <w:sz w:val="20"/>
                <w:szCs w:val="20"/>
              </w:rPr>
            </w:pPr>
            <w:r w:rsidRPr="008C45D4">
              <w:rPr>
                <w:rFonts w:cs="Arial"/>
                <w:sz w:val="20"/>
                <w:szCs w:val="20"/>
              </w:rPr>
              <w:t xml:space="preserve">Usd </w:t>
            </w:r>
            <w:r w:rsidR="007807E3">
              <w:rPr>
                <w:rFonts w:cs="Arial"/>
                <w:sz w:val="20"/>
                <w:szCs w:val="20"/>
              </w:rPr>
              <w:t>160</w:t>
            </w:r>
            <w:r w:rsidRPr="008C45D4">
              <w:rPr>
                <w:rFonts w:cs="Arial"/>
                <w:sz w:val="20"/>
                <w:szCs w:val="20"/>
              </w:rPr>
              <w:t xml:space="preserve"> por persona con impuestos incluidos</w:t>
            </w:r>
          </w:p>
        </w:tc>
      </w:tr>
      <w:tr w:rsidR="00ED2C33" w:rsidRPr="008C45D4" w:rsidTr="00735428">
        <w:trPr>
          <w:trHeight w:val="396"/>
          <w:jc w:val="center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ED2C33" w:rsidRPr="008C45D4" w:rsidRDefault="00ED2C33" w:rsidP="00452FF8">
            <w:pPr>
              <w:tabs>
                <w:tab w:val="left" w:pos="5624"/>
              </w:tabs>
              <w:rPr>
                <w:rFonts w:cs="Arial"/>
                <w:b/>
                <w:sz w:val="20"/>
                <w:szCs w:val="20"/>
              </w:rPr>
            </w:pPr>
            <w:r w:rsidRPr="008C45D4">
              <w:rPr>
                <w:rFonts w:cs="Arial"/>
                <w:b/>
                <w:sz w:val="20"/>
                <w:szCs w:val="20"/>
              </w:rPr>
              <w:t>Kathmandu / Delhi</w:t>
            </w:r>
          </w:p>
        </w:tc>
        <w:tc>
          <w:tcPr>
            <w:tcW w:w="5784" w:type="dxa"/>
            <w:shd w:val="clear" w:color="auto" w:fill="F2F2F2" w:themeFill="background1" w:themeFillShade="F2"/>
            <w:vAlign w:val="center"/>
          </w:tcPr>
          <w:p w:rsidR="00ED2C33" w:rsidRPr="008C45D4" w:rsidRDefault="00ED2C33" w:rsidP="007807E3">
            <w:pPr>
              <w:tabs>
                <w:tab w:val="left" w:pos="5624"/>
              </w:tabs>
              <w:ind w:left="15"/>
              <w:rPr>
                <w:rFonts w:cs="Arial"/>
                <w:sz w:val="20"/>
                <w:szCs w:val="20"/>
              </w:rPr>
            </w:pPr>
            <w:r w:rsidRPr="008C45D4">
              <w:rPr>
                <w:rFonts w:cs="Arial"/>
                <w:sz w:val="20"/>
                <w:szCs w:val="20"/>
              </w:rPr>
              <w:t xml:space="preserve">Usd </w:t>
            </w:r>
            <w:r w:rsidR="007807E3">
              <w:rPr>
                <w:rFonts w:cs="Arial"/>
                <w:sz w:val="20"/>
                <w:szCs w:val="20"/>
              </w:rPr>
              <w:t>160</w:t>
            </w:r>
            <w:r w:rsidRPr="008C45D4">
              <w:rPr>
                <w:rFonts w:cs="Arial"/>
                <w:sz w:val="20"/>
                <w:szCs w:val="20"/>
              </w:rPr>
              <w:t xml:space="preserve"> por persona con impuestos incluidos</w:t>
            </w:r>
          </w:p>
        </w:tc>
      </w:tr>
    </w:tbl>
    <w:p w:rsidR="00A81FAC" w:rsidRPr="008C45D4" w:rsidRDefault="00C779DA" w:rsidP="00C779DA">
      <w:pPr>
        <w:tabs>
          <w:tab w:val="left" w:pos="5624"/>
        </w:tabs>
        <w:spacing w:before="120"/>
        <w:rPr>
          <w:sz w:val="20"/>
          <w:szCs w:val="20"/>
        </w:rPr>
      </w:pPr>
      <w:r w:rsidRPr="008C45D4">
        <w:rPr>
          <w:sz w:val="20"/>
          <w:szCs w:val="20"/>
          <w:highlight w:val="yellow"/>
        </w:rPr>
        <w:t>Nota: Las Tarifas están sujetas a cambios por parte de las aerolíneas.</w:t>
      </w:r>
    </w:p>
    <w:p w:rsidR="00612706" w:rsidRPr="008C45D4" w:rsidRDefault="00612706" w:rsidP="00612706">
      <w:pPr>
        <w:pStyle w:val="Textoindependiente"/>
        <w:rPr>
          <w:rFonts w:cs="Arial"/>
          <w:b/>
          <w:szCs w:val="20"/>
          <w:u w:val="single"/>
          <w:lang w:val="es-MX"/>
        </w:rPr>
      </w:pPr>
    </w:p>
    <w:p w:rsidR="00A81FAC" w:rsidRPr="008C45D4" w:rsidRDefault="00A81FAC" w:rsidP="008C45D4">
      <w:pPr>
        <w:widowControl w:val="0"/>
        <w:autoSpaceDE w:val="0"/>
        <w:autoSpaceDN w:val="0"/>
        <w:adjustRightInd w:val="0"/>
        <w:rPr>
          <w:rFonts w:eastAsia="MS UI Gothic"/>
          <w:b/>
          <w:bCs/>
          <w:color w:val="000000"/>
          <w:sz w:val="20"/>
          <w:szCs w:val="20"/>
        </w:rPr>
      </w:pPr>
      <w:r w:rsidRPr="008C45D4">
        <w:rPr>
          <w:rFonts w:eastAsia="MS UI Gothic"/>
          <w:b/>
          <w:bCs/>
          <w:color w:val="000000"/>
          <w:sz w:val="20"/>
          <w:szCs w:val="20"/>
        </w:rPr>
        <w:t>EL PRECIO INCLUYE:</w:t>
      </w:r>
    </w:p>
    <w:p w:rsidR="00612706" w:rsidRPr="008C45D4" w:rsidRDefault="00612706" w:rsidP="008C45D4">
      <w:pPr>
        <w:widowControl w:val="0"/>
        <w:autoSpaceDE w:val="0"/>
        <w:autoSpaceDN w:val="0"/>
        <w:adjustRightInd w:val="0"/>
        <w:rPr>
          <w:rFonts w:eastAsia="MS UI Gothic"/>
          <w:color w:val="000000"/>
          <w:sz w:val="20"/>
          <w:szCs w:val="20"/>
        </w:rPr>
      </w:pPr>
    </w:p>
    <w:p w:rsidR="002A02C4" w:rsidRPr="008C45D4" w:rsidRDefault="00AA5747" w:rsidP="008C45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>3</w:t>
      </w:r>
      <w:r w:rsidR="00612706" w:rsidRPr="008C45D4">
        <w:rPr>
          <w:rFonts w:ascii="Arial" w:eastAsia="MS UI Gothic" w:hAnsi="Arial" w:cs="Arial"/>
          <w:color w:val="000000"/>
          <w:sz w:val="20"/>
          <w:szCs w:val="20"/>
        </w:rPr>
        <w:t xml:space="preserve"> noches de alojamiento en los hoteles mencionados.</w:t>
      </w:r>
    </w:p>
    <w:p w:rsidR="00612706" w:rsidRPr="008C45D4" w:rsidRDefault="00612706" w:rsidP="008C45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>Desayuno americano diario.</w:t>
      </w:r>
    </w:p>
    <w:p w:rsidR="00612706" w:rsidRPr="008C45D4" w:rsidRDefault="00612706" w:rsidP="008C45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>Todos los traslados, visitas guiadas y excursiones con aire acondicionado, en vehículo amplio.</w:t>
      </w:r>
    </w:p>
    <w:p w:rsidR="00612706" w:rsidRPr="008C45D4" w:rsidRDefault="00612706" w:rsidP="008C45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>Guías locales de habla hispana en cada ciudad</w:t>
      </w:r>
      <w:r w:rsidR="008C45D4" w:rsidRPr="008C45D4">
        <w:rPr>
          <w:rFonts w:ascii="Arial" w:eastAsia="MS UI Gothic" w:hAnsi="Arial" w:cs="Arial"/>
          <w:color w:val="000000"/>
          <w:sz w:val="20"/>
          <w:szCs w:val="20"/>
        </w:rPr>
        <w:t>, durante las visitas guiadas.</w:t>
      </w:r>
    </w:p>
    <w:p w:rsidR="00612706" w:rsidRPr="008C45D4" w:rsidRDefault="00612706" w:rsidP="008C45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>Entradas a todos los monumentos</w:t>
      </w:r>
      <w:r w:rsidR="002A02C4" w:rsidRPr="008C45D4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8C45D4">
        <w:rPr>
          <w:rFonts w:ascii="Arial" w:eastAsia="MS UI Gothic" w:hAnsi="Arial" w:cs="Arial"/>
          <w:color w:val="000000"/>
          <w:sz w:val="20"/>
          <w:szCs w:val="20"/>
        </w:rPr>
        <w:t>/</w:t>
      </w:r>
      <w:r w:rsidR="002A02C4" w:rsidRPr="008C45D4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8C45D4">
        <w:rPr>
          <w:rFonts w:ascii="Arial" w:eastAsia="MS UI Gothic" w:hAnsi="Arial" w:cs="Arial"/>
          <w:color w:val="000000"/>
          <w:sz w:val="20"/>
          <w:szCs w:val="20"/>
        </w:rPr>
        <w:t>lugares de visita.</w:t>
      </w:r>
    </w:p>
    <w:p w:rsidR="00612706" w:rsidRPr="008C45D4" w:rsidRDefault="00612706" w:rsidP="008C45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 xml:space="preserve">Lugares para Maletas (2 piezas de equipaje por persona). </w:t>
      </w:r>
    </w:p>
    <w:p w:rsidR="00612706" w:rsidRPr="008C45D4" w:rsidRDefault="00612706" w:rsidP="008C45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 xml:space="preserve">Todos los impuestos gubernamentales aplicables, incluyendo impuesto de servicio 5% GST. </w:t>
      </w:r>
    </w:p>
    <w:p w:rsidR="00612706" w:rsidRPr="008C45D4" w:rsidRDefault="00612706" w:rsidP="008C45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 xml:space="preserve">Asistencia en hoteles y aeropuertos. </w:t>
      </w:r>
    </w:p>
    <w:p w:rsidR="00537B19" w:rsidRPr="008C45D4" w:rsidRDefault="00537B19" w:rsidP="008C45D4">
      <w:pPr>
        <w:widowControl w:val="0"/>
        <w:autoSpaceDE w:val="0"/>
        <w:autoSpaceDN w:val="0"/>
        <w:adjustRightInd w:val="0"/>
        <w:rPr>
          <w:rFonts w:eastAsia="MS UI Gothic"/>
          <w:b/>
          <w:bCs/>
          <w:color w:val="000000"/>
          <w:sz w:val="20"/>
          <w:szCs w:val="20"/>
        </w:rPr>
      </w:pPr>
    </w:p>
    <w:p w:rsidR="00A81FAC" w:rsidRPr="008C45D4" w:rsidRDefault="00A81FAC" w:rsidP="008C45D4">
      <w:pPr>
        <w:widowControl w:val="0"/>
        <w:autoSpaceDE w:val="0"/>
        <w:autoSpaceDN w:val="0"/>
        <w:adjustRightInd w:val="0"/>
        <w:rPr>
          <w:rFonts w:eastAsia="MS UI Gothic"/>
          <w:color w:val="000000"/>
          <w:sz w:val="20"/>
          <w:szCs w:val="20"/>
        </w:rPr>
      </w:pPr>
      <w:r w:rsidRPr="008C45D4">
        <w:rPr>
          <w:rFonts w:eastAsia="MS UI Gothic"/>
          <w:b/>
          <w:bCs/>
          <w:color w:val="000000"/>
          <w:sz w:val="20"/>
          <w:szCs w:val="20"/>
        </w:rPr>
        <w:t>EL PRECIO NO INCLUYE:</w:t>
      </w:r>
    </w:p>
    <w:p w:rsidR="00AA5747" w:rsidRPr="008C45D4" w:rsidRDefault="00AA5747" w:rsidP="008C45D4">
      <w:pPr>
        <w:pStyle w:val="Prrafodelista"/>
        <w:numPr>
          <w:ilvl w:val="0"/>
          <w:numId w:val="5"/>
        </w:numPr>
        <w:tabs>
          <w:tab w:val="left" w:pos="5624"/>
        </w:tabs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 xml:space="preserve">La visa a Nepal se abona a la llegada, en Usd </w:t>
      </w:r>
      <w:r w:rsidR="008C45D4" w:rsidRPr="008C45D4">
        <w:rPr>
          <w:rFonts w:ascii="Arial" w:eastAsia="MS UI Gothic" w:hAnsi="Arial" w:cs="Arial"/>
          <w:color w:val="000000"/>
          <w:sz w:val="20"/>
          <w:szCs w:val="20"/>
        </w:rPr>
        <w:t>30</w:t>
      </w:r>
      <w:r w:rsidRPr="008C45D4">
        <w:rPr>
          <w:rFonts w:ascii="Arial" w:eastAsia="MS UI Gothic" w:hAnsi="Arial" w:cs="Arial"/>
          <w:color w:val="000000"/>
          <w:sz w:val="20"/>
          <w:szCs w:val="20"/>
        </w:rPr>
        <w:t>, en pago directo, por persona.</w:t>
      </w:r>
    </w:p>
    <w:p w:rsidR="002A02C4" w:rsidRPr="008C45D4" w:rsidRDefault="002A02C4" w:rsidP="008C45D4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>Gastos personales como llamadas de teléfono, bebidas alcohólicas y no alcohólicas, etc.</w:t>
      </w:r>
    </w:p>
    <w:p w:rsidR="002A02C4" w:rsidRPr="008C45D4" w:rsidRDefault="002A02C4" w:rsidP="008C45D4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 xml:space="preserve">Tarifas aéreas y tasas aeroportuarias </w:t>
      </w:r>
    </w:p>
    <w:p w:rsidR="002A02C4" w:rsidRPr="008C45D4" w:rsidRDefault="002A02C4" w:rsidP="008C45D4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>Propinas, exceso/recargo de seguro</w:t>
      </w:r>
    </w:p>
    <w:p w:rsidR="002A02C4" w:rsidRPr="008C45D4" w:rsidRDefault="002A02C4" w:rsidP="008C45D4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>Arancel de cámara de fotos/vídeo.</w:t>
      </w:r>
    </w:p>
    <w:p w:rsidR="00A81FAC" w:rsidRPr="008C45D4" w:rsidRDefault="002A02C4" w:rsidP="008C45D4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hAnsi="Arial" w:cs="Arial"/>
          <w:sz w:val="20"/>
          <w:szCs w:val="20"/>
        </w:rPr>
      </w:pPr>
      <w:r w:rsidRPr="008C45D4">
        <w:rPr>
          <w:rFonts w:ascii="Arial" w:eastAsia="MS UI Gothic" w:hAnsi="Arial" w:cs="Arial"/>
          <w:color w:val="000000"/>
          <w:sz w:val="20"/>
          <w:szCs w:val="20"/>
        </w:rPr>
        <w:t>Cualquier otro gasto que no esté incluido en los servicios antes mencionados.</w:t>
      </w:r>
    </w:p>
    <w:p w:rsidR="00537B19" w:rsidRPr="008C45D4" w:rsidRDefault="00537B19" w:rsidP="008C45D4">
      <w:pPr>
        <w:widowControl w:val="0"/>
        <w:autoSpaceDE w:val="0"/>
        <w:autoSpaceDN w:val="0"/>
        <w:adjustRightInd w:val="0"/>
        <w:rPr>
          <w:b/>
          <w:bCs/>
          <w:color w:val="17365D"/>
          <w:sz w:val="20"/>
          <w:szCs w:val="20"/>
        </w:rPr>
      </w:pPr>
    </w:p>
    <w:p w:rsidR="00C20AA1" w:rsidRPr="008C45D4" w:rsidRDefault="00C20AA1" w:rsidP="008C45D4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Arial" w:eastAsia="MS UI Gothic" w:hAnsi="Arial" w:cs="Arial"/>
          <w:color w:val="000000"/>
          <w:sz w:val="20"/>
          <w:szCs w:val="20"/>
          <w:highlight w:val="yellow"/>
        </w:rPr>
      </w:pPr>
    </w:p>
    <w:p w:rsidR="00A81FAC" w:rsidRPr="008C45D4" w:rsidRDefault="00A81FAC" w:rsidP="00A81FAC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7365D"/>
          <w:sz w:val="20"/>
          <w:szCs w:val="20"/>
        </w:rPr>
      </w:pPr>
      <w:r w:rsidRPr="008C45D4">
        <w:rPr>
          <w:b/>
          <w:bCs/>
          <w:color w:val="17365D"/>
          <w:sz w:val="20"/>
          <w:szCs w:val="20"/>
        </w:rPr>
        <w:t xml:space="preserve">HOTELES </w:t>
      </w:r>
      <w:r w:rsidR="002A02C4" w:rsidRPr="008C45D4">
        <w:rPr>
          <w:b/>
          <w:bCs/>
          <w:color w:val="17365D"/>
          <w:sz w:val="20"/>
          <w:szCs w:val="20"/>
        </w:rPr>
        <w:t>OPCIÓN A</w:t>
      </w:r>
      <w:r w:rsidRPr="008C45D4">
        <w:rPr>
          <w:b/>
          <w:bCs/>
          <w:color w:val="17365D"/>
          <w:sz w:val="20"/>
          <w:szCs w:val="20"/>
        </w:rPr>
        <w:t>:</w:t>
      </w:r>
    </w:p>
    <w:tbl>
      <w:tblPr>
        <w:tblW w:w="9782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402"/>
        <w:gridCol w:w="3827"/>
      </w:tblGrid>
      <w:tr w:rsidR="00C76605" w:rsidRPr="008C45D4" w:rsidTr="008C45D4">
        <w:trPr>
          <w:trHeight w:hRule="exact" w:val="454"/>
          <w:jc w:val="center"/>
        </w:trPr>
        <w:tc>
          <w:tcPr>
            <w:tcW w:w="2553" w:type="dxa"/>
            <w:shd w:val="clear" w:color="auto" w:fill="9CC2E5" w:themeFill="accent1" w:themeFillTint="99"/>
            <w:vAlign w:val="center"/>
          </w:tcPr>
          <w:p w:rsidR="00C76605" w:rsidRPr="008C45D4" w:rsidRDefault="00C76605" w:rsidP="009603F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sz w:val="20"/>
                <w:szCs w:val="20"/>
              </w:rPr>
            </w:pPr>
          </w:p>
          <w:p w:rsidR="00C76605" w:rsidRPr="008C45D4" w:rsidRDefault="00C76605" w:rsidP="009603FB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jc w:val="center"/>
              <w:rPr>
                <w:sz w:val="20"/>
                <w:szCs w:val="20"/>
              </w:rPr>
            </w:pPr>
            <w:r w:rsidRPr="008C45D4">
              <w:rPr>
                <w:sz w:val="20"/>
                <w:szCs w:val="20"/>
              </w:rPr>
              <w:t>CIUDAD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C76605" w:rsidRPr="008C45D4" w:rsidRDefault="00C76605" w:rsidP="009603FB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8C45D4">
              <w:rPr>
                <w:sz w:val="20"/>
                <w:szCs w:val="20"/>
              </w:rPr>
              <w:t>HOTELES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C76605" w:rsidRPr="008C45D4" w:rsidRDefault="00C76605" w:rsidP="009603FB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8C45D4">
              <w:rPr>
                <w:sz w:val="20"/>
                <w:szCs w:val="20"/>
              </w:rPr>
              <w:t>SITIOS WEB</w:t>
            </w:r>
          </w:p>
        </w:tc>
      </w:tr>
      <w:tr w:rsidR="00537B19" w:rsidRPr="008C45D4" w:rsidTr="008C45D4">
        <w:trPr>
          <w:trHeight w:hRule="exact" w:val="454"/>
          <w:jc w:val="center"/>
        </w:trPr>
        <w:tc>
          <w:tcPr>
            <w:tcW w:w="2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537B19" w:rsidRPr="008C45D4" w:rsidRDefault="00AA5747" w:rsidP="00AA5747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r w:rsidRPr="008C45D4">
              <w:rPr>
                <w:sz w:val="20"/>
                <w:szCs w:val="20"/>
              </w:rPr>
              <w:t xml:space="preserve">Kathmandu 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537B19" w:rsidRPr="008C45D4" w:rsidRDefault="00AA5747" w:rsidP="00537B19">
            <w:pPr>
              <w:jc w:val="center"/>
              <w:rPr>
                <w:sz w:val="20"/>
                <w:szCs w:val="20"/>
              </w:rPr>
            </w:pPr>
            <w:r w:rsidRPr="008C45D4">
              <w:rPr>
                <w:sz w:val="20"/>
                <w:szCs w:val="20"/>
              </w:rPr>
              <w:t>Maya Manor</w:t>
            </w:r>
          </w:p>
        </w:tc>
        <w:tc>
          <w:tcPr>
            <w:tcW w:w="3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537B19" w:rsidRPr="008C45D4" w:rsidRDefault="00AA5747" w:rsidP="00537B19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Style w:val="apple-style-span"/>
                <w:sz w:val="20"/>
                <w:szCs w:val="20"/>
              </w:rPr>
            </w:pPr>
            <w:r w:rsidRPr="008C45D4">
              <w:rPr>
                <w:rStyle w:val="apple-style-span"/>
                <w:sz w:val="20"/>
                <w:szCs w:val="20"/>
              </w:rPr>
              <w:t>www.mayamanorhotel.com</w:t>
            </w:r>
          </w:p>
        </w:tc>
      </w:tr>
    </w:tbl>
    <w:p w:rsidR="00A81FAC" w:rsidRPr="008C45D4" w:rsidRDefault="00A81FAC" w:rsidP="00A81FAC">
      <w:pPr>
        <w:widowControl w:val="0"/>
        <w:tabs>
          <w:tab w:val="left" w:pos="1134"/>
          <w:tab w:val="right" w:leader="dot" w:pos="9923"/>
        </w:tabs>
        <w:autoSpaceDE w:val="0"/>
        <w:autoSpaceDN w:val="0"/>
        <w:adjustRightInd w:val="0"/>
        <w:rPr>
          <w:sz w:val="20"/>
          <w:szCs w:val="20"/>
        </w:rPr>
      </w:pPr>
    </w:p>
    <w:p w:rsidR="006F1C09" w:rsidRPr="008C45D4" w:rsidRDefault="006F1C09" w:rsidP="00A81FAC">
      <w:pPr>
        <w:widowControl w:val="0"/>
        <w:tabs>
          <w:tab w:val="left" w:pos="1134"/>
          <w:tab w:val="right" w:leader="dot" w:pos="9923"/>
        </w:tabs>
        <w:autoSpaceDE w:val="0"/>
        <w:autoSpaceDN w:val="0"/>
        <w:adjustRightInd w:val="0"/>
        <w:rPr>
          <w:sz w:val="20"/>
          <w:szCs w:val="20"/>
        </w:rPr>
      </w:pPr>
    </w:p>
    <w:p w:rsidR="00267DA9" w:rsidRPr="008C45D4" w:rsidRDefault="00267DA9" w:rsidP="009603FB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7365D"/>
          <w:sz w:val="20"/>
          <w:szCs w:val="20"/>
        </w:rPr>
      </w:pPr>
    </w:p>
    <w:p w:rsidR="009603FB" w:rsidRPr="008C45D4" w:rsidRDefault="009603FB" w:rsidP="009603FB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7365D"/>
          <w:sz w:val="20"/>
          <w:szCs w:val="20"/>
        </w:rPr>
      </w:pPr>
      <w:r w:rsidRPr="008C45D4">
        <w:rPr>
          <w:b/>
          <w:bCs/>
          <w:color w:val="17365D"/>
          <w:sz w:val="20"/>
          <w:szCs w:val="20"/>
        </w:rPr>
        <w:t>HOTELES OPCIÓN B:</w:t>
      </w:r>
    </w:p>
    <w:tbl>
      <w:tblPr>
        <w:tblW w:w="9782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402"/>
        <w:gridCol w:w="3827"/>
      </w:tblGrid>
      <w:tr w:rsidR="009603FB" w:rsidRPr="008C45D4" w:rsidTr="008C45D4">
        <w:trPr>
          <w:trHeight w:hRule="exact" w:val="454"/>
          <w:jc w:val="center"/>
        </w:trPr>
        <w:tc>
          <w:tcPr>
            <w:tcW w:w="2553" w:type="dxa"/>
            <w:shd w:val="clear" w:color="auto" w:fill="9CC2E5" w:themeFill="accent1" w:themeFillTint="99"/>
            <w:vAlign w:val="center"/>
          </w:tcPr>
          <w:p w:rsidR="009603FB" w:rsidRPr="008C45D4" w:rsidRDefault="009603FB" w:rsidP="00430EF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sz w:val="20"/>
                <w:szCs w:val="20"/>
              </w:rPr>
            </w:pPr>
          </w:p>
          <w:p w:rsidR="009603FB" w:rsidRPr="008C45D4" w:rsidRDefault="009603FB" w:rsidP="00430EF0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jc w:val="center"/>
              <w:rPr>
                <w:sz w:val="20"/>
                <w:szCs w:val="20"/>
              </w:rPr>
            </w:pPr>
            <w:r w:rsidRPr="008C45D4">
              <w:rPr>
                <w:sz w:val="20"/>
                <w:szCs w:val="20"/>
              </w:rPr>
              <w:t>CIUDAD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9603FB" w:rsidRPr="008C45D4" w:rsidRDefault="009603FB" w:rsidP="00430EF0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8C45D4">
              <w:rPr>
                <w:sz w:val="20"/>
                <w:szCs w:val="20"/>
              </w:rPr>
              <w:t>HOTELES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9603FB" w:rsidRPr="008C45D4" w:rsidRDefault="009603FB" w:rsidP="00430EF0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8C45D4">
              <w:rPr>
                <w:sz w:val="20"/>
                <w:szCs w:val="20"/>
              </w:rPr>
              <w:t>SITIOS WEB</w:t>
            </w:r>
          </w:p>
        </w:tc>
      </w:tr>
      <w:tr w:rsidR="00AA5747" w:rsidRPr="008C45D4" w:rsidTr="008C45D4">
        <w:trPr>
          <w:trHeight w:hRule="exact" w:val="454"/>
          <w:jc w:val="center"/>
        </w:trPr>
        <w:tc>
          <w:tcPr>
            <w:tcW w:w="2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A5747" w:rsidRPr="008C45D4" w:rsidRDefault="00AA5747" w:rsidP="00AA5747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r w:rsidRPr="008C45D4">
              <w:rPr>
                <w:sz w:val="20"/>
                <w:szCs w:val="20"/>
              </w:rPr>
              <w:t>Kathmandu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A5747" w:rsidRPr="008C45D4" w:rsidRDefault="008C45D4" w:rsidP="00AA5747">
            <w:pPr>
              <w:jc w:val="center"/>
              <w:rPr>
                <w:sz w:val="20"/>
                <w:szCs w:val="20"/>
              </w:rPr>
            </w:pPr>
            <w:r w:rsidRPr="008C45D4">
              <w:rPr>
                <w:sz w:val="20"/>
                <w:szCs w:val="20"/>
              </w:rPr>
              <w:t>Hotel Aloft</w:t>
            </w:r>
          </w:p>
        </w:tc>
        <w:tc>
          <w:tcPr>
            <w:tcW w:w="3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A5747" w:rsidRPr="008C45D4" w:rsidRDefault="00AA5747" w:rsidP="008C45D4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Style w:val="apple-style-span"/>
                <w:sz w:val="20"/>
                <w:szCs w:val="20"/>
              </w:rPr>
            </w:pPr>
            <w:r w:rsidRPr="008C45D4">
              <w:rPr>
                <w:rStyle w:val="apple-style-span"/>
                <w:sz w:val="20"/>
                <w:szCs w:val="20"/>
              </w:rPr>
              <w:t>www.</w:t>
            </w:r>
            <w:r w:rsidR="008C45D4" w:rsidRPr="008C45D4">
              <w:rPr>
                <w:rStyle w:val="apple-style-span"/>
                <w:sz w:val="20"/>
                <w:szCs w:val="20"/>
              </w:rPr>
              <w:t>marriot</w:t>
            </w:r>
            <w:r w:rsidRPr="008C45D4">
              <w:rPr>
                <w:rStyle w:val="apple-style-span"/>
                <w:sz w:val="20"/>
                <w:szCs w:val="20"/>
              </w:rPr>
              <w:t>.com</w:t>
            </w:r>
          </w:p>
        </w:tc>
      </w:tr>
    </w:tbl>
    <w:p w:rsidR="00A81FAC" w:rsidRPr="008C45D4" w:rsidRDefault="00A81FAC" w:rsidP="00A81FAC">
      <w:pPr>
        <w:tabs>
          <w:tab w:val="left" w:pos="5624"/>
        </w:tabs>
        <w:rPr>
          <w:sz w:val="20"/>
          <w:szCs w:val="20"/>
        </w:rPr>
      </w:pPr>
    </w:p>
    <w:p w:rsidR="008C45D4" w:rsidRPr="008C45D4" w:rsidRDefault="009603FB" w:rsidP="00267DA9">
      <w:pPr>
        <w:tabs>
          <w:tab w:val="left" w:pos="5624"/>
          <w:tab w:val="right" w:pos="9688"/>
        </w:tabs>
        <w:rPr>
          <w:sz w:val="20"/>
          <w:szCs w:val="20"/>
        </w:rPr>
      </w:pPr>
      <w:r w:rsidRPr="008C45D4">
        <w:rPr>
          <w:sz w:val="20"/>
          <w:szCs w:val="20"/>
        </w:rPr>
        <w:t>Nota: El horario de Check-in / Check out es a las 12:00 horas en todos los hoteles.</w:t>
      </w:r>
    </w:p>
    <w:p w:rsidR="008C45D4" w:rsidRPr="008C45D4" w:rsidRDefault="008C45D4" w:rsidP="00267DA9">
      <w:pPr>
        <w:tabs>
          <w:tab w:val="left" w:pos="5624"/>
          <w:tab w:val="right" w:pos="9688"/>
        </w:tabs>
        <w:rPr>
          <w:sz w:val="20"/>
          <w:szCs w:val="20"/>
        </w:rPr>
      </w:pPr>
    </w:p>
    <w:p w:rsidR="00A81FAC" w:rsidRPr="008C45D4" w:rsidRDefault="008C45D4" w:rsidP="008C45D4">
      <w:pPr>
        <w:tabs>
          <w:tab w:val="left" w:pos="5624"/>
          <w:tab w:val="right" w:pos="9688"/>
        </w:tabs>
        <w:jc w:val="center"/>
        <w:rPr>
          <w:sz w:val="20"/>
          <w:szCs w:val="20"/>
        </w:rPr>
      </w:pPr>
      <w:r w:rsidRPr="008C45D4">
        <w:rPr>
          <w:sz w:val="20"/>
          <w:szCs w:val="20"/>
        </w:rPr>
        <w:t>PRECIOS SUJETOS A DISPONIBILIDAD Y CAMBIO SIN PREVIO AVISO</w:t>
      </w:r>
    </w:p>
    <w:p w:rsidR="00FD5380" w:rsidRPr="008C45D4" w:rsidRDefault="00FD5380" w:rsidP="00267DA9">
      <w:pPr>
        <w:tabs>
          <w:tab w:val="left" w:pos="5624"/>
          <w:tab w:val="right" w:pos="9688"/>
        </w:tabs>
        <w:rPr>
          <w:sz w:val="20"/>
          <w:szCs w:val="20"/>
        </w:rPr>
      </w:pPr>
    </w:p>
    <w:p w:rsidR="00FD5380" w:rsidRPr="008C45D4" w:rsidRDefault="00FD5380" w:rsidP="00267DA9">
      <w:pPr>
        <w:tabs>
          <w:tab w:val="left" w:pos="5624"/>
          <w:tab w:val="right" w:pos="9688"/>
        </w:tabs>
        <w:rPr>
          <w:sz w:val="20"/>
          <w:szCs w:val="20"/>
        </w:rPr>
      </w:pPr>
    </w:p>
    <w:p w:rsidR="00FD5380" w:rsidRPr="008C45D4" w:rsidRDefault="00FD5380" w:rsidP="00267DA9">
      <w:pPr>
        <w:tabs>
          <w:tab w:val="left" w:pos="5624"/>
          <w:tab w:val="right" w:pos="9688"/>
        </w:tabs>
        <w:rPr>
          <w:sz w:val="20"/>
          <w:szCs w:val="20"/>
        </w:rPr>
      </w:pPr>
    </w:p>
    <w:p w:rsidR="00FD5380" w:rsidRPr="008C45D4" w:rsidRDefault="00FD5380" w:rsidP="00267DA9">
      <w:pPr>
        <w:tabs>
          <w:tab w:val="left" w:pos="5624"/>
          <w:tab w:val="right" w:pos="9688"/>
        </w:tabs>
        <w:rPr>
          <w:sz w:val="20"/>
          <w:szCs w:val="20"/>
        </w:rPr>
      </w:pPr>
    </w:p>
    <w:p w:rsidR="00FD5380" w:rsidRPr="008C45D4" w:rsidRDefault="00FD5380" w:rsidP="00267DA9">
      <w:pPr>
        <w:tabs>
          <w:tab w:val="left" w:pos="5624"/>
          <w:tab w:val="right" w:pos="9688"/>
        </w:tabs>
        <w:rPr>
          <w:sz w:val="20"/>
          <w:szCs w:val="20"/>
        </w:rPr>
      </w:pPr>
    </w:p>
    <w:p w:rsidR="00FD5380" w:rsidRPr="008C45D4" w:rsidRDefault="00FD5380" w:rsidP="00267DA9">
      <w:pPr>
        <w:tabs>
          <w:tab w:val="left" w:pos="5624"/>
          <w:tab w:val="right" w:pos="9688"/>
        </w:tabs>
        <w:rPr>
          <w:sz w:val="20"/>
          <w:szCs w:val="20"/>
        </w:rPr>
      </w:pPr>
    </w:p>
    <w:sectPr w:rsidR="00FD5380" w:rsidRPr="008C45D4" w:rsidSect="0089449A">
      <w:headerReference w:type="default" r:id="rId20"/>
      <w:footerReference w:type="default" r:id="rId21"/>
      <w:pgSz w:w="12240" w:h="15840"/>
      <w:pgMar w:top="1418" w:right="1276" w:bottom="1418" w:left="1276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07" w:rsidRDefault="00645C07" w:rsidP="00671E41">
      <w:pPr>
        <w:spacing w:after="0"/>
      </w:pPr>
      <w:r>
        <w:separator/>
      </w:r>
    </w:p>
  </w:endnote>
  <w:endnote w:type="continuationSeparator" w:id="0">
    <w:p w:rsidR="00645C07" w:rsidRDefault="00645C07" w:rsidP="00671E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D4" w:rsidRPr="00671E41" w:rsidRDefault="008C45D4" w:rsidP="008C45D4">
    <w:pPr>
      <w:spacing w:before="120" w:after="0"/>
      <w:ind w:left="-709" w:right="-802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F640B" wp14:editId="3ADDC8F9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9" name="E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5D4" w:rsidRPr="00085A75" w:rsidRDefault="008C45D4" w:rsidP="008C45D4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Cs w:val="22"/>
                            </w:rPr>
                            <w:fldChar w:fldCharType="separate"/>
                          </w:r>
                          <w:r w:rsidR="002525FA" w:rsidRPr="002525FA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0EF640B" id="Elipse 9" o:spid="_x0000_s1026" style="position:absolute;left:0;text-align:left;margin-left:298.4pt;margin-top:735.1pt;width:49.3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" fillcolor="#40618b" stroked="f">
              <v:textbox>
                <w:txbxContent>
                  <w:p w:rsidR="008C45D4" w:rsidRPr="00085A75" w:rsidRDefault="008C45D4" w:rsidP="008C45D4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Cs w:val="22"/>
                      </w:rPr>
                      <w:fldChar w:fldCharType="separate"/>
                    </w:r>
                    <w:r w:rsidR="002525FA" w:rsidRPr="002525FA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 w:rsidRPr="00A81FAC">
      <w:rPr>
        <w:sz w:val="20"/>
        <w:szCs w:val="20"/>
      </w:rPr>
      <w:t xml:space="preserve"> </w:t>
    </w:r>
    <w:r w:rsidRPr="00671E41">
      <w:rPr>
        <w:sz w:val="20"/>
        <w:szCs w:val="20"/>
      </w:rPr>
      <w:t>no. 76</w:t>
    </w:r>
    <w:r>
      <w:tab/>
    </w:r>
    <w:r>
      <w:tab/>
    </w:r>
    <w:r>
      <w:tab/>
    </w:r>
    <w:r>
      <w:tab/>
      <w:t xml:space="preserve">             </w:t>
    </w:r>
    <w:r>
      <w:rPr>
        <w:sz w:val="20"/>
        <w:szCs w:val="20"/>
      </w:rPr>
      <w:t xml:space="preserve">Tel. </w:t>
    </w:r>
    <w:r w:rsidRPr="00671E41">
      <w:rPr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 xml:space="preserve">Barrio </w:t>
    </w:r>
    <w:r w:rsidRPr="00671E41">
      <w:rPr>
        <w:sz w:val="20"/>
        <w:szCs w:val="20"/>
      </w:rPr>
      <w:t>La Concepción, 54900, Tultitlán México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 w:rsidRPr="003B1AD4">
      <w:rPr>
        <w:sz w:val="20"/>
        <w:szCs w:val="20"/>
      </w:rPr>
      <w:t xml:space="preserve">email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:rsidR="00671E41" w:rsidRDefault="00671E41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:rsidR="00671E41" w:rsidRDefault="00671E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07" w:rsidRDefault="00645C07" w:rsidP="00671E41">
      <w:pPr>
        <w:spacing w:after="0"/>
      </w:pPr>
      <w:r>
        <w:separator/>
      </w:r>
    </w:p>
  </w:footnote>
  <w:footnote w:type="continuationSeparator" w:id="0">
    <w:p w:rsidR="00645C07" w:rsidRDefault="00645C07" w:rsidP="00671E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41" w:rsidRPr="00A81FAC" w:rsidRDefault="00671E41" w:rsidP="003B1AD4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 w:rsidRPr="00A81FAC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572135" cy="504190"/>
          <wp:effectExtent l="0" t="0" r="0" b="0"/>
          <wp:wrapSquare wrapText="bothSides"/>
          <wp:docPr id="1" name="Imagen 1" descr="entorno-cit-tour-operador-receptivo-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orno-cit-tour-operador-receptivo-4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AD4" w:rsidRPr="00A81FAC">
      <w:rPr>
        <w:color w:val="212121"/>
        <w:sz w:val="23"/>
        <w:szCs w:val="23"/>
        <w:shd w:val="clear" w:color="auto" w:fill="FFFFFF"/>
      </w:rPr>
      <w:t xml:space="preserve"> </w:t>
    </w:r>
    <w:r w:rsidR="003B1AD4" w:rsidRPr="00A81FAC">
      <w:rPr>
        <w:rFonts w:eastAsia="Adobe Ming Std L"/>
        <w:noProof/>
        <w:sz w:val="40"/>
        <w:szCs w:val="40"/>
        <w:lang w:eastAsia="es-MX"/>
      </w:rPr>
      <w:t xml:space="preserve">Entorno Cit Tour </w:t>
    </w:r>
    <w:r w:rsidR="00A81FAC" w:rsidRPr="00A81FAC">
      <w:rPr>
        <w:rFonts w:eastAsia="Adobe Ming Std L"/>
        <w:noProof/>
        <w:sz w:val="40"/>
        <w:szCs w:val="40"/>
        <w:lang w:eastAsia="es-MX"/>
      </w:rPr>
      <w:t xml:space="preserve">Operador </w:t>
    </w:r>
    <w:r w:rsidR="00C20AA1">
      <w:rPr>
        <w:rFonts w:eastAsia="Adobe Ming Std L"/>
        <w:noProof/>
        <w:sz w:val="40"/>
        <w:szCs w:val="40"/>
        <w:lang w:eastAsia="es-MX"/>
      </w:rPr>
      <w:t>y</w:t>
    </w:r>
    <w:r w:rsidR="003B1AD4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:rsidR="00671E41" w:rsidRDefault="00671E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3E9"/>
    <w:multiLevelType w:val="hybridMultilevel"/>
    <w:tmpl w:val="FD98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34C"/>
    <w:multiLevelType w:val="hybridMultilevel"/>
    <w:tmpl w:val="5D4CC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20136"/>
    <w:multiLevelType w:val="hybridMultilevel"/>
    <w:tmpl w:val="571C423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05675A3"/>
    <w:multiLevelType w:val="hybridMultilevel"/>
    <w:tmpl w:val="A8A0A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2C38E">
      <w:start w:val="6"/>
      <w:numFmt w:val="bullet"/>
      <w:lvlText w:val="-"/>
      <w:lvlJc w:val="left"/>
      <w:pPr>
        <w:ind w:left="1440" w:hanging="360"/>
      </w:pPr>
      <w:rPr>
        <w:rFonts w:ascii="Arial" w:eastAsia="MS UI Gothic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71F68"/>
    <w:multiLevelType w:val="hybridMultilevel"/>
    <w:tmpl w:val="1AE2D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6534A"/>
    <w:rsid w:val="0009267A"/>
    <w:rsid w:val="001658DD"/>
    <w:rsid w:val="001B5DBF"/>
    <w:rsid w:val="001D3B9B"/>
    <w:rsid w:val="001E0A60"/>
    <w:rsid w:val="00211094"/>
    <w:rsid w:val="00215205"/>
    <w:rsid w:val="002525FA"/>
    <w:rsid w:val="002540C5"/>
    <w:rsid w:val="00267DA9"/>
    <w:rsid w:val="002A02C4"/>
    <w:rsid w:val="002A244F"/>
    <w:rsid w:val="002B0E0E"/>
    <w:rsid w:val="002D7E0F"/>
    <w:rsid w:val="00363797"/>
    <w:rsid w:val="00384571"/>
    <w:rsid w:val="003B1AD4"/>
    <w:rsid w:val="004C2946"/>
    <w:rsid w:val="004E0AE0"/>
    <w:rsid w:val="00537B19"/>
    <w:rsid w:val="0054348E"/>
    <w:rsid w:val="005549B4"/>
    <w:rsid w:val="00592C34"/>
    <w:rsid w:val="005A39AC"/>
    <w:rsid w:val="005F60D2"/>
    <w:rsid w:val="00612706"/>
    <w:rsid w:val="00645C07"/>
    <w:rsid w:val="00671E41"/>
    <w:rsid w:val="00695222"/>
    <w:rsid w:val="006D27A0"/>
    <w:rsid w:val="006F1C09"/>
    <w:rsid w:val="00726FD5"/>
    <w:rsid w:val="00735428"/>
    <w:rsid w:val="007432CC"/>
    <w:rsid w:val="00776B7B"/>
    <w:rsid w:val="007807E3"/>
    <w:rsid w:val="00794295"/>
    <w:rsid w:val="007C0B36"/>
    <w:rsid w:val="00843AA9"/>
    <w:rsid w:val="00871F98"/>
    <w:rsid w:val="0089449A"/>
    <w:rsid w:val="008C45D4"/>
    <w:rsid w:val="008F4A72"/>
    <w:rsid w:val="009603FB"/>
    <w:rsid w:val="009A5312"/>
    <w:rsid w:val="00A11CF9"/>
    <w:rsid w:val="00A7607D"/>
    <w:rsid w:val="00A81FAC"/>
    <w:rsid w:val="00AA5747"/>
    <w:rsid w:val="00B3069A"/>
    <w:rsid w:val="00B4626F"/>
    <w:rsid w:val="00C20AA1"/>
    <w:rsid w:val="00C76605"/>
    <w:rsid w:val="00C779DA"/>
    <w:rsid w:val="00C915E5"/>
    <w:rsid w:val="00CB46CF"/>
    <w:rsid w:val="00CB4789"/>
    <w:rsid w:val="00D04DB1"/>
    <w:rsid w:val="00D20707"/>
    <w:rsid w:val="00ED2C33"/>
    <w:rsid w:val="00EE27D9"/>
    <w:rsid w:val="00F43B82"/>
    <w:rsid w:val="00F53F9E"/>
    <w:rsid w:val="00F65746"/>
    <w:rsid w:val="00FA2657"/>
    <w:rsid w:val="00FC3B34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E2D9E-C200-4CCB-BEA8-8D204769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12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27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27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2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27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0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612706"/>
    <w:pPr>
      <w:spacing w:after="0"/>
    </w:pPr>
    <w:rPr>
      <w:rFonts w:eastAsia="Times New Roman" w:cs="Times New Roman"/>
      <w:sz w:val="20"/>
      <w:lang w:val="en-U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612706"/>
    <w:rPr>
      <w:rFonts w:eastAsia="Times New Roman" w:cs="Times New Roman"/>
      <w:sz w:val="20"/>
      <w:lang w:val="en-US" w:eastAsia="x-none"/>
    </w:rPr>
  </w:style>
  <w:style w:type="character" w:customStyle="1" w:styleId="apple-style-span">
    <w:name w:val="apple-style-span"/>
    <w:basedOn w:val="Fuentedeprrafopredeter"/>
    <w:rsid w:val="0053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vision-tours.es/circuitos/india/encantos-de-la-india-tailandia-asia-2016-121477-143681-144625/?tab=map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lavanguardia.com/natural/20170808/43151139328/elefantes-maltrato-tailandia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ved=2ahUKEwi-voeUz57jAhUOca0KHWgSBDsQjRx6BAgBEAU&amp;url=http://www.niceexperience.net/eur/tailandia/circuito_chiangrai_triangulo_oro_espanol&amp;psig=AOvVaw2-jymRHB1VsG2pvSFBvqcN&amp;ust=1562444853348784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ages&amp;cd=&amp;cad=rja&amp;uact=8&amp;ved=2ahUKEwj5svHxy57jAhUGWa0KHX0ODMMQjRx6BAgBEAU&amp;url=/url?sa%3Di%26rct%3Dj%26q%3D%26esrc%3Ds%26source%3Dimages%26cd%3D%26ved%3D2ahUKEwiD3NDvy57jAhUDRKwKHTsYDt8QjRx6BAgBEAU%26url%3Dhttps://www.roadscholar.org/find-an-adventure/21103/The-Best-of-the-Mountain-Kingdoms-Tibet-Nepal-and-Bhutan%26psig%3DAOvVaw3z_7XYnCapcSrMX0OvNVXL%26ust%3D1562443960387394&amp;psig=AOvVaw3z_7XYnCapcSrMX0OvNVXL&amp;ust=156244396038739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ved=2ahUKEwisg_Gt0J7jAhVEF6wKHVLPAsMQjRx6BAgBEAU&amp;url=https://www.visittnt.com/agra-tours/about-agra.html&amp;psig=AOvVaw1DhMAhcdo8dQoCTUql8syA&amp;ust=1562445254943799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sa=i&amp;rct=j&amp;q=&amp;esrc=s&amp;source=images&amp;cd=&amp;ved=2ahUKEwjKorOoz57jAhVHVK0KHSorDuEQjRx6BAgBEAU&amp;url=http://amgviajes.com.pe/blog/tailandia-el-triangulo-de-oro/&amp;psig=AOvVaw2-jymRHB1VsG2pvSFBvqcN&amp;ust=156244485334878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53CE-2197-4A67-B271-E3AEE0CE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Llopis</cp:lastModifiedBy>
  <cp:revision>12</cp:revision>
  <cp:lastPrinted>2019-04-25T00:02:00Z</cp:lastPrinted>
  <dcterms:created xsi:type="dcterms:W3CDTF">2019-07-06T01:54:00Z</dcterms:created>
  <dcterms:modified xsi:type="dcterms:W3CDTF">2020-02-10T22:59:00Z</dcterms:modified>
</cp:coreProperties>
</file>