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3B5E8673" w:rsidR="009440F7" w:rsidRPr="005C457C" w:rsidRDefault="00990642" w:rsidP="00384523">
      <w:pPr>
        <w:widowControl w:val="0"/>
        <w:autoSpaceDE w:val="0"/>
        <w:autoSpaceDN w:val="0"/>
        <w:adjustRightInd w:val="0"/>
        <w:spacing w:after="0" w:line="240" w:lineRule="auto"/>
        <w:jc w:val="center"/>
        <w:rPr>
          <w:rFonts w:eastAsia="Calibri"/>
          <w:b/>
          <w:bCs/>
          <w:iCs/>
          <w:color w:val="1F487C"/>
          <w:spacing w:val="-1"/>
          <w:sz w:val="32"/>
          <w:szCs w:val="32"/>
        </w:rPr>
      </w:pPr>
      <w:r w:rsidRPr="005C457C">
        <w:rPr>
          <w:rFonts w:eastAsia="Calibri"/>
          <w:b/>
          <w:bCs/>
          <w:iCs/>
          <w:color w:val="1F487C"/>
          <w:spacing w:val="-1"/>
          <w:sz w:val="32"/>
          <w:szCs w:val="32"/>
        </w:rPr>
        <w:t>PERÚ</w:t>
      </w:r>
      <w:r w:rsidR="005E2ECF" w:rsidRPr="005C457C">
        <w:rPr>
          <w:rFonts w:eastAsia="Calibri"/>
          <w:b/>
          <w:bCs/>
          <w:iCs/>
          <w:color w:val="1F487C"/>
          <w:spacing w:val="-1"/>
          <w:sz w:val="32"/>
          <w:szCs w:val="32"/>
        </w:rPr>
        <w:t xml:space="preserve"> </w:t>
      </w:r>
      <w:r w:rsidR="003B00B2" w:rsidRPr="005C457C">
        <w:rPr>
          <w:rFonts w:eastAsia="Calibri"/>
          <w:b/>
          <w:bCs/>
          <w:iCs/>
          <w:color w:val="1F487C"/>
          <w:spacing w:val="-1"/>
          <w:sz w:val="32"/>
          <w:szCs w:val="32"/>
        </w:rPr>
        <w:t>COMPLETO</w:t>
      </w:r>
      <w:r w:rsidR="00444DED" w:rsidRPr="005C457C">
        <w:rPr>
          <w:rFonts w:eastAsia="Calibri"/>
          <w:b/>
          <w:bCs/>
          <w:iCs/>
          <w:color w:val="1F487C"/>
          <w:spacing w:val="-1"/>
          <w:sz w:val="32"/>
          <w:szCs w:val="32"/>
        </w:rPr>
        <w:t xml:space="preserve"> </w:t>
      </w:r>
      <w:r w:rsidR="009440F7" w:rsidRPr="005C457C">
        <w:rPr>
          <w:rFonts w:eastAsia="Calibri"/>
          <w:b/>
          <w:bCs/>
          <w:iCs/>
          <w:color w:val="1F487C"/>
          <w:spacing w:val="-1"/>
          <w:sz w:val="32"/>
          <w:szCs w:val="32"/>
        </w:rPr>
        <w:t xml:space="preserve">REF – </w:t>
      </w:r>
      <w:r w:rsidR="00E24C68" w:rsidRPr="005C457C">
        <w:rPr>
          <w:rFonts w:eastAsia="Calibri"/>
          <w:b/>
          <w:bCs/>
          <w:iCs/>
          <w:color w:val="1F487C"/>
          <w:spacing w:val="-1"/>
          <w:sz w:val="32"/>
          <w:szCs w:val="32"/>
        </w:rPr>
        <w:t>63</w:t>
      </w:r>
      <w:r w:rsidR="00637E50" w:rsidRPr="005C457C">
        <w:rPr>
          <w:rFonts w:eastAsia="Calibri"/>
          <w:b/>
          <w:bCs/>
          <w:iCs/>
          <w:color w:val="1F487C"/>
          <w:spacing w:val="-1"/>
          <w:sz w:val="32"/>
          <w:szCs w:val="32"/>
        </w:rPr>
        <w:t>4</w:t>
      </w:r>
      <w:r w:rsidR="003B00B2" w:rsidRPr="005C457C">
        <w:rPr>
          <w:rFonts w:eastAsia="Calibri"/>
          <w:b/>
          <w:bCs/>
          <w:iCs/>
          <w:color w:val="1F487C"/>
          <w:spacing w:val="-1"/>
          <w:sz w:val="32"/>
          <w:szCs w:val="32"/>
        </w:rPr>
        <w:t>61</w:t>
      </w:r>
    </w:p>
    <w:p w14:paraId="41C0A4F7" w14:textId="2124E8AB" w:rsidR="00E8165E" w:rsidRPr="005C457C" w:rsidRDefault="003B00B2" w:rsidP="00384523">
      <w:pPr>
        <w:widowControl w:val="0"/>
        <w:autoSpaceDE w:val="0"/>
        <w:autoSpaceDN w:val="0"/>
        <w:adjustRightInd w:val="0"/>
        <w:spacing w:after="0" w:line="240" w:lineRule="auto"/>
        <w:jc w:val="center"/>
        <w:rPr>
          <w:rFonts w:eastAsia="Calibri"/>
          <w:bCs/>
          <w:iCs/>
          <w:color w:val="1F487C"/>
          <w:spacing w:val="-1"/>
          <w:sz w:val="24"/>
          <w:szCs w:val="24"/>
        </w:rPr>
      </w:pPr>
      <w:r w:rsidRPr="005C457C">
        <w:rPr>
          <w:rFonts w:eastAsia="Calibri"/>
          <w:bCs/>
          <w:iCs/>
          <w:color w:val="1F487C"/>
          <w:spacing w:val="-1"/>
          <w:sz w:val="24"/>
          <w:szCs w:val="24"/>
        </w:rPr>
        <w:t>15</w:t>
      </w:r>
      <w:r w:rsidR="009440F7" w:rsidRPr="005C457C">
        <w:rPr>
          <w:rFonts w:eastAsia="Calibri"/>
          <w:bCs/>
          <w:iCs/>
          <w:color w:val="1F487C"/>
          <w:spacing w:val="-1"/>
          <w:sz w:val="24"/>
          <w:szCs w:val="24"/>
        </w:rPr>
        <w:t xml:space="preserve"> días / </w:t>
      </w:r>
      <w:r w:rsidRPr="005C457C">
        <w:rPr>
          <w:rFonts w:eastAsia="Calibri"/>
          <w:bCs/>
          <w:iCs/>
          <w:color w:val="1F487C"/>
          <w:spacing w:val="-1"/>
          <w:sz w:val="24"/>
          <w:szCs w:val="24"/>
        </w:rPr>
        <w:t>14</w:t>
      </w:r>
      <w:r w:rsidR="009440F7" w:rsidRPr="005C457C">
        <w:rPr>
          <w:rFonts w:eastAsia="Calibri"/>
          <w:bCs/>
          <w:iCs/>
          <w:color w:val="1F487C"/>
          <w:spacing w:val="-1"/>
          <w:sz w:val="24"/>
          <w:szCs w:val="24"/>
        </w:rPr>
        <w:t xml:space="preserve"> noches</w:t>
      </w:r>
      <w:r w:rsidR="00EA314F" w:rsidRPr="005C457C">
        <w:rPr>
          <w:rFonts w:eastAsia="Calibri"/>
          <w:bCs/>
          <w:iCs/>
          <w:color w:val="1F487C"/>
          <w:spacing w:val="-1"/>
          <w:sz w:val="24"/>
          <w:szCs w:val="24"/>
        </w:rPr>
        <w:t xml:space="preserve">. </w:t>
      </w:r>
    </w:p>
    <w:p w14:paraId="7C762448" w14:textId="77777777" w:rsidR="005E2ECF" w:rsidRPr="005C457C"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5C457C" w:rsidRDefault="00384523" w:rsidP="00384523">
      <w:pPr>
        <w:widowControl w:val="0"/>
        <w:autoSpaceDE w:val="0"/>
        <w:autoSpaceDN w:val="0"/>
        <w:adjustRightInd w:val="0"/>
        <w:spacing w:after="0" w:line="240" w:lineRule="auto"/>
        <w:jc w:val="center"/>
        <w:rPr>
          <w:b/>
          <w:bCs/>
          <w:i/>
          <w:iCs/>
          <w:color w:val="1F487C"/>
        </w:rPr>
      </w:pPr>
    </w:p>
    <w:p w14:paraId="12A84E94" w14:textId="06403C95" w:rsidR="008461E8" w:rsidRPr="005C457C" w:rsidRDefault="00384523" w:rsidP="00384523">
      <w:pPr>
        <w:widowControl w:val="0"/>
        <w:autoSpaceDE w:val="0"/>
        <w:autoSpaceDN w:val="0"/>
        <w:adjustRightInd w:val="0"/>
        <w:spacing w:after="0" w:line="240" w:lineRule="auto"/>
        <w:jc w:val="both"/>
        <w:rPr>
          <w:rFonts w:eastAsia="Calibri"/>
          <w:b/>
          <w:bCs/>
          <w:color w:val="1F487C"/>
          <w:sz w:val="22"/>
          <w:szCs w:val="22"/>
        </w:rPr>
      </w:pPr>
      <w:r w:rsidRPr="005C457C">
        <w:rPr>
          <w:rFonts w:eastAsia="Calibri"/>
          <w:b/>
          <w:bCs/>
          <w:color w:val="1F487C"/>
          <w:sz w:val="22"/>
          <w:szCs w:val="22"/>
        </w:rPr>
        <w:t>ITINERARIO</w:t>
      </w:r>
    </w:p>
    <w:p w14:paraId="6960CFDB" w14:textId="77777777" w:rsidR="00384523" w:rsidRPr="005C457C"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5C457C" w:rsidRDefault="00384523" w:rsidP="00384523">
      <w:pPr>
        <w:widowControl w:val="0"/>
        <w:autoSpaceDE w:val="0"/>
        <w:autoSpaceDN w:val="0"/>
        <w:adjustRightInd w:val="0"/>
        <w:spacing w:after="0" w:line="240" w:lineRule="auto"/>
        <w:jc w:val="both"/>
        <w:rPr>
          <w:b/>
          <w:bCs/>
          <w:i/>
          <w:iCs/>
          <w:color w:val="1F487C"/>
          <w:u w:val="single"/>
        </w:rPr>
      </w:pPr>
    </w:p>
    <w:p w14:paraId="3D6D3C80" w14:textId="4173F47F" w:rsidR="008461E8" w:rsidRPr="005C457C" w:rsidRDefault="00637E50"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 xml:space="preserve">DÍA 1: </w:t>
      </w:r>
      <w:r w:rsidR="00E8165E" w:rsidRPr="005C457C">
        <w:rPr>
          <w:rFonts w:eastAsia="Times New Roman"/>
          <w:b/>
          <w:bCs/>
          <w:color w:val="0070C0"/>
        </w:rPr>
        <w:t>LIMA</w:t>
      </w:r>
    </w:p>
    <w:p w14:paraId="2BF45002" w14:textId="77777777" w:rsidR="0005088D" w:rsidRPr="005C457C" w:rsidRDefault="0005088D" w:rsidP="00384523">
      <w:pPr>
        <w:widowControl w:val="0"/>
        <w:autoSpaceDE w:val="0"/>
        <w:autoSpaceDN w:val="0"/>
        <w:adjustRightInd w:val="0"/>
        <w:spacing w:after="0" w:line="240" w:lineRule="auto"/>
        <w:jc w:val="both"/>
        <w:rPr>
          <w:color w:val="000000"/>
          <w:position w:val="1"/>
        </w:rPr>
      </w:pPr>
      <w:r w:rsidRPr="005C457C">
        <w:rPr>
          <w:color w:val="000000"/>
          <w:position w:val="1"/>
        </w:rPr>
        <w:t>¡Bienvenido a Perú!</w:t>
      </w:r>
    </w:p>
    <w:p w14:paraId="0FB413CB" w14:textId="0A8ED005" w:rsidR="003A6CE5" w:rsidRPr="005C457C" w:rsidRDefault="00E8165E" w:rsidP="00384523">
      <w:pPr>
        <w:widowControl w:val="0"/>
        <w:autoSpaceDE w:val="0"/>
        <w:autoSpaceDN w:val="0"/>
        <w:adjustRightInd w:val="0"/>
        <w:spacing w:after="0" w:line="240" w:lineRule="auto"/>
        <w:jc w:val="both"/>
        <w:rPr>
          <w:color w:val="000000"/>
          <w:position w:val="1"/>
        </w:rPr>
      </w:pPr>
      <w:r w:rsidRPr="005C457C">
        <w:rPr>
          <w:color w:val="000000"/>
          <w:position w:val="1"/>
        </w:rPr>
        <w:t>A s</w:t>
      </w:r>
      <w:r w:rsidR="009B0AC0">
        <w:rPr>
          <w:color w:val="000000"/>
          <w:position w:val="1"/>
        </w:rPr>
        <w:t>u llegada al aeropuerto de Lima, r</w:t>
      </w:r>
      <w:r w:rsidRPr="005C457C">
        <w:rPr>
          <w:color w:val="000000"/>
          <w:position w:val="1"/>
        </w:rPr>
        <w:t xml:space="preserve">ecepción, traslado al hotel localizado en el distrito residencial </w:t>
      </w:r>
      <w:r w:rsidR="002F051D" w:rsidRPr="005C457C">
        <w:rPr>
          <w:color w:val="000000"/>
          <w:position w:val="1"/>
        </w:rPr>
        <w:t>de Miraflores. Llegada al hotel.</w:t>
      </w:r>
      <w:r w:rsidRPr="005C457C">
        <w:rPr>
          <w:color w:val="000000"/>
          <w:position w:val="1"/>
        </w:rPr>
        <w:t xml:space="preserve"> </w:t>
      </w:r>
      <w:r w:rsidR="002F051D" w:rsidRPr="005C457C">
        <w:rPr>
          <w:color w:val="000000"/>
          <w:position w:val="1"/>
        </w:rPr>
        <w:t>Registro</w:t>
      </w:r>
      <w:r w:rsidRPr="005C457C">
        <w:rPr>
          <w:color w:val="000000"/>
          <w:position w:val="1"/>
        </w:rPr>
        <w:t xml:space="preserve"> y descanso. Pernocte</w:t>
      </w:r>
      <w:r w:rsidR="003A6CE5" w:rsidRPr="005C457C">
        <w:rPr>
          <w:color w:val="000000"/>
          <w:position w:val="1"/>
        </w:rPr>
        <w:t>.</w:t>
      </w:r>
    </w:p>
    <w:p w14:paraId="36BDFDE5" w14:textId="77777777" w:rsidR="008461E8" w:rsidRPr="005C457C"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577EE77F" w14:textId="1E9A6F3E" w:rsidR="008461E8" w:rsidRPr="005C457C" w:rsidRDefault="00B66576"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2</w:t>
      </w:r>
      <w:r w:rsidR="003874E1" w:rsidRPr="005C457C">
        <w:rPr>
          <w:rFonts w:eastAsia="Times New Roman"/>
          <w:b/>
          <w:bCs/>
          <w:color w:val="0070C0"/>
        </w:rPr>
        <w:t>:</w:t>
      </w:r>
      <w:r w:rsidR="00AC4245" w:rsidRPr="005C457C">
        <w:rPr>
          <w:rFonts w:eastAsia="Times New Roman"/>
          <w:b/>
          <w:bCs/>
          <w:color w:val="0070C0"/>
        </w:rPr>
        <w:t xml:space="preserve"> </w:t>
      </w:r>
      <w:r w:rsidR="00286CF1" w:rsidRPr="005C457C">
        <w:rPr>
          <w:rFonts w:eastAsia="Times New Roman"/>
          <w:b/>
          <w:bCs/>
          <w:color w:val="0070C0"/>
        </w:rPr>
        <w:t>LIMA</w:t>
      </w:r>
      <w:r w:rsidR="004E3DB8" w:rsidRPr="005C457C">
        <w:rPr>
          <w:rFonts w:eastAsia="Times New Roman"/>
          <w:b/>
          <w:bCs/>
          <w:color w:val="0070C0"/>
        </w:rPr>
        <w:t xml:space="preserve"> - </w:t>
      </w:r>
      <w:r w:rsidR="005B4C73" w:rsidRPr="005C457C">
        <w:rPr>
          <w:rFonts w:eastAsia="Times New Roman"/>
          <w:b/>
          <w:bCs/>
          <w:color w:val="0070C0"/>
        </w:rPr>
        <w:t>CUSCO</w:t>
      </w:r>
    </w:p>
    <w:p w14:paraId="2A4D631A" w14:textId="75898EA6" w:rsidR="00B66576" w:rsidRPr="005C457C" w:rsidRDefault="004E3DB8" w:rsidP="00384523">
      <w:pPr>
        <w:widowControl w:val="0"/>
        <w:autoSpaceDE w:val="0"/>
        <w:autoSpaceDN w:val="0"/>
        <w:adjustRightInd w:val="0"/>
        <w:spacing w:after="0" w:line="240" w:lineRule="auto"/>
        <w:jc w:val="both"/>
        <w:rPr>
          <w:color w:val="000000"/>
          <w:position w:val="1"/>
        </w:rPr>
      </w:pPr>
      <w:r w:rsidRPr="005C457C">
        <w:rPr>
          <w:color w:val="000000"/>
          <w:position w:val="1"/>
        </w:rPr>
        <w:t xml:space="preserve">Desayuno en el hotel. </w:t>
      </w:r>
      <w:r w:rsidR="005B4C73" w:rsidRPr="005C457C">
        <w:rPr>
          <w:color w:val="000000"/>
          <w:position w:val="1"/>
        </w:rPr>
        <w:t xml:space="preserve">Traslado al aeropuerto para abordar el vuelo regular con destino a la ciudad Imperial de Cusco. Llegada, recepción y traslado al hotel. </w:t>
      </w:r>
      <w:r w:rsidR="003B00B2" w:rsidRPr="005C457C">
        <w:rPr>
          <w:color w:val="000000"/>
          <w:position w:val="1"/>
        </w:rPr>
        <w:t xml:space="preserve">Registro y </w:t>
      </w:r>
      <w:r w:rsidR="00990642" w:rsidRPr="005C457C">
        <w:rPr>
          <w:color w:val="000000"/>
          <w:position w:val="1"/>
        </w:rPr>
        <w:t>descanso. Resto</w:t>
      </w:r>
      <w:r w:rsidR="003B00B2" w:rsidRPr="005C457C">
        <w:rPr>
          <w:color w:val="000000"/>
          <w:position w:val="1"/>
        </w:rPr>
        <w:t xml:space="preserve"> de la mañana libre para aclimatarse con la altura. Por la tarde, visita guiada a la ciudad imperial del Cusco: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 Pernocte</w:t>
      </w:r>
      <w:r w:rsidR="00637E50" w:rsidRPr="005C457C">
        <w:rPr>
          <w:color w:val="000000"/>
          <w:position w:val="1"/>
        </w:rPr>
        <w:t>.</w:t>
      </w:r>
      <w:r w:rsidR="00286CF1" w:rsidRPr="005C457C">
        <w:rPr>
          <w:color w:val="000000"/>
          <w:position w:val="1"/>
        </w:rPr>
        <w:t xml:space="preserve"> (Desayuno).</w:t>
      </w:r>
    </w:p>
    <w:p w14:paraId="5D9E842C" w14:textId="77777777" w:rsidR="00987132" w:rsidRPr="005C457C" w:rsidRDefault="00987132" w:rsidP="00384523">
      <w:pPr>
        <w:widowControl w:val="0"/>
        <w:autoSpaceDE w:val="0"/>
        <w:autoSpaceDN w:val="0"/>
        <w:adjustRightInd w:val="0"/>
        <w:spacing w:after="0" w:line="240" w:lineRule="auto"/>
        <w:jc w:val="both"/>
        <w:rPr>
          <w:b/>
          <w:bCs/>
          <w:i/>
          <w:iCs/>
        </w:rPr>
      </w:pPr>
    </w:p>
    <w:p w14:paraId="123BCB7E" w14:textId="77777777" w:rsidR="00384523" w:rsidRPr="005C457C" w:rsidRDefault="00384523" w:rsidP="00384523">
      <w:pPr>
        <w:widowControl w:val="0"/>
        <w:autoSpaceDE w:val="0"/>
        <w:autoSpaceDN w:val="0"/>
        <w:adjustRightInd w:val="0"/>
        <w:spacing w:after="0" w:line="240" w:lineRule="auto"/>
        <w:jc w:val="both"/>
        <w:rPr>
          <w:b/>
          <w:bCs/>
          <w:i/>
          <w:iCs/>
        </w:rPr>
      </w:pPr>
    </w:p>
    <w:p w14:paraId="580106F7" w14:textId="4D38DA49" w:rsidR="008461E8" w:rsidRPr="005C457C" w:rsidRDefault="003B00B2"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3: CUSCO – VALLE SAGRADO – CUSCO</w:t>
      </w:r>
    </w:p>
    <w:p w14:paraId="743FC24B" w14:textId="55C46DD9" w:rsidR="005B4C73" w:rsidRPr="005C457C" w:rsidRDefault="004E3DB8" w:rsidP="003B00B2">
      <w:pPr>
        <w:widowControl w:val="0"/>
        <w:autoSpaceDE w:val="0"/>
        <w:autoSpaceDN w:val="0"/>
        <w:adjustRightInd w:val="0"/>
        <w:spacing w:after="0" w:line="240" w:lineRule="auto"/>
        <w:jc w:val="both"/>
        <w:rPr>
          <w:color w:val="000000"/>
          <w:position w:val="1"/>
        </w:rPr>
      </w:pPr>
      <w:r w:rsidRPr="005C457C">
        <w:rPr>
          <w:color w:val="000000"/>
          <w:position w:val="1"/>
        </w:rPr>
        <w:t>Desayuno en el hotel.</w:t>
      </w:r>
      <w:r w:rsidR="001B3F51" w:rsidRPr="005C457C">
        <w:rPr>
          <w:color w:val="000000"/>
          <w:position w:val="1"/>
        </w:rPr>
        <w:t xml:space="preserve"> </w:t>
      </w:r>
      <w:r w:rsidR="003B00B2" w:rsidRPr="005C457C">
        <w:rPr>
          <w:color w:val="000000"/>
          <w:position w:val="1"/>
        </w:rPr>
        <w:t>Por la mañana salida para nuestra excursión al Valle Sagrado de los Incas.</w:t>
      </w:r>
      <w:r w:rsidR="00990642" w:rsidRPr="005C457C">
        <w:rPr>
          <w:color w:val="000000"/>
          <w:position w:val="1"/>
        </w:rPr>
        <w:t xml:space="preserve"> </w:t>
      </w:r>
      <w:r w:rsidR="003B00B2" w:rsidRPr="005C457C">
        <w:rPr>
          <w:color w:val="000000"/>
          <w:position w:val="1"/>
        </w:rPr>
        <w:t xml:space="preserve">Visita al Centro textil Awanacancha, luego, nos dirigiremos al pueblo de Pisac, aquí visitaremos un pintoresco mercado artesanal, y podremos ver como hasta hoy la gente de este lugar mantiene la tradición de intercambiar sus cosas o alimentos, tal como lo hacían en el pasado. Almuerzo buffet en restaurante local. Más tarde nos dirigiremos al pueblo de Ollantaytambo, en donde visitaremos la hermosa fortaleza que lleva el mismo nombre. Aquí recorremos los sectores más importantes, y nuestro guía nos dará una explicación sobre este lugar. Retornando a Cusco, </w:t>
      </w:r>
      <w:proofErr w:type="gramStart"/>
      <w:r w:rsidR="003B00B2" w:rsidRPr="005C457C">
        <w:rPr>
          <w:color w:val="000000"/>
          <w:position w:val="1"/>
        </w:rPr>
        <w:t>visitaremos</w:t>
      </w:r>
      <w:proofErr w:type="gramEnd"/>
      <w:r w:rsidR="003B00B2" w:rsidRPr="005C457C">
        <w:rPr>
          <w:color w:val="000000"/>
          <w:position w:val="1"/>
        </w:rPr>
        <w:t xml:space="preserve"> el pueblo de Chinchero y su pequeña Capilla. Llegada y dejada en el hotel. Pernocte</w:t>
      </w:r>
      <w:r w:rsidR="005B4C73" w:rsidRPr="005C457C">
        <w:rPr>
          <w:color w:val="000000"/>
          <w:position w:val="1"/>
        </w:rPr>
        <w:t>.</w:t>
      </w:r>
      <w:r w:rsidR="003B00B2" w:rsidRPr="005C457C">
        <w:rPr>
          <w:color w:val="000000"/>
          <w:position w:val="1"/>
        </w:rPr>
        <w:t xml:space="preserve"> (Desayuno, almuerzo)</w:t>
      </w:r>
    </w:p>
    <w:p w14:paraId="7CA712AA" w14:textId="5B566A46" w:rsidR="008461E8" w:rsidRPr="005C457C" w:rsidRDefault="00B66576" w:rsidP="00384523">
      <w:pPr>
        <w:widowControl w:val="0"/>
        <w:tabs>
          <w:tab w:val="left" w:pos="2325"/>
        </w:tabs>
        <w:autoSpaceDE w:val="0"/>
        <w:autoSpaceDN w:val="0"/>
        <w:adjustRightInd w:val="0"/>
        <w:spacing w:after="0" w:line="240" w:lineRule="auto"/>
        <w:jc w:val="both"/>
        <w:rPr>
          <w:color w:val="000000"/>
          <w:position w:val="1"/>
        </w:rPr>
      </w:pPr>
      <w:r w:rsidRPr="005C457C">
        <w:rPr>
          <w:color w:val="000000"/>
          <w:position w:val="1"/>
        </w:rPr>
        <w:t>.</w:t>
      </w:r>
      <w:r w:rsidR="0005088D" w:rsidRPr="005C457C">
        <w:rPr>
          <w:color w:val="000000"/>
          <w:position w:val="1"/>
        </w:rPr>
        <w:tab/>
      </w:r>
    </w:p>
    <w:p w14:paraId="1AFA5CF2"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5F6F434D" w14:textId="1386DE47" w:rsidR="008461E8" w:rsidRPr="005C457C" w:rsidRDefault="003B00B2"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4: CUSCO – MACHU PICCHU – AGUAS CALIENTES</w:t>
      </w:r>
    </w:p>
    <w:p w14:paraId="723B84CF" w14:textId="5FB42E13" w:rsidR="00603206" w:rsidRPr="005C457C" w:rsidRDefault="005B3A2C" w:rsidP="00384523">
      <w:pPr>
        <w:widowControl w:val="0"/>
        <w:autoSpaceDE w:val="0"/>
        <w:autoSpaceDN w:val="0"/>
        <w:adjustRightInd w:val="0"/>
        <w:spacing w:after="0" w:line="240" w:lineRule="auto"/>
        <w:jc w:val="both"/>
        <w:rPr>
          <w:color w:val="000000"/>
        </w:rPr>
      </w:pPr>
      <w:r w:rsidRPr="005C457C">
        <w:rPr>
          <w:color w:val="000000"/>
        </w:rPr>
        <w:t>Desayuno en el hotel</w:t>
      </w:r>
      <w:r w:rsidR="003B00B2" w:rsidRPr="005C457C">
        <w:rPr>
          <w:color w:val="000000"/>
        </w:rPr>
        <w:t>.</w:t>
      </w:r>
      <w:r w:rsidR="005B4C73" w:rsidRPr="005C457C">
        <w:t xml:space="preserve"> </w:t>
      </w:r>
      <w:r w:rsidR="003B00B2" w:rsidRPr="005C457C">
        <w:rPr>
          <w:color w:val="000000"/>
        </w:rPr>
        <w:t xml:space="preserve">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Resto del </w:t>
      </w:r>
      <w:r w:rsidR="00990642" w:rsidRPr="005C457C">
        <w:rPr>
          <w:color w:val="000000"/>
        </w:rPr>
        <w:t>día</w:t>
      </w:r>
      <w:r w:rsidR="003B00B2" w:rsidRPr="005C457C">
        <w:rPr>
          <w:color w:val="000000"/>
        </w:rPr>
        <w:t xml:space="preserve"> libre. Pernocte</w:t>
      </w:r>
      <w:r w:rsidR="004E3DB8" w:rsidRPr="005C457C">
        <w:rPr>
          <w:color w:val="000000"/>
        </w:rPr>
        <w:t>.</w:t>
      </w:r>
      <w:r w:rsidR="001B3F51" w:rsidRPr="005C457C">
        <w:rPr>
          <w:color w:val="000000"/>
        </w:rPr>
        <w:t xml:space="preserve"> </w:t>
      </w:r>
      <w:r w:rsidR="009742C5" w:rsidRPr="005C457C">
        <w:rPr>
          <w:color w:val="000000"/>
        </w:rPr>
        <w:t>(Desayuno</w:t>
      </w:r>
      <w:r w:rsidR="00A51381" w:rsidRPr="005C457C">
        <w:rPr>
          <w:color w:val="000000"/>
        </w:rPr>
        <w:t>)</w:t>
      </w:r>
      <w:r w:rsidR="00EB582D" w:rsidRPr="005C457C">
        <w:rPr>
          <w:color w:val="000000"/>
        </w:rPr>
        <w:t>.</w:t>
      </w:r>
    </w:p>
    <w:p w14:paraId="36AB8EA5" w14:textId="77777777" w:rsidR="00741416" w:rsidRPr="005C457C" w:rsidRDefault="00741416" w:rsidP="00384523">
      <w:pPr>
        <w:widowControl w:val="0"/>
        <w:autoSpaceDE w:val="0"/>
        <w:autoSpaceDN w:val="0"/>
        <w:adjustRightInd w:val="0"/>
        <w:spacing w:after="0" w:line="240" w:lineRule="auto"/>
        <w:jc w:val="both"/>
        <w:rPr>
          <w:color w:val="000000"/>
        </w:rPr>
      </w:pPr>
    </w:p>
    <w:p w14:paraId="11CC5DEC"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109381B2" w14:textId="0E38EFF8" w:rsidR="00741416" w:rsidRPr="005C457C" w:rsidRDefault="003B00B2"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5: AGUAS CALIENTES – CUSCO</w:t>
      </w:r>
    </w:p>
    <w:p w14:paraId="5DDADC07" w14:textId="66AB852D" w:rsidR="00543C70" w:rsidRPr="005C457C" w:rsidRDefault="000649C7" w:rsidP="00384523">
      <w:pPr>
        <w:widowControl w:val="0"/>
        <w:autoSpaceDE w:val="0"/>
        <w:autoSpaceDN w:val="0"/>
        <w:adjustRightInd w:val="0"/>
        <w:spacing w:after="0" w:line="240" w:lineRule="auto"/>
        <w:jc w:val="both"/>
        <w:rPr>
          <w:color w:val="000000"/>
        </w:rPr>
      </w:pPr>
      <w:r w:rsidRPr="005C457C">
        <w:rPr>
          <w:color w:val="000000"/>
        </w:rPr>
        <w:t xml:space="preserve">Desayuno en </w:t>
      </w:r>
      <w:r w:rsidR="005B3A2C" w:rsidRPr="005C457C">
        <w:rPr>
          <w:color w:val="000000"/>
        </w:rPr>
        <w:t>el hotel.</w:t>
      </w:r>
      <w:r w:rsidRPr="005C457C">
        <w:rPr>
          <w:color w:val="000000"/>
        </w:rPr>
        <w:t xml:space="preserve"> </w:t>
      </w:r>
      <w:r w:rsidR="003B00B2" w:rsidRPr="005C457C">
        <w:rPr>
          <w:color w:val="000000"/>
        </w:rPr>
        <w:t>A hora programada por la mañana traslado a la estación para abordar el tren con destino a Ollantaytambo. Llegada y traslado regular al hotel en Cusco. Pernocte</w:t>
      </w:r>
      <w:r w:rsidR="00302D62" w:rsidRPr="005C457C">
        <w:rPr>
          <w:color w:val="000000"/>
        </w:rPr>
        <w:t>.</w:t>
      </w:r>
      <w:r w:rsidRPr="005C457C">
        <w:rPr>
          <w:color w:val="000000"/>
        </w:rPr>
        <w:t xml:space="preserve"> </w:t>
      </w:r>
      <w:r w:rsidR="003C4E5A" w:rsidRPr="005C457C">
        <w:rPr>
          <w:color w:val="000000"/>
        </w:rPr>
        <w:t>(Desayuno</w:t>
      </w:r>
      <w:r w:rsidR="00350BB8" w:rsidRPr="005C457C">
        <w:rPr>
          <w:color w:val="000000"/>
        </w:rPr>
        <w:t>,)</w:t>
      </w:r>
      <w:r w:rsidR="00302D62" w:rsidRPr="005C457C">
        <w:rPr>
          <w:color w:val="000000"/>
        </w:rPr>
        <w:t>.</w:t>
      </w:r>
    </w:p>
    <w:p w14:paraId="4533A004" w14:textId="77777777" w:rsidR="00302D62" w:rsidRPr="005C457C" w:rsidRDefault="00302D62" w:rsidP="00384523">
      <w:pPr>
        <w:widowControl w:val="0"/>
        <w:autoSpaceDE w:val="0"/>
        <w:autoSpaceDN w:val="0"/>
        <w:adjustRightInd w:val="0"/>
        <w:spacing w:after="0" w:line="240" w:lineRule="auto"/>
        <w:jc w:val="both"/>
        <w:rPr>
          <w:color w:val="000000"/>
        </w:rPr>
      </w:pPr>
    </w:p>
    <w:p w14:paraId="683BEE70"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58C15D79" w14:textId="77777777" w:rsidR="00990642" w:rsidRPr="005C457C" w:rsidRDefault="00990642" w:rsidP="00384523">
      <w:pPr>
        <w:widowControl w:val="0"/>
        <w:autoSpaceDE w:val="0"/>
        <w:autoSpaceDN w:val="0"/>
        <w:adjustRightInd w:val="0"/>
        <w:spacing w:after="0" w:line="240" w:lineRule="auto"/>
        <w:jc w:val="both"/>
        <w:rPr>
          <w:rFonts w:eastAsia="Times New Roman"/>
          <w:b/>
          <w:bCs/>
          <w:color w:val="0070C0"/>
        </w:rPr>
      </w:pPr>
    </w:p>
    <w:p w14:paraId="0D2BDEF3" w14:textId="77777777" w:rsidR="00990642" w:rsidRPr="005C457C" w:rsidRDefault="00990642" w:rsidP="00384523">
      <w:pPr>
        <w:widowControl w:val="0"/>
        <w:autoSpaceDE w:val="0"/>
        <w:autoSpaceDN w:val="0"/>
        <w:adjustRightInd w:val="0"/>
        <w:spacing w:after="0" w:line="240" w:lineRule="auto"/>
        <w:jc w:val="both"/>
        <w:rPr>
          <w:rFonts w:eastAsia="Times New Roman"/>
          <w:b/>
          <w:bCs/>
          <w:color w:val="0070C0"/>
        </w:rPr>
      </w:pPr>
    </w:p>
    <w:p w14:paraId="6714CAA5" w14:textId="77777777" w:rsidR="00990642" w:rsidRPr="005C457C" w:rsidRDefault="00990642" w:rsidP="00384523">
      <w:pPr>
        <w:widowControl w:val="0"/>
        <w:autoSpaceDE w:val="0"/>
        <w:autoSpaceDN w:val="0"/>
        <w:adjustRightInd w:val="0"/>
        <w:spacing w:after="0" w:line="240" w:lineRule="auto"/>
        <w:jc w:val="both"/>
        <w:rPr>
          <w:rFonts w:eastAsia="Times New Roman"/>
          <w:b/>
          <w:bCs/>
          <w:color w:val="0070C0"/>
        </w:rPr>
      </w:pPr>
    </w:p>
    <w:p w14:paraId="23AF08E4" w14:textId="77777777" w:rsidR="00990642" w:rsidRPr="005C457C" w:rsidRDefault="00990642" w:rsidP="00384523">
      <w:pPr>
        <w:widowControl w:val="0"/>
        <w:autoSpaceDE w:val="0"/>
        <w:autoSpaceDN w:val="0"/>
        <w:adjustRightInd w:val="0"/>
        <w:spacing w:after="0" w:line="240" w:lineRule="auto"/>
        <w:jc w:val="both"/>
        <w:rPr>
          <w:rFonts w:eastAsia="Times New Roman"/>
          <w:b/>
          <w:bCs/>
          <w:color w:val="0070C0"/>
        </w:rPr>
      </w:pPr>
    </w:p>
    <w:p w14:paraId="0CF4CA5A" w14:textId="77777777" w:rsidR="00990642" w:rsidRPr="005C457C" w:rsidRDefault="00990642" w:rsidP="00384523">
      <w:pPr>
        <w:widowControl w:val="0"/>
        <w:autoSpaceDE w:val="0"/>
        <w:autoSpaceDN w:val="0"/>
        <w:adjustRightInd w:val="0"/>
        <w:spacing w:after="0" w:line="240" w:lineRule="auto"/>
        <w:jc w:val="both"/>
        <w:rPr>
          <w:rFonts w:eastAsia="Times New Roman"/>
          <w:b/>
          <w:bCs/>
          <w:color w:val="0070C0"/>
        </w:rPr>
      </w:pPr>
    </w:p>
    <w:p w14:paraId="2603A907" w14:textId="77777777" w:rsidR="00990642" w:rsidRPr="005C457C" w:rsidRDefault="00990642" w:rsidP="00384523">
      <w:pPr>
        <w:widowControl w:val="0"/>
        <w:autoSpaceDE w:val="0"/>
        <w:autoSpaceDN w:val="0"/>
        <w:adjustRightInd w:val="0"/>
        <w:spacing w:after="0" w:line="240" w:lineRule="auto"/>
        <w:jc w:val="both"/>
        <w:rPr>
          <w:rFonts w:eastAsia="Times New Roman"/>
          <w:b/>
          <w:bCs/>
          <w:color w:val="0070C0"/>
        </w:rPr>
      </w:pPr>
    </w:p>
    <w:p w14:paraId="59910AD1" w14:textId="36318802" w:rsidR="00302D62" w:rsidRPr="005C457C" w:rsidRDefault="00302D62"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lastRenderedPageBreak/>
        <w:t>DÍA 6</w:t>
      </w:r>
      <w:r w:rsidR="005B3A2C" w:rsidRPr="005C457C">
        <w:rPr>
          <w:rFonts w:eastAsia="Times New Roman"/>
          <w:b/>
          <w:bCs/>
          <w:color w:val="0070C0"/>
        </w:rPr>
        <w:t xml:space="preserve">: </w:t>
      </w:r>
      <w:r w:rsidR="003B00B2" w:rsidRPr="005C457C">
        <w:rPr>
          <w:rFonts w:eastAsia="Times New Roman"/>
          <w:b/>
          <w:bCs/>
          <w:color w:val="0070C0"/>
        </w:rPr>
        <w:t>CUSCO</w:t>
      </w:r>
      <w:r w:rsidR="005B3A2C" w:rsidRPr="005C457C">
        <w:rPr>
          <w:rFonts w:eastAsia="Times New Roman"/>
          <w:b/>
          <w:bCs/>
          <w:color w:val="0070C0"/>
        </w:rPr>
        <w:t xml:space="preserve"> – </w:t>
      </w:r>
      <w:r w:rsidR="003B00B2" w:rsidRPr="005C457C">
        <w:rPr>
          <w:rFonts w:eastAsia="Times New Roman"/>
          <w:b/>
          <w:bCs/>
          <w:color w:val="0070C0"/>
        </w:rPr>
        <w:t>PUNO</w:t>
      </w:r>
    </w:p>
    <w:p w14:paraId="5F301707" w14:textId="71FE4F6A" w:rsidR="00302D62" w:rsidRPr="005C457C" w:rsidRDefault="00302D62" w:rsidP="00384523">
      <w:pPr>
        <w:spacing w:after="0" w:line="240" w:lineRule="auto"/>
        <w:jc w:val="both"/>
        <w:rPr>
          <w:color w:val="000000"/>
        </w:rPr>
      </w:pPr>
      <w:r w:rsidRPr="005C457C">
        <w:rPr>
          <w:color w:val="000000"/>
        </w:rPr>
        <w:t xml:space="preserve">Desayuno en el hotel. </w:t>
      </w:r>
      <w:r w:rsidR="003B00B2" w:rsidRPr="005C457C">
        <w:rPr>
          <w:color w:val="000000"/>
        </w:rPr>
        <w:t>VIAJE POR EL ALTIPLANO. A las 06:00 horas traslado a la estación de bus para abordar el bus turístico con destino a Puno.</w:t>
      </w:r>
      <w:r w:rsidR="00990642" w:rsidRPr="005C457C">
        <w:rPr>
          <w:color w:val="000000"/>
        </w:rPr>
        <w:t xml:space="preserve"> </w:t>
      </w:r>
      <w:r w:rsidR="003B00B2" w:rsidRPr="005C457C">
        <w:rPr>
          <w:color w:val="000000"/>
        </w:rPr>
        <w:t>En el trayecto se visitaran: Iglesia San Pedro de Andahuaylillas (3,093 msnm) construida en 1,580 y conocida como “La Capilla Sixtina del Perú”, Centro Arqueológico Raqchi (3,475 msnm) conocido como el Templo del Dios Wiracocha, almuerzo buffet en Sicuani (3,540 msnm), La Raya (4,335 msnm) punto más alto del viaje, donde podrá apreciar unos hermosos paisajes, vicuñas y llamas, es la unión de DOS CULTURAS (Quechua - Cusco y Aymara - Puno), Pucara (3,879 msnm), lugar donde se descubren los orígenes de la Cultura Andina del Altiplano y finalmente, el Complejo Arqueológico Kalasaya. Llegada a la Ciudad de Puno, recepción</w:t>
      </w:r>
      <w:r w:rsidR="00990642" w:rsidRPr="005C457C">
        <w:rPr>
          <w:color w:val="000000"/>
        </w:rPr>
        <w:t xml:space="preserve"> </w:t>
      </w:r>
      <w:r w:rsidR="003B00B2" w:rsidRPr="005C457C">
        <w:rPr>
          <w:color w:val="000000"/>
        </w:rPr>
        <w:t xml:space="preserve">y traslado al hotel. </w:t>
      </w:r>
      <w:r w:rsidR="00F26404" w:rsidRPr="005C457C">
        <w:rPr>
          <w:color w:val="000000"/>
        </w:rPr>
        <w:t>Registro</w:t>
      </w:r>
      <w:r w:rsidR="003B00B2" w:rsidRPr="005C457C">
        <w:rPr>
          <w:color w:val="000000"/>
        </w:rPr>
        <w:t xml:space="preserve"> y descanso. Pernocte</w:t>
      </w:r>
      <w:r w:rsidRPr="005C457C">
        <w:rPr>
          <w:color w:val="000000"/>
        </w:rPr>
        <w:t>. (Desayuno</w:t>
      </w:r>
      <w:r w:rsidR="005B3A2C" w:rsidRPr="005C457C">
        <w:rPr>
          <w:color w:val="000000"/>
        </w:rPr>
        <w:t>, almuerzo</w:t>
      </w:r>
      <w:r w:rsidRPr="005C457C">
        <w:rPr>
          <w:color w:val="000000"/>
        </w:rPr>
        <w:t>).</w:t>
      </w:r>
    </w:p>
    <w:p w14:paraId="3EF50A18" w14:textId="202315BB" w:rsidR="00302D62" w:rsidRPr="005C457C" w:rsidRDefault="00302D62" w:rsidP="00384523">
      <w:pPr>
        <w:widowControl w:val="0"/>
        <w:autoSpaceDE w:val="0"/>
        <w:autoSpaceDN w:val="0"/>
        <w:adjustRightInd w:val="0"/>
        <w:spacing w:after="0" w:line="240" w:lineRule="auto"/>
        <w:jc w:val="both"/>
        <w:rPr>
          <w:color w:val="000000"/>
        </w:rPr>
      </w:pPr>
    </w:p>
    <w:p w14:paraId="5C584D3A" w14:textId="77777777" w:rsidR="00F26404" w:rsidRPr="005C457C" w:rsidRDefault="00F26404" w:rsidP="00384523">
      <w:pPr>
        <w:widowControl w:val="0"/>
        <w:autoSpaceDE w:val="0"/>
        <w:autoSpaceDN w:val="0"/>
        <w:adjustRightInd w:val="0"/>
        <w:spacing w:after="0" w:line="240" w:lineRule="auto"/>
        <w:jc w:val="both"/>
        <w:rPr>
          <w:rFonts w:eastAsia="Times New Roman"/>
          <w:b/>
          <w:bCs/>
          <w:color w:val="0070C0"/>
        </w:rPr>
      </w:pPr>
    </w:p>
    <w:p w14:paraId="3D911DDE" w14:textId="7F43D04F" w:rsidR="005B3A2C" w:rsidRPr="005C457C" w:rsidRDefault="00F26404"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7: PUNO – LAGO TITICACA – PUNO</w:t>
      </w:r>
    </w:p>
    <w:p w14:paraId="5175E0CF" w14:textId="0C55DFDE" w:rsidR="00302D62" w:rsidRPr="005C457C" w:rsidRDefault="00302D62" w:rsidP="00384523">
      <w:pPr>
        <w:widowControl w:val="0"/>
        <w:autoSpaceDE w:val="0"/>
        <w:autoSpaceDN w:val="0"/>
        <w:adjustRightInd w:val="0"/>
        <w:spacing w:after="0" w:line="240" w:lineRule="auto"/>
        <w:jc w:val="both"/>
        <w:rPr>
          <w:color w:val="000000"/>
        </w:rPr>
      </w:pPr>
      <w:r w:rsidRPr="005C457C">
        <w:rPr>
          <w:color w:val="000000"/>
        </w:rPr>
        <w:t xml:space="preserve">Desayuno en el hotel. </w:t>
      </w:r>
      <w:r w:rsidR="00F26404" w:rsidRPr="005C457C">
        <w:rPr>
          <w:color w:val="000000"/>
        </w:rPr>
        <w:t>Visita a la Isla flotante de los Uros (3,810 msnm) es un conjunto de 20 islas formadas en base a totora (planta acuática). Luego, visita a la Isla de Taquile (3,950 msnm), un sendero de piedras alineadas y zigzagueantes que nos conduce hasta el pueblo, aproximadamente 1 hora de caminata. Tiempo para visitar las tiendas artesanales y realizar algunas compras, luego nos dirigimos al restaurante de la isla para degustar el almuerzo preparado en base a productos del lugar. Retorno a Puno. Pernocte</w:t>
      </w:r>
      <w:r w:rsidRPr="005C457C">
        <w:rPr>
          <w:color w:val="000000"/>
        </w:rPr>
        <w:t>. (Desayuno</w:t>
      </w:r>
      <w:r w:rsidR="00F26404" w:rsidRPr="005C457C">
        <w:rPr>
          <w:color w:val="000000"/>
        </w:rPr>
        <w:t>, almuerzo</w:t>
      </w:r>
      <w:r w:rsidRPr="005C457C">
        <w:rPr>
          <w:color w:val="000000"/>
        </w:rPr>
        <w:t>).</w:t>
      </w:r>
    </w:p>
    <w:p w14:paraId="46EF1CB0" w14:textId="77777777" w:rsidR="005B3A2C" w:rsidRPr="005C457C" w:rsidRDefault="005B3A2C" w:rsidP="00384523">
      <w:pPr>
        <w:widowControl w:val="0"/>
        <w:autoSpaceDE w:val="0"/>
        <w:autoSpaceDN w:val="0"/>
        <w:adjustRightInd w:val="0"/>
        <w:spacing w:after="0" w:line="240" w:lineRule="auto"/>
        <w:jc w:val="both"/>
        <w:rPr>
          <w:color w:val="000000"/>
        </w:rPr>
      </w:pPr>
    </w:p>
    <w:p w14:paraId="5E37385F"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3CDD1930" w14:textId="23755B0C" w:rsidR="005B3A2C" w:rsidRPr="005C457C" w:rsidRDefault="00F26404"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8: PUNO – LIMA</w:t>
      </w:r>
    </w:p>
    <w:p w14:paraId="5E2C6088" w14:textId="4504012A" w:rsidR="005B3A2C" w:rsidRPr="005C457C" w:rsidRDefault="005B3A2C" w:rsidP="00384523">
      <w:pPr>
        <w:widowControl w:val="0"/>
        <w:autoSpaceDE w:val="0"/>
        <w:autoSpaceDN w:val="0"/>
        <w:adjustRightInd w:val="0"/>
        <w:spacing w:after="0" w:line="240" w:lineRule="auto"/>
        <w:jc w:val="both"/>
        <w:rPr>
          <w:color w:val="000000"/>
        </w:rPr>
      </w:pPr>
      <w:r w:rsidRPr="005C457C">
        <w:rPr>
          <w:color w:val="000000"/>
        </w:rPr>
        <w:t xml:space="preserve">Desayuno en el hotel. </w:t>
      </w:r>
      <w:r w:rsidR="00F26404" w:rsidRPr="005C457C">
        <w:rPr>
          <w:color w:val="000000"/>
        </w:rPr>
        <w:t xml:space="preserve">Traslado al aeropuerto para abordar el vuelo regular a la Ciudad de lima. En ruta, visita a las Chullpas de Sillustani, se trata de un cementerio prehispánico que perteneció a los señoríos Lupaca y Colla. Pese a que se encuentran evidencias de pinturas rupestres de hasta 8,000 años de antigüedad, las estructuras principales datan de los años 1,100 a 1,450 </w:t>
      </w:r>
      <w:r w:rsidR="00990642" w:rsidRPr="005C457C">
        <w:rPr>
          <w:color w:val="000000"/>
        </w:rPr>
        <w:t>d.C</w:t>
      </w:r>
      <w:r w:rsidR="00F26404" w:rsidRPr="005C457C">
        <w:rPr>
          <w:color w:val="000000"/>
        </w:rPr>
        <w:t xml:space="preserve"> Llegada y traslado al hotel. Pernocte</w:t>
      </w:r>
      <w:r w:rsidR="002C058A" w:rsidRPr="005C457C">
        <w:rPr>
          <w:color w:val="000000"/>
        </w:rPr>
        <w:t>. (Desayuno).</w:t>
      </w:r>
    </w:p>
    <w:p w14:paraId="259BAC04" w14:textId="77777777" w:rsidR="002C058A" w:rsidRPr="005C457C" w:rsidRDefault="002C058A" w:rsidP="00384523">
      <w:pPr>
        <w:widowControl w:val="0"/>
        <w:autoSpaceDE w:val="0"/>
        <w:autoSpaceDN w:val="0"/>
        <w:adjustRightInd w:val="0"/>
        <w:spacing w:after="0" w:line="240" w:lineRule="auto"/>
        <w:jc w:val="both"/>
        <w:rPr>
          <w:color w:val="000000"/>
        </w:rPr>
      </w:pPr>
    </w:p>
    <w:p w14:paraId="077A6DC1"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372BE2F4" w14:textId="75CD2342" w:rsidR="002C058A" w:rsidRPr="005C457C" w:rsidRDefault="00F26404"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9: LIMA – PARACAS</w:t>
      </w:r>
    </w:p>
    <w:p w14:paraId="49C6B971" w14:textId="38F71C8B" w:rsidR="002C058A" w:rsidRPr="005C457C" w:rsidRDefault="002C058A" w:rsidP="00F26404">
      <w:pPr>
        <w:widowControl w:val="0"/>
        <w:autoSpaceDE w:val="0"/>
        <w:autoSpaceDN w:val="0"/>
        <w:adjustRightInd w:val="0"/>
        <w:spacing w:after="0" w:line="240" w:lineRule="auto"/>
        <w:jc w:val="both"/>
        <w:rPr>
          <w:color w:val="000000"/>
        </w:rPr>
      </w:pPr>
      <w:r w:rsidRPr="005C457C">
        <w:rPr>
          <w:color w:val="000000"/>
        </w:rPr>
        <w:t xml:space="preserve">Desayuno en el hotel. </w:t>
      </w:r>
      <w:r w:rsidR="00F26404" w:rsidRPr="005C457C">
        <w:rPr>
          <w:color w:val="000000"/>
        </w:rPr>
        <w:t xml:space="preserve">Traslado a la estación, para abordar el bus en servicio regular a la ciudad de Paracas </w:t>
      </w:r>
      <w:r w:rsidR="00990642" w:rsidRPr="005C457C">
        <w:rPr>
          <w:color w:val="000000"/>
        </w:rPr>
        <w:t>(4</w:t>
      </w:r>
      <w:r w:rsidR="00F26404" w:rsidRPr="005C457C">
        <w:rPr>
          <w:color w:val="000000"/>
        </w:rPr>
        <w:t xml:space="preserve"> hrs de viaje aprox</w:t>
      </w:r>
      <w:r w:rsidR="00990642" w:rsidRPr="005C457C">
        <w:rPr>
          <w:color w:val="000000"/>
        </w:rPr>
        <w:t>.)</w:t>
      </w:r>
      <w:r w:rsidR="00F26404" w:rsidRPr="005C457C">
        <w:rPr>
          <w:color w:val="000000"/>
        </w:rPr>
        <w:t xml:space="preserve">. Llegada, recepción y traslado al hotel. Registro y descanso. Resto del </w:t>
      </w:r>
      <w:r w:rsidR="00990642" w:rsidRPr="005C457C">
        <w:rPr>
          <w:color w:val="000000"/>
        </w:rPr>
        <w:t>día</w:t>
      </w:r>
      <w:r w:rsidR="00F26404" w:rsidRPr="005C457C">
        <w:rPr>
          <w:color w:val="000000"/>
        </w:rPr>
        <w:t xml:space="preserve"> libre para disfrutar de las instalaciones del hotel. Pernocte</w:t>
      </w:r>
      <w:r w:rsidRPr="005C457C">
        <w:rPr>
          <w:color w:val="000000"/>
        </w:rPr>
        <w:t>.</w:t>
      </w:r>
    </w:p>
    <w:p w14:paraId="6022EEB1" w14:textId="77777777" w:rsidR="002C058A" w:rsidRPr="005C457C" w:rsidRDefault="002C058A" w:rsidP="00384523">
      <w:pPr>
        <w:widowControl w:val="0"/>
        <w:autoSpaceDE w:val="0"/>
        <w:autoSpaceDN w:val="0"/>
        <w:adjustRightInd w:val="0"/>
        <w:spacing w:after="0" w:line="240" w:lineRule="auto"/>
        <w:jc w:val="both"/>
        <w:rPr>
          <w:color w:val="000000"/>
        </w:rPr>
      </w:pPr>
    </w:p>
    <w:p w14:paraId="7ED14566" w14:textId="77777777" w:rsidR="00384523" w:rsidRPr="005C457C" w:rsidRDefault="00384523" w:rsidP="00384523">
      <w:pPr>
        <w:widowControl w:val="0"/>
        <w:autoSpaceDE w:val="0"/>
        <w:autoSpaceDN w:val="0"/>
        <w:adjustRightInd w:val="0"/>
        <w:spacing w:after="0" w:line="240" w:lineRule="auto"/>
        <w:jc w:val="both"/>
        <w:rPr>
          <w:b/>
          <w:bCs/>
          <w:i/>
          <w:iCs/>
          <w:color w:val="000000"/>
        </w:rPr>
      </w:pPr>
    </w:p>
    <w:p w14:paraId="72367A2F" w14:textId="3A9D6334" w:rsidR="002C058A" w:rsidRPr="005C457C" w:rsidRDefault="00F26404" w:rsidP="00384523">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10: PARACAS – NAZCA</w:t>
      </w:r>
    </w:p>
    <w:p w14:paraId="2EFA5556" w14:textId="6666A958" w:rsidR="002C058A" w:rsidRPr="005C457C" w:rsidRDefault="002C058A" w:rsidP="00384523">
      <w:pPr>
        <w:widowControl w:val="0"/>
        <w:autoSpaceDE w:val="0"/>
        <w:autoSpaceDN w:val="0"/>
        <w:adjustRightInd w:val="0"/>
        <w:spacing w:after="0" w:line="240" w:lineRule="auto"/>
        <w:jc w:val="both"/>
        <w:rPr>
          <w:color w:val="000000"/>
        </w:rPr>
      </w:pPr>
      <w:r w:rsidRPr="005C457C">
        <w:rPr>
          <w:color w:val="000000"/>
        </w:rPr>
        <w:t xml:space="preserve">Desayuno en el hotel. </w:t>
      </w:r>
      <w:r w:rsidR="00F26404" w:rsidRPr="005C457C">
        <w:rPr>
          <w:color w:val="000000"/>
        </w:rPr>
        <w:t>Excursión a las Islas Ballestas, ubicadas fuera del área de la Reserva Nacional de Paracas, constituyen el hábitat de una gran variedad fauna marina tales como El Pingüino de Humboldt, Pelícano, Piqueros, Flamencos, Delfines y Lobos marinos, que pueden observarse fácilmente desde una lancha a motor, después de 02 horas retorno al hotel. Traslado para la estación, para abordar bus en servicio regular con salida para la Ciudad de Nazca. Llegada, recepción y traslado al hotel. Registro y descanso. Pernocte</w:t>
      </w:r>
      <w:r w:rsidR="00990642" w:rsidRPr="005C457C">
        <w:rPr>
          <w:color w:val="000000"/>
        </w:rPr>
        <w:t>. (</w:t>
      </w:r>
      <w:r w:rsidRPr="005C457C">
        <w:rPr>
          <w:color w:val="000000"/>
        </w:rPr>
        <w:t>Desayuno).</w:t>
      </w:r>
    </w:p>
    <w:p w14:paraId="0CFA1CFB" w14:textId="77777777" w:rsidR="002C058A" w:rsidRPr="005C457C" w:rsidRDefault="002C058A" w:rsidP="00384523">
      <w:pPr>
        <w:widowControl w:val="0"/>
        <w:autoSpaceDE w:val="0"/>
        <w:autoSpaceDN w:val="0"/>
        <w:adjustRightInd w:val="0"/>
        <w:spacing w:after="0" w:line="240" w:lineRule="auto"/>
        <w:jc w:val="both"/>
        <w:rPr>
          <w:color w:val="000000"/>
        </w:rPr>
      </w:pPr>
    </w:p>
    <w:p w14:paraId="7706C7A5" w14:textId="77777777" w:rsidR="00F26404" w:rsidRPr="005C457C" w:rsidRDefault="00F26404" w:rsidP="00384523">
      <w:pPr>
        <w:widowControl w:val="0"/>
        <w:autoSpaceDE w:val="0"/>
        <w:autoSpaceDN w:val="0"/>
        <w:adjustRightInd w:val="0"/>
        <w:spacing w:after="0" w:line="240" w:lineRule="auto"/>
        <w:jc w:val="both"/>
        <w:rPr>
          <w:color w:val="000000"/>
        </w:rPr>
      </w:pPr>
    </w:p>
    <w:p w14:paraId="7ED9D72F" w14:textId="1A5C611B" w:rsidR="00F26404" w:rsidRPr="005C457C" w:rsidRDefault="00F26404" w:rsidP="00F26404">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 xml:space="preserve">DÍA 11: NAZCA – SOBREVUELO </w:t>
      </w:r>
      <w:r w:rsidR="00990642" w:rsidRPr="005C457C">
        <w:rPr>
          <w:rFonts w:eastAsia="Times New Roman"/>
          <w:b/>
          <w:bCs/>
          <w:color w:val="0070C0"/>
        </w:rPr>
        <w:t>LÍNEAS</w:t>
      </w:r>
      <w:r w:rsidRPr="005C457C">
        <w:rPr>
          <w:rFonts w:eastAsia="Times New Roman"/>
          <w:b/>
          <w:bCs/>
          <w:color w:val="0070C0"/>
        </w:rPr>
        <w:t xml:space="preserve"> DE NAZCA -</w:t>
      </w:r>
      <w:r w:rsidR="00990642" w:rsidRPr="005C457C">
        <w:rPr>
          <w:rFonts w:eastAsia="Times New Roman"/>
          <w:b/>
          <w:bCs/>
          <w:color w:val="0070C0"/>
        </w:rPr>
        <w:t xml:space="preserve"> </w:t>
      </w:r>
      <w:r w:rsidRPr="005C457C">
        <w:rPr>
          <w:rFonts w:eastAsia="Times New Roman"/>
          <w:b/>
          <w:bCs/>
          <w:color w:val="0070C0"/>
        </w:rPr>
        <w:t>LIMA</w:t>
      </w:r>
    </w:p>
    <w:p w14:paraId="06211D37" w14:textId="47750703" w:rsidR="00F26404" w:rsidRPr="005C457C" w:rsidRDefault="00F26404" w:rsidP="00F26404">
      <w:pPr>
        <w:widowControl w:val="0"/>
        <w:autoSpaceDE w:val="0"/>
        <w:autoSpaceDN w:val="0"/>
        <w:adjustRightInd w:val="0"/>
        <w:spacing w:after="0" w:line="240" w:lineRule="auto"/>
        <w:jc w:val="both"/>
        <w:rPr>
          <w:color w:val="000000"/>
        </w:rPr>
      </w:pPr>
      <w:r w:rsidRPr="005C457C">
        <w:rPr>
          <w:color w:val="000000"/>
        </w:rPr>
        <w:t>Desayuno en el hotel. Sobrevuelo Líneas de Nazca. Sobrevolar las Enigmáticas Líneas de Nazca, enorme red de líneas y dibujos de animales y plantas atribuidos a la cultura Nazca que cubren una área de 350 km2 aproximadamente. Entre las principales figuras podremos apreciar el Colibrí, el Perro, el Mono, el Astronauta, etc. La alemana María Reiche dedicó 50 años al estudio y la investigación del lugar y llegó a la conclusión de que se trató de un calendario astronómico. De un mirador de 12 metros de altura se pueden observar parcialmente las figuras de La Mano y El árbol.</w:t>
      </w:r>
      <w:r w:rsidR="00990642" w:rsidRPr="005C457C">
        <w:rPr>
          <w:color w:val="000000"/>
        </w:rPr>
        <w:t xml:space="preserve"> </w:t>
      </w:r>
      <w:r w:rsidRPr="005C457C">
        <w:rPr>
          <w:color w:val="000000"/>
        </w:rPr>
        <w:t xml:space="preserve">Por la tarde, traslado a la estación, para abordar el bus en servicio regular con destino a Lima. </w:t>
      </w:r>
      <w:r w:rsidR="00990642" w:rsidRPr="005C457C">
        <w:rPr>
          <w:color w:val="000000"/>
        </w:rPr>
        <w:t>(8</w:t>
      </w:r>
      <w:r w:rsidRPr="005C457C">
        <w:rPr>
          <w:color w:val="000000"/>
        </w:rPr>
        <w:t xml:space="preserve"> Hrs de viaje aprox</w:t>
      </w:r>
      <w:r w:rsidR="00990642" w:rsidRPr="005C457C">
        <w:rPr>
          <w:color w:val="000000"/>
        </w:rPr>
        <w:t>.)</w:t>
      </w:r>
      <w:r w:rsidRPr="005C457C">
        <w:rPr>
          <w:color w:val="000000"/>
        </w:rPr>
        <w:t>. Llegada, recepción y traslado al hotel. Pernocte</w:t>
      </w:r>
      <w:r w:rsidR="00990642" w:rsidRPr="005C457C">
        <w:rPr>
          <w:color w:val="000000"/>
        </w:rPr>
        <w:t>. (</w:t>
      </w:r>
      <w:r w:rsidRPr="005C457C">
        <w:rPr>
          <w:color w:val="000000"/>
        </w:rPr>
        <w:t>Desayuno).</w:t>
      </w:r>
    </w:p>
    <w:p w14:paraId="5A25FFF9" w14:textId="77777777" w:rsidR="00F26404" w:rsidRPr="005C457C" w:rsidRDefault="00F26404" w:rsidP="00384523">
      <w:pPr>
        <w:widowControl w:val="0"/>
        <w:autoSpaceDE w:val="0"/>
        <w:autoSpaceDN w:val="0"/>
        <w:adjustRightInd w:val="0"/>
        <w:spacing w:after="0" w:line="240" w:lineRule="auto"/>
        <w:jc w:val="both"/>
        <w:rPr>
          <w:color w:val="000000"/>
        </w:rPr>
      </w:pPr>
    </w:p>
    <w:p w14:paraId="3F6A7343" w14:textId="77777777" w:rsidR="00F26404" w:rsidRPr="005C457C" w:rsidRDefault="00F26404" w:rsidP="00384523">
      <w:pPr>
        <w:widowControl w:val="0"/>
        <w:autoSpaceDE w:val="0"/>
        <w:autoSpaceDN w:val="0"/>
        <w:adjustRightInd w:val="0"/>
        <w:spacing w:after="0" w:line="240" w:lineRule="auto"/>
        <w:jc w:val="both"/>
        <w:rPr>
          <w:color w:val="000000"/>
        </w:rPr>
      </w:pPr>
    </w:p>
    <w:p w14:paraId="75782C35" w14:textId="77777777" w:rsidR="00990642" w:rsidRPr="005C457C" w:rsidRDefault="00990642" w:rsidP="00F26404">
      <w:pPr>
        <w:widowControl w:val="0"/>
        <w:autoSpaceDE w:val="0"/>
        <w:autoSpaceDN w:val="0"/>
        <w:adjustRightInd w:val="0"/>
        <w:spacing w:after="0" w:line="240" w:lineRule="auto"/>
        <w:jc w:val="both"/>
        <w:rPr>
          <w:rFonts w:eastAsia="Times New Roman"/>
          <w:b/>
          <w:bCs/>
          <w:color w:val="0070C0"/>
        </w:rPr>
      </w:pPr>
    </w:p>
    <w:p w14:paraId="1E44F613" w14:textId="77777777" w:rsidR="00990642" w:rsidRPr="005C457C" w:rsidRDefault="00990642" w:rsidP="00F26404">
      <w:pPr>
        <w:widowControl w:val="0"/>
        <w:autoSpaceDE w:val="0"/>
        <w:autoSpaceDN w:val="0"/>
        <w:adjustRightInd w:val="0"/>
        <w:spacing w:after="0" w:line="240" w:lineRule="auto"/>
        <w:jc w:val="both"/>
        <w:rPr>
          <w:rFonts w:eastAsia="Times New Roman"/>
          <w:b/>
          <w:bCs/>
          <w:color w:val="0070C0"/>
        </w:rPr>
      </w:pPr>
    </w:p>
    <w:p w14:paraId="56A10474" w14:textId="77777777" w:rsidR="00990642" w:rsidRPr="005C457C" w:rsidRDefault="00990642" w:rsidP="00F26404">
      <w:pPr>
        <w:widowControl w:val="0"/>
        <w:autoSpaceDE w:val="0"/>
        <w:autoSpaceDN w:val="0"/>
        <w:adjustRightInd w:val="0"/>
        <w:spacing w:after="0" w:line="240" w:lineRule="auto"/>
        <w:jc w:val="both"/>
        <w:rPr>
          <w:rFonts w:eastAsia="Times New Roman"/>
          <w:b/>
          <w:bCs/>
          <w:color w:val="0070C0"/>
        </w:rPr>
      </w:pPr>
    </w:p>
    <w:p w14:paraId="7A34AFE7" w14:textId="77777777" w:rsidR="00990642" w:rsidRPr="005C457C" w:rsidRDefault="00990642" w:rsidP="00F26404">
      <w:pPr>
        <w:widowControl w:val="0"/>
        <w:autoSpaceDE w:val="0"/>
        <w:autoSpaceDN w:val="0"/>
        <w:adjustRightInd w:val="0"/>
        <w:spacing w:after="0" w:line="240" w:lineRule="auto"/>
        <w:jc w:val="both"/>
        <w:rPr>
          <w:rFonts w:eastAsia="Times New Roman"/>
          <w:b/>
          <w:bCs/>
          <w:color w:val="0070C0"/>
        </w:rPr>
      </w:pPr>
    </w:p>
    <w:p w14:paraId="08BA5E3D" w14:textId="4B37D79F" w:rsidR="00F26404" w:rsidRPr="005C457C" w:rsidRDefault="00F26404" w:rsidP="00F26404">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lastRenderedPageBreak/>
        <w:t>DÍA 12: LIMA – IQUITOS – LODGE</w:t>
      </w:r>
    </w:p>
    <w:p w14:paraId="70BDF47E" w14:textId="3668E45B" w:rsidR="00F26404" w:rsidRPr="005C457C" w:rsidRDefault="00F26404" w:rsidP="00F26404">
      <w:pPr>
        <w:widowControl w:val="0"/>
        <w:autoSpaceDE w:val="0"/>
        <w:autoSpaceDN w:val="0"/>
        <w:adjustRightInd w:val="0"/>
        <w:spacing w:after="0" w:line="240" w:lineRule="auto"/>
        <w:jc w:val="both"/>
        <w:rPr>
          <w:color w:val="000000"/>
        </w:rPr>
      </w:pPr>
      <w:r w:rsidRPr="005C457C">
        <w:rPr>
          <w:color w:val="000000"/>
        </w:rPr>
        <w:t>Desayuno en el hotel. Traslado al aeropuerto para abordar el vuelo regular con destino a la ciudad de Iquitos. Llegada, recepción y traslado al albergue. Bebida típica de bienvenida. Almuerzo. Excursiones en la selva. Cena. Excursión nocturna en la selva. Retorno al albergue. Pernocte</w:t>
      </w:r>
      <w:r w:rsidR="00990642" w:rsidRPr="005C457C">
        <w:rPr>
          <w:color w:val="000000"/>
        </w:rPr>
        <w:t>. (</w:t>
      </w:r>
      <w:r w:rsidRPr="005C457C">
        <w:rPr>
          <w:color w:val="000000"/>
        </w:rPr>
        <w:t>Desayuno, almuerzo, cena).</w:t>
      </w:r>
    </w:p>
    <w:p w14:paraId="71D4B897" w14:textId="77777777" w:rsidR="00F26404" w:rsidRPr="005C457C" w:rsidRDefault="00F26404" w:rsidP="00384523">
      <w:pPr>
        <w:widowControl w:val="0"/>
        <w:autoSpaceDE w:val="0"/>
        <w:autoSpaceDN w:val="0"/>
        <w:adjustRightInd w:val="0"/>
        <w:spacing w:after="0" w:line="240" w:lineRule="auto"/>
        <w:jc w:val="both"/>
        <w:rPr>
          <w:color w:val="000000"/>
        </w:rPr>
      </w:pPr>
    </w:p>
    <w:p w14:paraId="425977AA" w14:textId="77777777" w:rsidR="00F26404" w:rsidRPr="005C457C" w:rsidRDefault="00F26404" w:rsidP="00384523">
      <w:pPr>
        <w:widowControl w:val="0"/>
        <w:autoSpaceDE w:val="0"/>
        <w:autoSpaceDN w:val="0"/>
        <w:adjustRightInd w:val="0"/>
        <w:spacing w:after="0" w:line="240" w:lineRule="auto"/>
        <w:jc w:val="both"/>
        <w:rPr>
          <w:color w:val="000000"/>
        </w:rPr>
      </w:pPr>
    </w:p>
    <w:p w14:paraId="17054F0D" w14:textId="197385ED" w:rsidR="00F26404" w:rsidRPr="005C457C" w:rsidRDefault="00F26404" w:rsidP="00F26404">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13: LODGE</w:t>
      </w:r>
    </w:p>
    <w:p w14:paraId="41B652E8" w14:textId="13E1034D" w:rsidR="00F26404" w:rsidRPr="005C457C" w:rsidRDefault="00F26404" w:rsidP="00F26404">
      <w:pPr>
        <w:widowControl w:val="0"/>
        <w:autoSpaceDE w:val="0"/>
        <w:autoSpaceDN w:val="0"/>
        <w:adjustRightInd w:val="0"/>
        <w:spacing w:after="0" w:line="240" w:lineRule="auto"/>
        <w:jc w:val="both"/>
        <w:rPr>
          <w:color w:val="000000"/>
        </w:rPr>
      </w:pPr>
      <w:r w:rsidRPr="005C457C">
        <w:rPr>
          <w:color w:val="000000"/>
        </w:rPr>
        <w:t>Desayuno en el albergue muy temprano. Excursión día completo por la selva, podrán realizar caminatas, pesca de pirañas, búsqueda de delfines, entre otras actividades. Almuerzo y cena incluidas. Pernocte</w:t>
      </w:r>
      <w:r w:rsidR="00990642" w:rsidRPr="005C457C">
        <w:rPr>
          <w:color w:val="000000"/>
        </w:rPr>
        <w:t>. (</w:t>
      </w:r>
      <w:r w:rsidRPr="005C457C">
        <w:rPr>
          <w:color w:val="000000"/>
        </w:rPr>
        <w:t>Desayuno</w:t>
      </w:r>
      <w:r w:rsidR="00954FD4" w:rsidRPr="005C457C">
        <w:rPr>
          <w:color w:val="000000"/>
        </w:rPr>
        <w:t>, almuerzo, cena</w:t>
      </w:r>
      <w:r w:rsidRPr="005C457C">
        <w:rPr>
          <w:color w:val="000000"/>
        </w:rPr>
        <w:t>).</w:t>
      </w:r>
    </w:p>
    <w:p w14:paraId="7D509231" w14:textId="77777777" w:rsidR="00F26404" w:rsidRPr="005C457C" w:rsidRDefault="00F26404" w:rsidP="00384523">
      <w:pPr>
        <w:widowControl w:val="0"/>
        <w:autoSpaceDE w:val="0"/>
        <w:autoSpaceDN w:val="0"/>
        <w:adjustRightInd w:val="0"/>
        <w:spacing w:after="0" w:line="240" w:lineRule="auto"/>
        <w:jc w:val="both"/>
        <w:rPr>
          <w:color w:val="000000"/>
        </w:rPr>
      </w:pPr>
    </w:p>
    <w:p w14:paraId="0A975611" w14:textId="77777777" w:rsidR="00F26404" w:rsidRPr="005C457C" w:rsidRDefault="00F26404" w:rsidP="00384523">
      <w:pPr>
        <w:widowControl w:val="0"/>
        <w:autoSpaceDE w:val="0"/>
        <w:autoSpaceDN w:val="0"/>
        <w:adjustRightInd w:val="0"/>
        <w:spacing w:after="0" w:line="240" w:lineRule="auto"/>
        <w:jc w:val="both"/>
        <w:rPr>
          <w:color w:val="000000"/>
        </w:rPr>
      </w:pPr>
    </w:p>
    <w:p w14:paraId="686B8090" w14:textId="1473C10C" w:rsidR="00F26404" w:rsidRPr="005C457C" w:rsidRDefault="00954FD4" w:rsidP="00F26404">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DÍA 14: LODGE – IQUITOS – LIMA</w:t>
      </w:r>
    </w:p>
    <w:p w14:paraId="7F2FFB56" w14:textId="421DF979" w:rsidR="00F26404" w:rsidRPr="005C457C" w:rsidRDefault="00F26404" w:rsidP="00F26404">
      <w:pPr>
        <w:widowControl w:val="0"/>
        <w:autoSpaceDE w:val="0"/>
        <w:autoSpaceDN w:val="0"/>
        <w:adjustRightInd w:val="0"/>
        <w:spacing w:after="0" w:line="240" w:lineRule="auto"/>
        <w:jc w:val="both"/>
        <w:rPr>
          <w:color w:val="000000"/>
        </w:rPr>
      </w:pPr>
      <w:r w:rsidRPr="005C457C">
        <w:rPr>
          <w:color w:val="000000"/>
        </w:rPr>
        <w:t xml:space="preserve">Desayuno en el hotel. </w:t>
      </w:r>
      <w:r w:rsidR="00954FD4" w:rsidRPr="005C457C">
        <w:rPr>
          <w:color w:val="000000"/>
        </w:rPr>
        <w:t xml:space="preserve">Traslado al aeropuerto de IQUITOS para abordar el vuelo regular a la Ciudad de lima. Llegada, recepción y traslado al hotel. Registro y descanso. Resto del </w:t>
      </w:r>
      <w:r w:rsidR="00990642" w:rsidRPr="005C457C">
        <w:rPr>
          <w:color w:val="000000"/>
        </w:rPr>
        <w:t>día</w:t>
      </w:r>
      <w:r w:rsidR="00954FD4" w:rsidRPr="005C457C">
        <w:rPr>
          <w:color w:val="000000"/>
        </w:rPr>
        <w:t xml:space="preserve"> libre para actividades opcionales. Pernocte</w:t>
      </w:r>
      <w:r w:rsidR="00990642" w:rsidRPr="005C457C">
        <w:rPr>
          <w:color w:val="000000"/>
        </w:rPr>
        <w:t>. (</w:t>
      </w:r>
      <w:r w:rsidRPr="005C457C">
        <w:rPr>
          <w:color w:val="000000"/>
        </w:rPr>
        <w:t>Desayuno).</w:t>
      </w:r>
    </w:p>
    <w:p w14:paraId="6ACD7E19" w14:textId="77777777" w:rsidR="00F26404" w:rsidRPr="005C457C" w:rsidRDefault="00F26404" w:rsidP="00384523">
      <w:pPr>
        <w:widowControl w:val="0"/>
        <w:autoSpaceDE w:val="0"/>
        <w:autoSpaceDN w:val="0"/>
        <w:adjustRightInd w:val="0"/>
        <w:spacing w:after="0" w:line="240" w:lineRule="auto"/>
        <w:jc w:val="both"/>
        <w:rPr>
          <w:color w:val="000000"/>
        </w:rPr>
      </w:pPr>
    </w:p>
    <w:p w14:paraId="6ECA0913" w14:textId="77777777" w:rsidR="00F26404" w:rsidRPr="005C457C" w:rsidRDefault="00F26404" w:rsidP="00384523">
      <w:pPr>
        <w:widowControl w:val="0"/>
        <w:autoSpaceDE w:val="0"/>
        <w:autoSpaceDN w:val="0"/>
        <w:adjustRightInd w:val="0"/>
        <w:spacing w:after="0" w:line="240" w:lineRule="auto"/>
        <w:jc w:val="both"/>
        <w:rPr>
          <w:color w:val="000000"/>
        </w:rPr>
      </w:pPr>
    </w:p>
    <w:p w14:paraId="26CD3DDE" w14:textId="240CF398" w:rsidR="00F26404" w:rsidRPr="005C457C" w:rsidRDefault="00F26404" w:rsidP="00F26404">
      <w:pPr>
        <w:widowControl w:val="0"/>
        <w:autoSpaceDE w:val="0"/>
        <w:autoSpaceDN w:val="0"/>
        <w:adjustRightInd w:val="0"/>
        <w:spacing w:after="0" w:line="240" w:lineRule="auto"/>
        <w:jc w:val="both"/>
        <w:rPr>
          <w:rFonts w:eastAsia="Times New Roman"/>
          <w:b/>
          <w:bCs/>
          <w:color w:val="0070C0"/>
        </w:rPr>
      </w:pPr>
      <w:r w:rsidRPr="005C457C">
        <w:rPr>
          <w:rFonts w:eastAsia="Times New Roman"/>
          <w:b/>
          <w:bCs/>
          <w:color w:val="0070C0"/>
        </w:rPr>
        <w:t xml:space="preserve">DÍA 15: </w:t>
      </w:r>
      <w:r w:rsidR="00954FD4" w:rsidRPr="005C457C">
        <w:rPr>
          <w:rFonts w:eastAsia="Times New Roman"/>
          <w:b/>
          <w:bCs/>
          <w:color w:val="0070C0"/>
        </w:rPr>
        <w:t>LIMA</w:t>
      </w:r>
    </w:p>
    <w:p w14:paraId="2ACB3222" w14:textId="0128FB85" w:rsidR="00F26404" w:rsidRPr="005C457C" w:rsidRDefault="00F26404" w:rsidP="00F26404">
      <w:pPr>
        <w:widowControl w:val="0"/>
        <w:autoSpaceDE w:val="0"/>
        <w:autoSpaceDN w:val="0"/>
        <w:adjustRightInd w:val="0"/>
        <w:spacing w:after="0" w:line="240" w:lineRule="auto"/>
        <w:jc w:val="both"/>
        <w:rPr>
          <w:color w:val="000000"/>
        </w:rPr>
      </w:pPr>
      <w:r w:rsidRPr="005C457C">
        <w:rPr>
          <w:color w:val="000000"/>
        </w:rPr>
        <w:t xml:space="preserve">Desayuno en el hotel. </w:t>
      </w:r>
      <w:r w:rsidR="00954FD4" w:rsidRPr="005C457C">
        <w:rPr>
          <w:color w:val="000000"/>
        </w:rPr>
        <w:t>Traslado al aeropuerto para abordar el vuelo internacional</w:t>
      </w:r>
      <w:r w:rsidRPr="005C457C">
        <w:rPr>
          <w:color w:val="000000"/>
        </w:rPr>
        <w:t>.</w:t>
      </w:r>
      <w:r w:rsidR="00954FD4" w:rsidRPr="005C457C">
        <w:rPr>
          <w:color w:val="000000"/>
        </w:rPr>
        <w:t xml:space="preserve"> </w:t>
      </w:r>
      <w:r w:rsidRPr="005C457C">
        <w:rPr>
          <w:color w:val="000000"/>
        </w:rPr>
        <w:t>(Desayuno).</w:t>
      </w:r>
    </w:p>
    <w:p w14:paraId="57CB2166" w14:textId="77777777" w:rsidR="00F26404" w:rsidRPr="005C457C" w:rsidRDefault="00F26404" w:rsidP="00384523">
      <w:pPr>
        <w:widowControl w:val="0"/>
        <w:autoSpaceDE w:val="0"/>
        <w:autoSpaceDN w:val="0"/>
        <w:adjustRightInd w:val="0"/>
        <w:spacing w:after="0" w:line="240" w:lineRule="auto"/>
        <w:jc w:val="both"/>
        <w:rPr>
          <w:color w:val="000000"/>
        </w:rPr>
      </w:pPr>
    </w:p>
    <w:p w14:paraId="1C45DF8E" w14:textId="77777777" w:rsidR="00954FD4" w:rsidRPr="005C457C" w:rsidRDefault="00954FD4" w:rsidP="00384523">
      <w:pPr>
        <w:widowControl w:val="0"/>
        <w:autoSpaceDE w:val="0"/>
        <w:autoSpaceDN w:val="0"/>
        <w:adjustRightInd w:val="0"/>
        <w:spacing w:after="0" w:line="240" w:lineRule="auto"/>
        <w:jc w:val="both"/>
        <w:rPr>
          <w:color w:val="000000"/>
        </w:rPr>
      </w:pPr>
    </w:p>
    <w:p w14:paraId="29301C0D" w14:textId="77777777" w:rsidR="00384523" w:rsidRPr="005C457C"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5C457C" w:rsidRDefault="00384523" w:rsidP="00384523">
      <w:pPr>
        <w:pStyle w:val="NormalWeb"/>
        <w:shd w:val="clear" w:color="auto" w:fill="F1F2F4"/>
        <w:spacing w:before="0" w:beforeAutospacing="0" w:after="0" w:afterAutospacing="0"/>
        <w:rPr>
          <w:rFonts w:ascii="Arial" w:hAnsi="Arial" w:cs="Arial"/>
          <w:color w:val="2A363B"/>
          <w:sz w:val="20"/>
          <w:szCs w:val="20"/>
        </w:rPr>
      </w:pPr>
      <w:r w:rsidRPr="005C457C">
        <w:rPr>
          <w:rFonts w:ascii="Arial" w:hAnsi="Arial" w:cs="Arial"/>
          <w:b/>
          <w:bCs/>
          <w:color w:val="2A363B"/>
          <w:sz w:val="20"/>
          <w:szCs w:val="20"/>
        </w:rPr>
        <w:t>Nota:</w:t>
      </w:r>
    </w:p>
    <w:p w14:paraId="610BA02E" w14:textId="77777777" w:rsidR="00384523" w:rsidRPr="005C457C" w:rsidRDefault="00384523" w:rsidP="00384523">
      <w:pPr>
        <w:pStyle w:val="NormalWeb"/>
        <w:shd w:val="clear" w:color="auto" w:fill="F1F2F4"/>
        <w:spacing w:before="0" w:beforeAutospacing="0" w:after="0" w:afterAutospacing="0"/>
        <w:rPr>
          <w:rFonts w:ascii="Arial" w:hAnsi="Arial" w:cs="Arial"/>
          <w:color w:val="2A363B"/>
          <w:sz w:val="20"/>
          <w:szCs w:val="20"/>
        </w:rPr>
      </w:pPr>
      <w:r w:rsidRPr="005C457C">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5C457C" w:rsidRDefault="00384523" w:rsidP="00384523">
      <w:pPr>
        <w:pStyle w:val="NormalWeb"/>
        <w:shd w:val="clear" w:color="auto" w:fill="F1F2F4"/>
        <w:spacing w:before="0" w:beforeAutospacing="0" w:after="0" w:afterAutospacing="0"/>
        <w:rPr>
          <w:rFonts w:ascii="Helvetica" w:hAnsi="Helvetica"/>
          <w:color w:val="2A363B"/>
          <w:sz w:val="21"/>
          <w:szCs w:val="21"/>
        </w:rPr>
      </w:pPr>
      <w:r w:rsidRPr="005C457C">
        <w:rPr>
          <w:rFonts w:ascii="Helvetica" w:hAnsi="Helvetica"/>
          <w:b/>
          <w:bCs/>
          <w:color w:val="2A363B"/>
          <w:sz w:val="21"/>
          <w:szCs w:val="21"/>
        </w:rPr>
        <w:t> </w:t>
      </w:r>
    </w:p>
    <w:p w14:paraId="0B7142F8" w14:textId="77777777" w:rsidR="00384523" w:rsidRPr="005C457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322DEFE" w14:textId="77777777" w:rsidR="00384523" w:rsidRPr="005C457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5C457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5C457C"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5C457C">
        <w:rPr>
          <w:b/>
          <w:bCs/>
          <w:i/>
          <w:iCs/>
          <w:color w:val="833C0B" w:themeColor="accent2" w:themeShade="80"/>
          <w:position w:val="1"/>
          <w:sz w:val="24"/>
          <w:szCs w:val="24"/>
        </w:rPr>
        <w:t>Fin de los servicios.</w:t>
      </w:r>
    </w:p>
    <w:p w14:paraId="55728D84"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6ABD2DA"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8C4BD21"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E985CDA"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562EE412"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5FF06E50"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5C4E2DC"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0D3FC5B3"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2902B35"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4FD67F86"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72E70767"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413DE73"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949A823"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09C40FB3"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419AF65B"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70E9E0F7"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576850C0"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EE4FDC8" w14:textId="77777777" w:rsidR="0013674A" w:rsidRPr="005C457C"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886653A" w14:textId="77777777" w:rsidR="00384523" w:rsidRPr="005C457C" w:rsidRDefault="00384523" w:rsidP="00384523">
      <w:pPr>
        <w:widowControl w:val="0"/>
        <w:autoSpaceDE w:val="0"/>
        <w:autoSpaceDN w:val="0"/>
        <w:adjustRightInd w:val="0"/>
        <w:spacing w:after="0" w:line="240" w:lineRule="auto"/>
        <w:jc w:val="both"/>
        <w:rPr>
          <w:b/>
          <w:bCs/>
          <w:sz w:val="24"/>
          <w:szCs w:val="24"/>
        </w:rPr>
      </w:pPr>
      <w:r w:rsidRPr="005C457C">
        <w:rPr>
          <w:b/>
          <w:bCs/>
          <w:sz w:val="24"/>
          <w:szCs w:val="24"/>
        </w:rPr>
        <w:lastRenderedPageBreak/>
        <w:t xml:space="preserve">HOTELES: </w:t>
      </w:r>
    </w:p>
    <w:tbl>
      <w:tblPr>
        <w:tblW w:w="11080" w:type="dxa"/>
        <w:jc w:val="center"/>
        <w:tblCellSpacing w:w="15"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4A0" w:firstRow="1" w:lastRow="0" w:firstColumn="1" w:lastColumn="0" w:noHBand="0" w:noVBand="1"/>
      </w:tblPr>
      <w:tblGrid>
        <w:gridCol w:w="1410"/>
        <w:gridCol w:w="1611"/>
        <w:gridCol w:w="1612"/>
        <w:gridCol w:w="1612"/>
        <w:gridCol w:w="1611"/>
        <w:gridCol w:w="1612"/>
        <w:gridCol w:w="1612"/>
      </w:tblGrid>
      <w:tr w:rsidR="000F5624" w:rsidRPr="005C457C" w14:paraId="46F4AA3F" w14:textId="50047734" w:rsidTr="000A2E85">
        <w:trPr>
          <w:trHeight w:val="19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14:paraId="638B762E" w14:textId="2BD1687A" w:rsidR="000F5624" w:rsidRPr="005C457C" w:rsidRDefault="000F5624" w:rsidP="000F5624">
            <w:pPr>
              <w:spacing w:after="0" w:line="240" w:lineRule="auto"/>
              <w:ind w:left="89"/>
              <w:rPr>
                <w:rFonts w:eastAsia="Times New Roman"/>
                <w:b/>
                <w:sz w:val="22"/>
                <w:szCs w:val="22"/>
                <w:lang w:eastAsia="es-MX"/>
              </w:rPr>
            </w:pPr>
            <w:r w:rsidRPr="005C457C">
              <w:rPr>
                <w:rFonts w:eastAsia="Times New Roman"/>
                <w:b/>
                <w:bCs/>
                <w:sz w:val="22"/>
                <w:szCs w:val="22"/>
                <w:lang w:eastAsia="es-MX"/>
              </w:rPr>
              <w:t>CIUDAD</w:t>
            </w:r>
          </w:p>
        </w:tc>
        <w:tc>
          <w:tcPr>
            <w:tcW w:w="1581" w:type="dxa"/>
            <w:tcBorders>
              <w:top w:val="outset" w:sz="6" w:space="0" w:color="auto"/>
              <w:left w:val="outset" w:sz="6" w:space="0" w:color="auto"/>
              <w:bottom w:val="outset" w:sz="6" w:space="0" w:color="auto"/>
              <w:right w:val="outset" w:sz="6" w:space="0" w:color="auto"/>
            </w:tcBorders>
            <w:vAlign w:val="center"/>
            <w:hideMark/>
          </w:tcPr>
          <w:p w14:paraId="7841BEA4" w14:textId="04E5084E" w:rsidR="000F5624" w:rsidRPr="005C457C" w:rsidRDefault="000F5624" w:rsidP="00384523">
            <w:pPr>
              <w:spacing w:after="0" w:line="240" w:lineRule="auto"/>
              <w:jc w:val="center"/>
              <w:rPr>
                <w:rFonts w:eastAsia="Times New Roman"/>
                <w:b/>
                <w:sz w:val="22"/>
                <w:szCs w:val="22"/>
                <w:lang w:eastAsia="es-MX"/>
              </w:rPr>
            </w:pPr>
            <w:r w:rsidRPr="005C457C">
              <w:rPr>
                <w:rFonts w:eastAsia="Times New Roman"/>
                <w:b/>
                <w:bCs/>
                <w:sz w:val="22"/>
                <w:szCs w:val="22"/>
                <w:lang w:eastAsia="es-MX"/>
              </w:rPr>
              <w:t>TURISTA</w:t>
            </w:r>
          </w:p>
        </w:tc>
        <w:tc>
          <w:tcPr>
            <w:tcW w:w="1582" w:type="dxa"/>
            <w:tcBorders>
              <w:top w:val="outset" w:sz="6" w:space="0" w:color="auto"/>
              <w:left w:val="outset" w:sz="6" w:space="0" w:color="auto"/>
              <w:bottom w:val="outset" w:sz="6" w:space="0" w:color="auto"/>
              <w:right w:val="outset" w:sz="6" w:space="0" w:color="auto"/>
            </w:tcBorders>
            <w:vAlign w:val="center"/>
          </w:tcPr>
          <w:p w14:paraId="0D3B840E" w14:textId="276EBFFB" w:rsidR="000F5624" w:rsidRPr="005C457C" w:rsidRDefault="000F5624" w:rsidP="00384523">
            <w:pPr>
              <w:spacing w:after="0" w:line="240" w:lineRule="auto"/>
              <w:jc w:val="center"/>
              <w:rPr>
                <w:rFonts w:eastAsia="Times New Roman"/>
                <w:b/>
                <w:sz w:val="22"/>
                <w:szCs w:val="22"/>
                <w:lang w:eastAsia="es-MX"/>
              </w:rPr>
            </w:pPr>
            <w:r w:rsidRPr="005C457C">
              <w:rPr>
                <w:b/>
                <w:sz w:val="22"/>
                <w:szCs w:val="22"/>
              </w:rPr>
              <w:t>TURISTA SUPERIOR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hideMark/>
          </w:tcPr>
          <w:p w14:paraId="3F45C4E8" w14:textId="244226D1" w:rsidR="000F5624" w:rsidRPr="005C457C" w:rsidRDefault="000F5624" w:rsidP="00384523">
            <w:pPr>
              <w:spacing w:after="0" w:line="240" w:lineRule="auto"/>
              <w:jc w:val="center"/>
              <w:rPr>
                <w:rFonts w:eastAsia="Times New Roman"/>
                <w:b/>
                <w:sz w:val="22"/>
                <w:szCs w:val="22"/>
                <w:lang w:eastAsia="es-MX"/>
              </w:rPr>
            </w:pPr>
            <w:r w:rsidRPr="005C457C">
              <w:rPr>
                <w:b/>
                <w:sz w:val="22"/>
                <w:szCs w:val="22"/>
              </w:rPr>
              <w:t>PRIMERA</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729FDE7B" w14:textId="44DA3212" w:rsidR="000F5624" w:rsidRPr="005C457C" w:rsidRDefault="000F5624" w:rsidP="00384523">
            <w:pPr>
              <w:spacing w:after="0" w:line="240" w:lineRule="auto"/>
              <w:jc w:val="center"/>
              <w:rPr>
                <w:b/>
                <w:sz w:val="22"/>
                <w:szCs w:val="22"/>
              </w:rPr>
            </w:pPr>
            <w:r w:rsidRPr="005C457C">
              <w:rPr>
                <w:b/>
                <w:sz w:val="22"/>
                <w:szCs w:val="22"/>
              </w:rPr>
              <w:t>PRIMERA SUPERIOR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794AF21B" w14:textId="04D3DB92" w:rsidR="000F5624" w:rsidRPr="005C457C" w:rsidRDefault="000F5624" w:rsidP="00384523">
            <w:pPr>
              <w:spacing w:after="0" w:line="240" w:lineRule="auto"/>
              <w:jc w:val="center"/>
              <w:rPr>
                <w:b/>
                <w:bCs/>
                <w:sz w:val="22"/>
                <w:szCs w:val="22"/>
              </w:rPr>
            </w:pPr>
            <w:r w:rsidRPr="005C457C">
              <w:rPr>
                <w:b/>
                <w:sz w:val="22"/>
                <w:szCs w:val="22"/>
              </w:rPr>
              <w:t>LUJO</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2598193C" w14:textId="506418A5" w:rsidR="000F5624" w:rsidRPr="005C457C" w:rsidRDefault="000F5624" w:rsidP="00384523">
            <w:pPr>
              <w:spacing w:after="0" w:line="240" w:lineRule="auto"/>
              <w:jc w:val="center"/>
              <w:rPr>
                <w:b/>
                <w:bCs/>
                <w:sz w:val="22"/>
                <w:szCs w:val="22"/>
              </w:rPr>
            </w:pPr>
            <w:r w:rsidRPr="005C457C">
              <w:rPr>
                <w:b/>
                <w:sz w:val="22"/>
                <w:szCs w:val="22"/>
              </w:rPr>
              <w:t>LUJO SUPERIOR</w:t>
            </w:r>
          </w:p>
        </w:tc>
      </w:tr>
      <w:tr w:rsidR="000F5624" w:rsidRPr="005C457C" w14:paraId="1962C57D" w14:textId="6D1D1AEB" w:rsidTr="007E357E">
        <w:trPr>
          <w:trHeight w:val="19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33341F9C" w14:textId="080D64EA" w:rsidR="000F5624" w:rsidRPr="005C457C" w:rsidRDefault="000F5624" w:rsidP="000A2E85">
            <w:pPr>
              <w:spacing w:after="0" w:line="240" w:lineRule="auto"/>
              <w:ind w:left="89"/>
              <w:rPr>
                <w:rFonts w:eastAsia="Times New Roman"/>
                <w:b/>
                <w:bCs/>
                <w:lang w:eastAsia="es-MX"/>
              </w:rPr>
            </w:pPr>
            <w:r w:rsidRPr="005C457C">
              <w:rPr>
                <w:b/>
                <w:bCs/>
              </w:rPr>
              <w:t>LIMA</w:t>
            </w:r>
          </w:p>
        </w:tc>
        <w:tc>
          <w:tcPr>
            <w:tcW w:w="1581" w:type="dxa"/>
            <w:tcBorders>
              <w:top w:val="outset" w:sz="6" w:space="0" w:color="auto"/>
              <w:left w:val="outset" w:sz="6" w:space="0" w:color="auto"/>
              <w:bottom w:val="outset" w:sz="6" w:space="0" w:color="auto"/>
              <w:right w:val="outset" w:sz="6" w:space="0" w:color="auto"/>
            </w:tcBorders>
            <w:vAlign w:val="center"/>
          </w:tcPr>
          <w:p w14:paraId="748FBE67" w14:textId="51045561"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Britania Miraflores, El Tambo I Miraflores, Stefanos Miraflores o similar</w:t>
            </w:r>
          </w:p>
        </w:tc>
        <w:tc>
          <w:tcPr>
            <w:tcW w:w="1582" w:type="dxa"/>
            <w:tcBorders>
              <w:top w:val="outset" w:sz="6" w:space="0" w:color="auto"/>
              <w:left w:val="outset" w:sz="6" w:space="0" w:color="auto"/>
              <w:bottom w:val="outset" w:sz="6" w:space="0" w:color="auto"/>
              <w:right w:val="outset" w:sz="6" w:space="0" w:color="auto"/>
            </w:tcBorders>
            <w:vAlign w:val="center"/>
          </w:tcPr>
          <w:p w14:paraId="49886968" w14:textId="2E4C462D"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El Tambo II Miraflores, Allpa Hotel &amp; Suite, Hotel Habitat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769ADD88" w14:textId="0F68036C"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Thunderbird </w:t>
            </w:r>
            <w:r w:rsidR="00990642" w:rsidRPr="005C457C">
              <w:rPr>
                <w:rFonts w:ascii="Bahnschrift Condensed" w:hAnsi="Bahnschrift Condensed" w:cs="Times New Roman"/>
                <w:bCs/>
              </w:rPr>
              <w:t>José</w:t>
            </w:r>
            <w:r w:rsidRPr="005C457C">
              <w:rPr>
                <w:rFonts w:ascii="Bahnschrift Condensed" w:hAnsi="Bahnschrift Condensed" w:cs="Times New Roman"/>
                <w:bCs/>
              </w:rPr>
              <w:t xml:space="preserve"> Pardo, </w:t>
            </w:r>
            <w:r w:rsidR="00990642" w:rsidRPr="005C457C">
              <w:rPr>
                <w:rFonts w:ascii="Bahnschrift Condensed" w:hAnsi="Bahnschrift Condensed" w:cs="Times New Roman"/>
                <w:bCs/>
              </w:rPr>
              <w:t>José</w:t>
            </w:r>
            <w:r w:rsidRPr="005C457C">
              <w:rPr>
                <w:rFonts w:ascii="Bahnschrift Condensed" w:hAnsi="Bahnschrift Condensed" w:cs="Times New Roman"/>
                <w:bCs/>
              </w:rPr>
              <w:t xml:space="preserve"> Antonio Lima 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43062D6F" w14:textId="42137D5C"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Dazzler Miraflores, Estelar Miraflores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5F32990" w14:textId="6D3EF285"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El Pardo Double Tree by Hilton Lima, Hilton Lima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243B4DC5" w14:textId="22EAD8E6"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JW Marriot Lima o similar</w:t>
            </w:r>
          </w:p>
        </w:tc>
      </w:tr>
      <w:tr w:rsidR="000F5624" w:rsidRPr="005C457C" w14:paraId="669CBA2C" w14:textId="2FF67415" w:rsidTr="007E357E">
        <w:trPr>
          <w:trHeight w:val="19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7D3F1A2F" w14:textId="12A0371B" w:rsidR="000F5624" w:rsidRPr="005C457C" w:rsidRDefault="000F5624" w:rsidP="000A2E85">
            <w:pPr>
              <w:spacing w:after="0" w:line="240" w:lineRule="auto"/>
              <w:ind w:left="89"/>
              <w:rPr>
                <w:rFonts w:eastAsia="Times New Roman"/>
                <w:b/>
                <w:bCs/>
                <w:lang w:eastAsia="es-MX"/>
              </w:rPr>
            </w:pPr>
            <w:r w:rsidRPr="005C457C">
              <w:rPr>
                <w:b/>
                <w:bCs/>
              </w:rPr>
              <w:t>CUSCO</w:t>
            </w:r>
            <w:r w:rsidRPr="005C457C">
              <w:rPr>
                <w:b/>
              </w:rPr>
              <w:t xml:space="preserve"> </w:t>
            </w:r>
          </w:p>
        </w:tc>
        <w:tc>
          <w:tcPr>
            <w:tcW w:w="1581" w:type="dxa"/>
            <w:tcBorders>
              <w:top w:val="outset" w:sz="6" w:space="0" w:color="auto"/>
              <w:left w:val="outset" w:sz="6" w:space="0" w:color="auto"/>
              <w:bottom w:val="outset" w:sz="6" w:space="0" w:color="auto"/>
              <w:right w:val="outset" w:sz="6" w:space="0" w:color="auto"/>
            </w:tcBorders>
            <w:vAlign w:val="center"/>
          </w:tcPr>
          <w:p w14:paraId="78DC6BBD" w14:textId="6F687BD6"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Taypikala Cusco, San Francisco Plaza o similar</w:t>
            </w:r>
          </w:p>
        </w:tc>
        <w:tc>
          <w:tcPr>
            <w:tcW w:w="1582" w:type="dxa"/>
            <w:tcBorders>
              <w:top w:val="outset" w:sz="6" w:space="0" w:color="auto"/>
              <w:left w:val="outset" w:sz="6" w:space="0" w:color="auto"/>
              <w:bottom w:val="outset" w:sz="6" w:space="0" w:color="auto"/>
              <w:right w:val="outset" w:sz="6" w:space="0" w:color="auto"/>
            </w:tcBorders>
            <w:vAlign w:val="center"/>
          </w:tcPr>
          <w:p w14:paraId="3B1E3CCD" w14:textId="5EE2837A"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Ruinas Cusco, San </w:t>
            </w:r>
            <w:r w:rsidR="00990642" w:rsidRPr="005C457C">
              <w:rPr>
                <w:rFonts w:ascii="Bahnschrift Condensed" w:hAnsi="Bahnschrift Condensed" w:cs="Times New Roman"/>
                <w:bCs/>
              </w:rPr>
              <w:t>Agustín</w:t>
            </w:r>
            <w:r w:rsidRPr="005C457C">
              <w:rPr>
                <w:rFonts w:ascii="Bahnschrift Condensed" w:hAnsi="Bahnschrift Condensed" w:cs="Times New Roman"/>
                <w:bCs/>
              </w:rPr>
              <w:t xml:space="preserve"> Internacional</w:t>
            </w:r>
            <w:r w:rsidR="00990642" w:rsidRPr="005C457C">
              <w:rPr>
                <w:rFonts w:ascii="Bahnschrift Condensed" w:hAnsi="Bahnschrift Condensed" w:cs="Times New Roman"/>
                <w:bCs/>
              </w:rPr>
              <w:t xml:space="preserve"> </w:t>
            </w:r>
            <w:r w:rsidRPr="005C457C">
              <w:rPr>
                <w:rFonts w:ascii="Bahnschrift Condensed" w:hAnsi="Bahnschrift Condensed" w:cs="Times New Roman"/>
                <w:bCs/>
              </w:rPr>
              <w:t>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20F6A27" w14:textId="6AA69BC2"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San </w:t>
            </w:r>
            <w:r w:rsidR="00990642" w:rsidRPr="005C457C">
              <w:rPr>
                <w:rFonts w:ascii="Bahnschrift Condensed" w:hAnsi="Bahnschrift Condensed" w:cs="Times New Roman"/>
                <w:bCs/>
              </w:rPr>
              <w:t>Agustín</w:t>
            </w:r>
            <w:r w:rsidRPr="005C457C">
              <w:rPr>
                <w:rFonts w:ascii="Bahnschrift Condensed" w:hAnsi="Bahnschrift Condensed" w:cs="Times New Roman"/>
                <w:bCs/>
              </w:rPr>
              <w:t xml:space="preserve"> Plaza, </w:t>
            </w:r>
            <w:r w:rsidR="00990642" w:rsidRPr="005C457C">
              <w:rPr>
                <w:rFonts w:ascii="Bahnschrift Condensed" w:hAnsi="Bahnschrift Condensed" w:cs="Times New Roman"/>
                <w:bCs/>
              </w:rPr>
              <w:t>José</w:t>
            </w:r>
            <w:r w:rsidRPr="005C457C">
              <w:rPr>
                <w:rFonts w:ascii="Bahnschrift Condensed" w:hAnsi="Bahnschrift Condensed" w:cs="Times New Roman"/>
                <w:bCs/>
              </w:rPr>
              <w:t xml:space="preserve"> Antonio, Xima</w:t>
            </w:r>
            <w:r w:rsidR="00990642" w:rsidRPr="005C457C">
              <w:rPr>
                <w:rFonts w:ascii="Bahnschrift Condensed" w:hAnsi="Bahnschrift Condensed" w:cs="Times New Roman"/>
                <w:bCs/>
              </w:rPr>
              <w:t xml:space="preserve"> </w:t>
            </w:r>
            <w:r w:rsidRPr="005C457C">
              <w:rPr>
                <w:rFonts w:ascii="Bahnschrift Condensed" w:hAnsi="Bahnschrift Condensed" w:cs="Times New Roman"/>
                <w:bCs/>
              </w:rPr>
              <w:t>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7468204C" w14:textId="6B120230" w:rsidR="000F5624" w:rsidRPr="005C457C" w:rsidRDefault="000F5624" w:rsidP="000A2E85">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Hilton Garden Inn, Costa del Sol </w:t>
            </w:r>
            <w:r w:rsidR="000A2E85" w:rsidRPr="005C457C">
              <w:rPr>
                <w:rFonts w:ascii="Bahnschrift Condensed" w:hAnsi="Bahnschrift Condensed" w:cs="Times New Roman"/>
                <w:bCs/>
              </w:rPr>
              <w:t>R</w:t>
            </w:r>
            <w:r w:rsidRPr="005C457C">
              <w:rPr>
                <w:rFonts w:ascii="Bahnschrift Condensed" w:hAnsi="Bahnschrift Condensed" w:cs="Times New Roman"/>
                <w:bCs/>
              </w:rPr>
              <w:t>amada Cusco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69B18101" w14:textId="110F26FE"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Palacio del Inca Luxury Collection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6F20752D" w14:textId="28394CAC"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JW Marriot</w:t>
            </w:r>
            <w:r w:rsidR="00990642" w:rsidRPr="005C457C">
              <w:rPr>
                <w:rFonts w:ascii="Bahnschrift Condensed" w:hAnsi="Bahnschrift Condensed" w:cs="Times New Roman"/>
                <w:bCs/>
              </w:rPr>
              <w:t xml:space="preserve"> </w:t>
            </w:r>
            <w:r w:rsidRPr="005C457C">
              <w:rPr>
                <w:rFonts w:ascii="Bahnschrift Condensed" w:hAnsi="Bahnschrift Condensed" w:cs="Times New Roman"/>
                <w:bCs/>
              </w:rPr>
              <w:t>Cusco o similar</w:t>
            </w:r>
          </w:p>
        </w:tc>
      </w:tr>
      <w:tr w:rsidR="000F5624" w:rsidRPr="005C457C" w14:paraId="645E9C1D" w14:textId="751644FB" w:rsidTr="000A2E85">
        <w:trPr>
          <w:trHeight w:hRule="exact" w:val="1425"/>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259F26AB" w14:textId="2E12DA01" w:rsidR="000F5624" w:rsidRPr="005C457C" w:rsidRDefault="000F5624" w:rsidP="000A2E85">
            <w:pPr>
              <w:spacing w:after="0" w:line="240" w:lineRule="auto"/>
              <w:ind w:left="89"/>
              <w:rPr>
                <w:rFonts w:eastAsia="Times New Roman"/>
                <w:b/>
                <w:bCs/>
                <w:color w:val="333333"/>
                <w:lang w:eastAsia="es-MX"/>
              </w:rPr>
            </w:pPr>
            <w:r w:rsidRPr="005C457C">
              <w:rPr>
                <w:b/>
                <w:bCs/>
              </w:rPr>
              <w:t>AGUAS CALIENTES</w:t>
            </w:r>
            <w:r w:rsidRPr="005C457C">
              <w:rPr>
                <w:b/>
              </w:rPr>
              <w:t xml:space="preserve"> </w:t>
            </w:r>
          </w:p>
        </w:tc>
        <w:tc>
          <w:tcPr>
            <w:tcW w:w="1581" w:type="dxa"/>
            <w:tcBorders>
              <w:top w:val="outset" w:sz="6" w:space="0" w:color="auto"/>
              <w:left w:val="outset" w:sz="6" w:space="0" w:color="auto"/>
              <w:bottom w:val="outset" w:sz="6" w:space="0" w:color="auto"/>
              <w:right w:val="outset" w:sz="6" w:space="0" w:color="auto"/>
            </w:tcBorders>
            <w:vAlign w:val="center"/>
          </w:tcPr>
          <w:p w14:paraId="0CD4ABB4" w14:textId="189F75CD"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Hatun Samay, Inka Tower </w:t>
            </w:r>
            <w:r w:rsidR="00990642" w:rsidRPr="005C457C">
              <w:rPr>
                <w:rFonts w:ascii="Bahnschrift Condensed" w:hAnsi="Bahnschrift Condensed" w:cs="Times New Roman"/>
                <w:bCs/>
              </w:rPr>
              <w:t>o</w:t>
            </w:r>
            <w:r w:rsidRPr="005C457C">
              <w:rPr>
                <w:rFonts w:ascii="Bahnschrift Condensed" w:hAnsi="Bahnschrift Condensed" w:cs="Times New Roman"/>
                <w:bCs/>
              </w:rPr>
              <w:t xml:space="preserve"> similar</w:t>
            </w:r>
          </w:p>
        </w:tc>
        <w:tc>
          <w:tcPr>
            <w:tcW w:w="1582" w:type="dxa"/>
            <w:tcBorders>
              <w:top w:val="outset" w:sz="6" w:space="0" w:color="auto"/>
              <w:left w:val="outset" w:sz="6" w:space="0" w:color="auto"/>
              <w:bottom w:val="outset" w:sz="6" w:space="0" w:color="auto"/>
              <w:right w:val="outset" w:sz="6" w:space="0" w:color="auto"/>
            </w:tcBorders>
            <w:vAlign w:val="center"/>
          </w:tcPr>
          <w:p w14:paraId="55CBD502" w14:textId="5162F623"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Santuario Machu Picchu, Inti Punku Machu Picchu</w:t>
            </w:r>
            <w:r w:rsidR="00E40308" w:rsidRPr="005C457C">
              <w:rPr>
                <w:rFonts w:ascii="Bahnschrift Condensed" w:hAnsi="Bahnschrift Condensed" w:cs="Times New Roman"/>
                <w:bCs/>
              </w:rPr>
              <w:t xml:space="preserve"> o </w:t>
            </w:r>
            <w:r w:rsidRPr="005C457C">
              <w:rPr>
                <w:rFonts w:ascii="Bahnschrift Condensed" w:hAnsi="Bahnschrift Condensed" w:cs="Times New Roman"/>
                <w:bCs/>
              </w:rPr>
              <w:t>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75931B80" w14:textId="449EEB83" w:rsidR="0013674A"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Golden Sunrise Machu Picchu, Taypikala Machu Picchu,</w:t>
            </w:r>
            <w:r w:rsidR="00990642" w:rsidRPr="005C457C">
              <w:rPr>
                <w:rFonts w:ascii="Bahnschrift Condensed" w:hAnsi="Bahnschrift Condensed" w:cs="Times New Roman"/>
                <w:bCs/>
              </w:rPr>
              <w:t xml:space="preserve"> </w:t>
            </w:r>
          </w:p>
          <w:p w14:paraId="07B7858C" w14:textId="2792E8B9"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El Mapi by Inkaterra</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268AFAD7" w14:textId="03A5D015" w:rsidR="000F5624" w:rsidRPr="005C457C" w:rsidRDefault="000F5624" w:rsidP="0013674A">
            <w:pPr>
              <w:widowControl w:val="0"/>
              <w:autoSpaceDE w:val="0"/>
              <w:autoSpaceDN w:val="0"/>
              <w:adjustRightInd w:val="0"/>
              <w:spacing w:after="0" w:line="240" w:lineRule="auto"/>
              <w:ind w:left="112"/>
              <w:rPr>
                <w:rFonts w:ascii="Bahnschrift Condensed" w:hAnsi="Bahnschrift Condensed" w:cs="Times New Roman"/>
                <w:bCs/>
              </w:rPr>
            </w:pPr>
            <w:r w:rsidRPr="005C457C">
              <w:rPr>
                <w:rFonts w:ascii="Bahnschrift Condensed" w:hAnsi="Bahnschrift Condensed" w:cs="Times New Roman"/>
                <w:bCs/>
              </w:rPr>
              <w:t>Casa del Sol Machu Picchu</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26CD2A05" w14:textId="0B2C57F3" w:rsidR="000F5624" w:rsidRPr="005C457C" w:rsidRDefault="000F5624" w:rsidP="0013674A">
            <w:pPr>
              <w:widowControl w:val="0"/>
              <w:autoSpaceDE w:val="0"/>
              <w:autoSpaceDN w:val="0"/>
              <w:adjustRightInd w:val="0"/>
              <w:spacing w:after="0" w:line="240" w:lineRule="auto"/>
              <w:ind w:left="112"/>
              <w:rPr>
                <w:rFonts w:ascii="Bahnschrift Condensed" w:hAnsi="Bahnschrift Condensed" w:cs="Times New Roman"/>
                <w:bCs/>
              </w:rPr>
            </w:pPr>
            <w:r w:rsidRPr="005C457C">
              <w:rPr>
                <w:rFonts w:ascii="Bahnschrift Condensed" w:hAnsi="Bahnschrift Condensed" w:cs="Times New Roman"/>
                <w:bCs/>
              </w:rPr>
              <w:t>Sumaq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619293A4" w14:textId="0D983FBA" w:rsidR="000F5624" w:rsidRPr="005C457C" w:rsidRDefault="000F5624" w:rsidP="0013674A">
            <w:pPr>
              <w:widowControl w:val="0"/>
              <w:autoSpaceDE w:val="0"/>
              <w:autoSpaceDN w:val="0"/>
              <w:adjustRightInd w:val="0"/>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Inkaterra Machu Picchu </w:t>
            </w:r>
          </w:p>
        </w:tc>
      </w:tr>
      <w:tr w:rsidR="000F5624" w:rsidRPr="005C457C" w14:paraId="7BC74CE5" w14:textId="1B7069A6" w:rsidTr="00E40308">
        <w:trPr>
          <w:trHeight w:hRule="exact" w:val="970"/>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1C97E3C6" w14:textId="2C63F9EA" w:rsidR="000F5624" w:rsidRPr="005C457C" w:rsidRDefault="000F5624" w:rsidP="000A2E85">
            <w:pPr>
              <w:spacing w:after="0" w:line="240" w:lineRule="auto"/>
              <w:ind w:left="89"/>
              <w:rPr>
                <w:b/>
              </w:rPr>
            </w:pPr>
            <w:r w:rsidRPr="005C457C">
              <w:rPr>
                <w:b/>
                <w:bCs/>
              </w:rPr>
              <w:t>PUNO</w:t>
            </w:r>
          </w:p>
        </w:tc>
        <w:tc>
          <w:tcPr>
            <w:tcW w:w="1581" w:type="dxa"/>
            <w:tcBorders>
              <w:top w:val="outset" w:sz="6" w:space="0" w:color="auto"/>
              <w:left w:val="outset" w:sz="6" w:space="0" w:color="auto"/>
              <w:bottom w:val="outset" w:sz="6" w:space="0" w:color="auto"/>
              <w:right w:val="outset" w:sz="6" w:space="0" w:color="auto"/>
            </w:tcBorders>
            <w:vAlign w:val="center"/>
          </w:tcPr>
          <w:p w14:paraId="41762213" w14:textId="52C1D080"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Hacienda Puno, ,</w:t>
            </w:r>
            <w:r w:rsidR="00990642" w:rsidRPr="005C457C">
              <w:rPr>
                <w:rFonts w:ascii="Bahnschrift Condensed" w:hAnsi="Bahnschrift Condensed" w:cs="Times New Roman"/>
                <w:bCs/>
              </w:rPr>
              <w:t xml:space="preserve"> </w:t>
            </w:r>
            <w:r w:rsidRPr="005C457C">
              <w:rPr>
                <w:rFonts w:ascii="Bahnschrift Condensed" w:hAnsi="Bahnschrift Condensed" w:cs="Times New Roman"/>
                <w:bCs/>
              </w:rPr>
              <w:t>Conde de Lemos o similar</w:t>
            </w:r>
          </w:p>
        </w:tc>
        <w:tc>
          <w:tcPr>
            <w:tcW w:w="1582" w:type="dxa"/>
            <w:tcBorders>
              <w:top w:val="outset" w:sz="6" w:space="0" w:color="auto"/>
              <w:left w:val="outset" w:sz="6" w:space="0" w:color="auto"/>
              <w:bottom w:val="outset" w:sz="6" w:space="0" w:color="auto"/>
              <w:right w:val="outset" w:sz="6" w:space="0" w:color="auto"/>
            </w:tcBorders>
            <w:vAlign w:val="center"/>
          </w:tcPr>
          <w:p w14:paraId="3F462525" w14:textId="5A893D6D" w:rsidR="000F5624" w:rsidRPr="005C457C" w:rsidRDefault="000F5624"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Xima Puno, Casa Andina Standard Puno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3C736D7C" w14:textId="487AD4C6" w:rsidR="000F5624" w:rsidRPr="005C457C" w:rsidRDefault="00990642"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José</w:t>
            </w:r>
            <w:r w:rsidR="00E40308" w:rsidRPr="005C457C">
              <w:rPr>
                <w:rFonts w:ascii="Bahnschrift Condensed" w:hAnsi="Bahnschrift Condensed" w:cs="Times New Roman"/>
                <w:bCs/>
              </w:rPr>
              <w:t xml:space="preserve"> Antonio Puno, Sonesta Posada del Inca Puno 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22D917A7" w14:textId="71F116B3"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Casa Andina Premium Puno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33C2E8CE" w14:textId="4900C5FD"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GHL Lago Titicaca Puno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06DBAEE6" w14:textId="3DB86994"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GHL Lago Titicaca Puno o similar</w:t>
            </w:r>
          </w:p>
        </w:tc>
      </w:tr>
      <w:tr w:rsidR="000F5624" w:rsidRPr="005C457C" w14:paraId="2CC2A00C" w14:textId="6A9BABA3" w:rsidTr="007E357E">
        <w:trPr>
          <w:trHeight w:hRule="exact" w:val="73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27DDE454" w14:textId="0386147B" w:rsidR="000F5624" w:rsidRPr="005C457C" w:rsidRDefault="000F5624" w:rsidP="000A2E85">
            <w:pPr>
              <w:spacing w:after="0" w:line="240" w:lineRule="auto"/>
              <w:ind w:left="89"/>
              <w:rPr>
                <w:b/>
              </w:rPr>
            </w:pPr>
            <w:r w:rsidRPr="005C457C">
              <w:rPr>
                <w:b/>
                <w:bCs/>
              </w:rPr>
              <w:t>PARACAS</w:t>
            </w:r>
            <w:r w:rsidRPr="005C457C">
              <w:rPr>
                <w:b/>
              </w:rPr>
              <w:t xml:space="preserve"> </w:t>
            </w:r>
          </w:p>
        </w:tc>
        <w:tc>
          <w:tcPr>
            <w:tcW w:w="1581" w:type="dxa"/>
            <w:tcBorders>
              <w:top w:val="outset" w:sz="6" w:space="0" w:color="auto"/>
              <w:left w:val="outset" w:sz="6" w:space="0" w:color="auto"/>
              <w:bottom w:val="outset" w:sz="6" w:space="0" w:color="auto"/>
              <w:right w:val="outset" w:sz="6" w:space="0" w:color="auto"/>
            </w:tcBorders>
            <w:vAlign w:val="center"/>
          </w:tcPr>
          <w:p w14:paraId="73703525" w14:textId="0AFBEB81"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San </w:t>
            </w:r>
            <w:r w:rsidR="00990642" w:rsidRPr="005C457C">
              <w:rPr>
                <w:rFonts w:ascii="Bahnschrift Condensed" w:hAnsi="Bahnschrift Condensed" w:cs="Times New Roman"/>
                <w:bCs/>
              </w:rPr>
              <w:t>Agustín</w:t>
            </w:r>
            <w:r w:rsidRPr="005C457C">
              <w:rPr>
                <w:rFonts w:ascii="Bahnschrift Condensed" w:hAnsi="Bahnschrift Condensed" w:cs="Times New Roman"/>
                <w:bCs/>
              </w:rPr>
              <w:t xml:space="preserve"> Paracas, Emancipador o similar</w:t>
            </w:r>
          </w:p>
        </w:tc>
        <w:tc>
          <w:tcPr>
            <w:tcW w:w="1582" w:type="dxa"/>
            <w:tcBorders>
              <w:top w:val="outset" w:sz="6" w:space="0" w:color="auto"/>
              <w:left w:val="outset" w:sz="6" w:space="0" w:color="auto"/>
              <w:bottom w:val="outset" w:sz="6" w:space="0" w:color="auto"/>
              <w:right w:val="outset" w:sz="6" w:space="0" w:color="auto"/>
            </w:tcBorders>
            <w:vAlign w:val="center"/>
          </w:tcPr>
          <w:p w14:paraId="32B3B1D2" w14:textId="2648DC86"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San </w:t>
            </w:r>
            <w:r w:rsidR="00990642" w:rsidRPr="005C457C">
              <w:rPr>
                <w:rFonts w:ascii="Bahnschrift Condensed" w:hAnsi="Bahnschrift Condensed" w:cs="Times New Roman"/>
                <w:bCs/>
              </w:rPr>
              <w:t>Agustín</w:t>
            </w:r>
            <w:r w:rsidRPr="005C457C">
              <w:rPr>
                <w:rFonts w:ascii="Bahnschrift Condensed" w:hAnsi="Bahnschrift Condensed" w:cs="Times New Roman"/>
                <w:bCs/>
              </w:rPr>
              <w:t xml:space="preserve"> Paracas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4BBD671" w14:textId="53FE152A"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 xml:space="preserve">La Hacienda Paracas </w:t>
            </w:r>
            <w:r w:rsidR="00990642" w:rsidRPr="005C457C">
              <w:rPr>
                <w:rFonts w:ascii="Bahnschrift Condensed" w:hAnsi="Bahnschrift Condensed" w:cs="Times New Roman"/>
                <w:bCs/>
              </w:rPr>
              <w:t>o</w:t>
            </w:r>
            <w:r w:rsidRPr="005C457C">
              <w:rPr>
                <w:rFonts w:ascii="Bahnschrift Condensed" w:hAnsi="Bahnschrift Condensed" w:cs="Times New Roman"/>
                <w:bCs/>
              </w:rPr>
              <w:t xml:space="preserve">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051E6421" w14:textId="5894A007"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La Hacienda Paracas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191E9938" w14:textId="0E1E7607"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Aranwa Paracas Resort &amp; Spa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5F75E239" w14:textId="58CC12D2" w:rsidR="000F5624" w:rsidRPr="005C457C" w:rsidRDefault="00E40308" w:rsidP="0013674A">
            <w:pPr>
              <w:spacing w:after="0" w:line="240" w:lineRule="auto"/>
              <w:ind w:left="112"/>
              <w:rPr>
                <w:rFonts w:ascii="Bahnschrift Condensed" w:hAnsi="Bahnschrift Condensed" w:cs="Times New Roman"/>
                <w:bCs/>
              </w:rPr>
            </w:pPr>
            <w:r w:rsidRPr="005C457C">
              <w:rPr>
                <w:rFonts w:ascii="Bahnschrift Condensed" w:hAnsi="Bahnschrift Condensed" w:cs="Times New Roman"/>
                <w:bCs/>
              </w:rPr>
              <w:t>Paracas a Luxury Collection o similar</w:t>
            </w:r>
          </w:p>
        </w:tc>
      </w:tr>
      <w:tr w:rsidR="000F5624" w:rsidRPr="005C457C" w14:paraId="64F15F87" w14:textId="3AC388E8" w:rsidTr="000A2E85">
        <w:trPr>
          <w:trHeight w:hRule="exact" w:val="607"/>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4182AF7F" w14:textId="15B4B3D8" w:rsidR="000F5624" w:rsidRPr="005C457C" w:rsidRDefault="000F5624" w:rsidP="000A2E85">
            <w:pPr>
              <w:spacing w:after="0" w:line="240" w:lineRule="auto"/>
              <w:ind w:left="89"/>
              <w:rPr>
                <w:b/>
              </w:rPr>
            </w:pPr>
            <w:r w:rsidRPr="005C457C">
              <w:rPr>
                <w:b/>
                <w:bCs/>
              </w:rPr>
              <w:t>NAZCA</w:t>
            </w:r>
            <w:r w:rsidRPr="005C457C">
              <w:rPr>
                <w:b/>
              </w:rPr>
              <w:t xml:space="preserve"> </w:t>
            </w:r>
          </w:p>
        </w:tc>
        <w:tc>
          <w:tcPr>
            <w:tcW w:w="1581" w:type="dxa"/>
            <w:tcBorders>
              <w:top w:val="outset" w:sz="6" w:space="0" w:color="auto"/>
              <w:left w:val="outset" w:sz="6" w:space="0" w:color="auto"/>
              <w:bottom w:val="outset" w:sz="6" w:space="0" w:color="auto"/>
              <w:right w:val="outset" w:sz="6" w:space="0" w:color="auto"/>
            </w:tcBorders>
            <w:vAlign w:val="center"/>
          </w:tcPr>
          <w:p w14:paraId="2B8B7D0C" w14:textId="5920AE09" w:rsidR="000F5624" w:rsidRPr="005C457C" w:rsidRDefault="00E40308" w:rsidP="0013674A">
            <w:pPr>
              <w:spacing w:after="0" w:line="240" w:lineRule="auto"/>
              <w:ind w:left="112"/>
              <w:rPr>
                <w:rFonts w:eastAsia="Times New Roman"/>
                <w:bCs/>
                <w:lang w:eastAsia="es-MX"/>
              </w:rPr>
            </w:pPr>
            <w:r w:rsidRPr="005C457C">
              <w:rPr>
                <w:rFonts w:ascii="Bahnschrift Condensed" w:hAnsi="Bahnschrift Condensed" w:cs="Times New Roman"/>
                <w:bCs/>
              </w:rPr>
              <w:t>Oro Viejo o similar</w:t>
            </w:r>
          </w:p>
        </w:tc>
        <w:tc>
          <w:tcPr>
            <w:tcW w:w="1582" w:type="dxa"/>
            <w:tcBorders>
              <w:top w:val="outset" w:sz="6" w:space="0" w:color="auto"/>
              <w:left w:val="outset" w:sz="6" w:space="0" w:color="auto"/>
              <w:bottom w:val="outset" w:sz="6" w:space="0" w:color="auto"/>
              <w:right w:val="outset" w:sz="6" w:space="0" w:color="auto"/>
            </w:tcBorders>
            <w:vAlign w:val="center"/>
          </w:tcPr>
          <w:p w14:paraId="21490529" w14:textId="55C1691C" w:rsidR="000F5624" w:rsidRPr="005C457C" w:rsidRDefault="00E40308" w:rsidP="0013674A">
            <w:pPr>
              <w:spacing w:after="0" w:line="240" w:lineRule="auto"/>
              <w:ind w:left="112"/>
              <w:rPr>
                <w:rFonts w:eastAsia="Times New Roman"/>
                <w:bCs/>
                <w:lang w:eastAsia="es-MX"/>
              </w:rPr>
            </w:pPr>
            <w:r w:rsidRPr="005C457C">
              <w:rPr>
                <w:rFonts w:ascii="Bahnschrift Condensed" w:hAnsi="Bahnschrift Condensed" w:cs="Times New Roman"/>
                <w:bCs/>
              </w:rPr>
              <w:t>Casa Andina Nazca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059BB592" w14:textId="77EA28D7" w:rsidR="000F5624" w:rsidRPr="005C457C" w:rsidRDefault="00E40308" w:rsidP="0013674A">
            <w:pPr>
              <w:spacing w:after="0" w:line="240" w:lineRule="auto"/>
              <w:ind w:left="112"/>
              <w:rPr>
                <w:rFonts w:eastAsia="Times New Roman"/>
                <w:bCs/>
                <w:lang w:eastAsia="es-MX"/>
              </w:rPr>
            </w:pPr>
            <w:r w:rsidRPr="005C457C">
              <w:rPr>
                <w:rFonts w:ascii="Bahnschrift Condensed" w:hAnsi="Bahnschrift Condensed" w:cs="Times New Roman"/>
                <w:bCs/>
              </w:rPr>
              <w:t>Majoro 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4191646D" w14:textId="6D2DBFDB" w:rsidR="000F5624" w:rsidRPr="005C457C" w:rsidRDefault="00E40308" w:rsidP="0013674A">
            <w:pPr>
              <w:spacing w:after="0" w:line="240" w:lineRule="auto"/>
              <w:ind w:left="112"/>
            </w:pPr>
            <w:r w:rsidRPr="005C457C">
              <w:rPr>
                <w:rFonts w:ascii="Bahnschrift Condensed" w:hAnsi="Bahnschrift Condensed" w:cs="Times New Roman"/>
                <w:bCs/>
              </w:rPr>
              <w:t>Majoro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0D963F4C" w14:textId="0F26293A" w:rsidR="000F5624" w:rsidRPr="005C457C" w:rsidRDefault="00E40308" w:rsidP="0013674A">
            <w:pPr>
              <w:spacing w:after="0" w:line="240" w:lineRule="auto"/>
              <w:ind w:left="112"/>
              <w:rPr>
                <w:bCs/>
              </w:rPr>
            </w:pPr>
            <w:r w:rsidRPr="005C457C">
              <w:rPr>
                <w:rFonts w:ascii="Bahnschrift Condensed" w:hAnsi="Bahnschrift Condensed" w:cs="Times New Roman"/>
                <w:bCs/>
              </w:rPr>
              <w:t>Nazca Lines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3B2CCFBE" w14:textId="46084281" w:rsidR="000F5624" w:rsidRPr="005C457C" w:rsidRDefault="00E40308" w:rsidP="0013674A">
            <w:pPr>
              <w:spacing w:after="0" w:line="240" w:lineRule="auto"/>
              <w:ind w:left="112"/>
              <w:rPr>
                <w:bCs/>
              </w:rPr>
            </w:pPr>
            <w:r w:rsidRPr="005C457C">
              <w:rPr>
                <w:rFonts w:ascii="Bahnschrift Condensed" w:hAnsi="Bahnschrift Condensed" w:cs="Times New Roman"/>
                <w:bCs/>
              </w:rPr>
              <w:t>Nazca Lines o similar</w:t>
            </w:r>
          </w:p>
        </w:tc>
      </w:tr>
      <w:tr w:rsidR="000F5624" w:rsidRPr="005C457C" w14:paraId="0E6F44D2" w14:textId="77777777" w:rsidTr="000A2E85">
        <w:trPr>
          <w:trHeight w:hRule="exact" w:val="545"/>
          <w:tblCellSpacing w:w="15" w:type="dxa"/>
          <w:jc w:val="center"/>
        </w:trPr>
        <w:tc>
          <w:tcPr>
            <w:tcW w:w="1365" w:type="dxa"/>
            <w:tcBorders>
              <w:top w:val="outset" w:sz="6" w:space="0" w:color="auto"/>
              <w:left w:val="outset" w:sz="6" w:space="0" w:color="auto"/>
              <w:bottom w:val="outset" w:sz="6" w:space="0" w:color="auto"/>
              <w:right w:val="outset" w:sz="6" w:space="0" w:color="auto"/>
            </w:tcBorders>
            <w:vAlign w:val="center"/>
          </w:tcPr>
          <w:p w14:paraId="482102C7" w14:textId="5AFD24C1" w:rsidR="000F5624" w:rsidRPr="005C457C" w:rsidRDefault="000F5624" w:rsidP="000A2E85">
            <w:pPr>
              <w:spacing w:after="0" w:line="240" w:lineRule="auto"/>
              <w:ind w:left="89"/>
              <w:rPr>
                <w:b/>
              </w:rPr>
            </w:pPr>
            <w:r w:rsidRPr="005C457C">
              <w:rPr>
                <w:b/>
                <w:bCs/>
              </w:rPr>
              <w:t>IQUITOS</w:t>
            </w:r>
          </w:p>
        </w:tc>
        <w:tc>
          <w:tcPr>
            <w:tcW w:w="1581" w:type="dxa"/>
            <w:tcBorders>
              <w:top w:val="outset" w:sz="6" w:space="0" w:color="auto"/>
              <w:left w:val="outset" w:sz="6" w:space="0" w:color="auto"/>
              <w:bottom w:val="outset" w:sz="6" w:space="0" w:color="auto"/>
              <w:right w:val="outset" w:sz="6" w:space="0" w:color="auto"/>
            </w:tcBorders>
            <w:vAlign w:val="center"/>
          </w:tcPr>
          <w:p w14:paraId="35747904" w14:textId="673E8715" w:rsidR="000F5624" w:rsidRPr="005C457C" w:rsidRDefault="00E40308" w:rsidP="0013674A">
            <w:pPr>
              <w:spacing w:after="0" w:line="240" w:lineRule="auto"/>
              <w:ind w:left="112"/>
              <w:rPr>
                <w:bCs/>
              </w:rPr>
            </w:pPr>
            <w:r w:rsidRPr="005C457C">
              <w:rPr>
                <w:rFonts w:ascii="Bahnschrift Condensed" w:hAnsi="Bahnschrift Condensed" w:cs="Times New Roman"/>
                <w:bCs/>
              </w:rPr>
              <w:t>Irapay Amazon Lodge o similar</w:t>
            </w:r>
          </w:p>
        </w:tc>
        <w:tc>
          <w:tcPr>
            <w:tcW w:w="1582" w:type="dxa"/>
            <w:tcBorders>
              <w:top w:val="outset" w:sz="6" w:space="0" w:color="auto"/>
              <w:left w:val="outset" w:sz="6" w:space="0" w:color="auto"/>
              <w:bottom w:val="outset" w:sz="6" w:space="0" w:color="auto"/>
              <w:right w:val="outset" w:sz="6" w:space="0" w:color="auto"/>
            </w:tcBorders>
            <w:vAlign w:val="center"/>
          </w:tcPr>
          <w:p w14:paraId="5053576F" w14:textId="274D1ABD" w:rsidR="000F5624" w:rsidRPr="005C457C" w:rsidRDefault="00E40308" w:rsidP="0013674A">
            <w:pPr>
              <w:spacing w:after="0" w:line="240" w:lineRule="auto"/>
              <w:ind w:left="112"/>
              <w:rPr>
                <w:bCs/>
              </w:rPr>
            </w:pPr>
            <w:r w:rsidRPr="005C457C">
              <w:rPr>
                <w:rFonts w:ascii="Bahnschrift Condensed" w:hAnsi="Bahnschrift Condensed" w:cs="Times New Roman"/>
                <w:bCs/>
              </w:rPr>
              <w:t>Irapay Amazon Lodge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284E1405" w14:textId="2311090D" w:rsidR="000F5624" w:rsidRPr="005C457C" w:rsidRDefault="00E40308" w:rsidP="0013674A">
            <w:pPr>
              <w:snapToGrid w:val="0"/>
              <w:spacing w:after="0" w:line="240" w:lineRule="auto"/>
              <w:ind w:left="112"/>
              <w:jc w:val="center"/>
              <w:rPr>
                <w:bCs/>
              </w:rPr>
            </w:pPr>
            <w:r w:rsidRPr="005C457C">
              <w:rPr>
                <w:rFonts w:ascii="Bahnschrift Condensed" w:hAnsi="Bahnschrift Condensed" w:cs="Times New Roman"/>
                <w:bCs/>
              </w:rPr>
              <w:t>Heliconia Lodge o similar</w:t>
            </w:r>
          </w:p>
        </w:tc>
        <w:tc>
          <w:tcPr>
            <w:tcW w:w="1581" w:type="dxa"/>
            <w:tcBorders>
              <w:top w:val="outset" w:sz="6" w:space="0" w:color="auto"/>
              <w:left w:val="outset" w:sz="6" w:space="0" w:color="auto"/>
              <w:bottom w:val="outset" w:sz="6" w:space="0" w:color="auto"/>
              <w:right w:val="outset" w:sz="6" w:space="0" w:color="BFBFBF" w:themeColor="background1" w:themeShade="BF"/>
            </w:tcBorders>
            <w:vAlign w:val="center"/>
          </w:tcPr>
          <w:p w14:paraId="5662BD5C" w14:textId="5F94F2FD" w:rsidR="000F5624" w:rsidRPr="005C457C" w:rsidRDefault="00E40308" w:rsidP="0013674A">
            <w:pPr>
              <w:snapToGrid w:val="0"/>
              <w:spacing w:after="0" w:line="240" w:lineRule="auto"/>
              <w:ind w:left="112"/>
              <w:jc w:val="center"/>
              <w:rPr>
                <w:bCs/>
              </w:rPr>
            </w:pPr>
            <w:r w:rsidRPr="005C457C">
              <w:rPr>
                <w:rFonts w:ascii="Bahnschrift Condensed" w:hAnsi="Bahnschrift Condensed" w:cs="Times New Roman"/>
                <w:bCs/>
              </w:rPr>
              <w:t>Heliconia Lodge o similar</w:t>
            </w:r>
          </w:p>
        </w:tc>
        <w:tc>
          <w:tcPr>
            <w:tcW w:w="1582" w:type="dxa"/>
            <w:tcBorders>
              <w:top w:val="outset" w:sz="6" w:space="0" w:color="auto"/>
              <w:left w:val="outset" w:sz="6" w:space="0" w:color="auto"/>
              <w:bottom w:val="outset" w:sz="6" w:space="0" w:color="auto"/>
              <w:right w:val="outset" w:sz="6" w:space="0" w:color="BFBFBF" w:themeColor="background1" w:themeShade="BF"/>
            </w:tcBorders>
            <w:vAlign w:val="center"/>
          </w:tcPr>
          <w:p w14:paraId="25075F72" w14:textId="1A0DE38C" w:rsidR="000F5624" w:rsidRPr="005C457C" w:rsidRDefault="00E40308" w:rsidP="0013674A">
            <w:pPr>
              <w:spacing w:after="0" w:line="240" w:lineRule="auto"/>
              <w:ind w:left="112"/>
              <w:rPr>
                <w:bCs/>
              </w:rPr>
            </w:pPr>
            <w:r w:rsidRPr="005C457C">
              <w:rPr>
                <w:rFonts w:ascii="Bahnschrift Condensed" w:hAnsi="Bahnschrift Condensed" w:cs="Times New Roman"/>
                <w:bCs/>
              </w:rPr>
              <w:t>Ceiba Tops Lodge o similar</w:t>
            </w:r>
          </w:p>
        </w:tc>
        <w:tc>
          <w:tcPr>
            <w:tcW w:w="1567" w:type="dxa"/>
            <w:tcBorders>
              <w:top w:val="outset" w:sz="6" w:space="0" w:color="auto"/>
              <w:left w:val="outset" w:sz="6" w:space="0" w:color="auto"/>
              <w:bottom w:val="outset" w:sz="6" w:space="0" w:color="auto"/>
              <w:right w:val="outset" w:sz="6" w:space="0" w:color="BFBFBF" w:themeColor="background1" w:themeShade="BF"/>
            </w:tcBorders>
            <w:vAlign w:val="center"/>
          </w:tcPr>
          <w:p w14:paraId="26E556E8" w14:textId="5E6EBF61" w:rsidR="000F5624" w:rsidRPr="005C457C" w:rsidRDefault="00E40308" w:rsidP="0013674A">
            <w:pPr>
              <w:spacing w:after="0" w:line="240" w:lineRule="auto"/>
              <w:ind w:left="112"/>
              <w:rPr>
                <w:bCs/>
              </w:rPr>
            </w:pPr>
            <w:r w:rsidRPr="005C457C">
              <w:rPr>
                <w:rFonts w:ascii="Bahnschrift Condensed" w:hAnsi="Bahnschrift Condensed" w:cs="Times New Roman"/>
                <w:bCs/>
              </w:rPr>
              <w:t>Ceiba Tops Lodge o similar</w:t>
            </w:r>
          </w:p>
        </w:tc>
      </w:tr>
    </w:tbl>
    <w:p w14:paraId="728A22A6" w14:textId="77777777" w:rsidR="00384523" w:rsidRPr="005C457C" w:rsidRDefault="00384523" w:rsidP="00384523">
      <w:pPr>
        <w:widowControl w:val="0"/>
        <w:autoSpaceDE w:val="0"/>
        <w:autoSpaceDN w:val="0"/>
        <w:adjustRightInd w:val="0"/>
        <w:spacing w:after="0" w:line="240" w:lineRule="auto"/>
        <w:jc w:val="both"/>
        <w:rPr>
          <w:b/>
          <w:bCs/>
          <w:sz w:val="24"/>
          <w:szCs w:val="24"/>
        </w:rPr>
      </w:pPr>
    </w:p>
    <w:p w14:paraId="3860283A" w14:textId="77777777" w:rsidR="00384523" w:rsidRPr="005C457C" w:rsidRDefault="00384523" w:rsidP="00384523">
      <w:pPr>
        <w:widowControl w:val="0"/>
        <w:autoSpaceDE w:val="0"/>
        <w:autoSpaceDN w:val="0"/>
        <w:adjustRightInd w:val="0"/>
        <w:spacing w:after="0" w:line="240" w:lineRule="auto"/>
        <w:ind w:left="113"/>
        <w:rPr>
          <w:b/>
          <w:bCs/>
        </w:rPr>
      </w:pPr>
    </w:p>
    <w:p w14:paraId="43D5A655" w14:textId="5A396956" w:rsidR="008461E8" w:rsidRPr="005C457C" w:rsidRDefault="00384523" w:rsidP="00384523">
      <w:pPr>
        <w:widowControl w:val="0"/>
        <w:autoSpaceDE w:val="0"/>
        <w:autoSpaceDN w:val="0"/>
        <w:adjustRightInd w:val="0"/>
        <w:spacing w:after="0" w:line="240" w:lineRule="auto"/>
        <w:rPr>
          <w:rFonts w:eastAsia="Calibri"/>
          <w:b/>
          <w:bCs/>
          <w:iCs/>
          <w:color w:val="000000" w:themeColor="text1"/>
          <w:spacing w:val="-1"/>
        </w:rPr>
      </w:pPr>
      <w:r w:rsidRPr="005C457C">
        <w:rPr>
          <w:b/>
          <w:bCs/>
          <w:iCs/>
          <w:sz w:val="24"/>
          <w:szCs w:val="24"/>
        </w:rPr>
        <w:t xml:space="preserve">PRECIOS </w:t>
      </w:r>
      <w:r w:rsidRPr="005C457C">
        <w:rPr>
          <w:rFonts w:eastAsia="Calibri"/>
          <w:b/>
          <w:bCs/>
          <w:iCs/>
          <w:color w:val="000000" w:themeColor="text1"/>
          <w:spacing w:val="-1"/>
          <w:sz w:val="24"/>
          <w:szCs w:val="24"/>
        </w:rPr>
        <w:t>(</w:t>
      </w:r>
      <w:r w:rsidRPr="005C457C">
        <w:rPr>
          <w:rFonts w:eastAsia="Calibri"/>
          <w:b/>
          <w:bCs/>
          <w:iCs/>
          <w:color w:val="000000" w:themeColor="text1"/>
          <w:spacing w:val="-1"/>
        </w:rPr>
        <w:t>vigencia al 15 de diciembre 2020</w:t>
      </w:r>
      <w:r w:rsidR="009B0AC0">
        <w:rPr>
          <w:rFonts w:eastAsia="Calibri"/>
          <w:b/>
          <w:bCs/>
          <w:iCs/>
          <w:color w:val="000000" w:themeColor="text1"/>
          <w:spacing w:val="-1"/>
        </w:rPr>
        <w:t>, mínimo 2 pasajeros</w:t>
      </w:r>
      <w:r w:rsidRPr="005C457C">
        <w:rPr>
          <w:rFonts w:eastAsia="Calibri"/>
          <w:b/>
          <w:bCs/>
          <w:iCs/>
          <w:color w:val="000000" w:themeColor="text1"/>
          <w:spacing w:val="-1"/>
        </w:rPr>
        <w:t>)</w:t>
      </w:r>
    </w:p>
    <w:p w14:paraId="4B0E377F" w14:textId="77777777" w:rsidR="003F4744" w:rsidRPr="005C457C" w:rsidRDefault="003F4744" w:rsidP="00384523">
      <w:pPr>
        <w:widowControl w:val="0"/>
        <w:autoSpaceDE w:val="0"/>
        <w:autoSpaceDN w:val="0"/>
        <w:adjustRightInd w:val="0"/>
        <w:spacing w:after="0" w:line="240" w:lineRule="auto"/>
        <w:rPr>
          <w:color w:val="000000"/>
        </w:rPr>
      </w:pPr>
    </w:p>
    <w:tbl>
      <w:tblPr>
        <w:tblStyle w:val="Tabladecuadrcula4-nfasis1"/>
        <w:tblW w:w="916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04"/>
        <w:gridCol w:w="1354"/>
        <w:gridCol w:w="1354"/>
        <w:gridCol w:w="1355"/>
      </w:tblGrid>
      <w:tr w:rsidR="009273CB" w:rsidRPr="005C457C" w14:paraId="05327CA8" w14:textId="77777777" w:rsidTr="009B0AC0">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5C457C" w:rsidRDefault="009273CB" w:rsidP="00384523">
            <w:pPr>
              <w:jc w:val="center"/>
              <w:rPr>
                <w:rFonts w:ascii="Arial" w:eastAsia="Times New Roman" w:hAnsi="Arial"/>
                <w:szCs w:val="22"/>
                <w:lang w:eastAsia="es-MX"/>
              </w:rPr>
            </w:pPr>
            <w:r w:rsidRPr="005C457C">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5C457C"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5C457C">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5C457C"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5C457C">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5C457C"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5C457C">
              <w:rPr>
                <w:rFonts w:ascii="Arial" w:eastAsia="Times New Roman" w:hAnsi="Arial"/>
                <w:szCs w:val="22"/>
                <w:bdr w:val="none" w:sz="0" w:space="0" w:color="auto" w:frame="1"/>
                <w:lang w:eastAsia="es-MX"/>
              </w:rPr>
              <w:t>T</w:t>
            </w:r>
            <w:r w:rsidR="00FB45CB" w:rsidRPr="005C457C">
              <w:rPr>
                <w:rFonts w:ascii="Arial" w:eastAsia="Times New Roman" w:hAnsi="Arial"/>
                <w:szCs w:val="22"/>
                <w:bdr w:val="none" w:sz="0" w:space="0" w:color="auto" w:frame="1"/>
                <w:lang w:eastAsia="es-MX"/>
              </w:rPr>
              <w:t>R</w:t>
            </w:r>
            <w:r w:rsidRPr="005C457C">
              <w:rPr>
                <w:rFonts w:ascii="Arial" w:eastAsia="Times New Roman" w:hAnsi="Arial"/>
                <w:szCs w:val="22"/>
                <w:bdr w:val="none" w:sz="0" w:space="0" w:color="auto" w:frame="1"/>
                <w:lang w:eastAsia="es-MX"/>
              </w:rPr>
              <w:t>PL</w:t>
            </w:r>
          </w:p>
        </w:tc>
      </w:tr>
      <w:tr w:rsidR="00F75D35" w:rsidRPr="005C457C" w14:paraId="2AF3B758" w14:textId="77777777" w:rsidTr="009B0AC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7AED71C3" w:rsidR="00F75D35" w:rsidRPr="005C457C" w:rsidRDefault="00F75D35" w:rsidP="00F75D35">
            <w:pPr>
              <w:rPr>
                <w:rFonts w:ascii="Arial" w:eastAsia="Times New Roman" w:hAnsi="Arial"/>
                <w:sz w:val="20"/>
                <w:lang w:eastAsia="es-MX"/>
              </w:rPr>
            </w:pPr>
            <w:r w:rsidRPr="005C457C">
              <w:rPr>
                <w:rFonts w:ascii="Arial" w:eastAsia="Times New Roman" w:hAnsi="Arial"/>
                <w:sz w:val="20"/>
                <w:bdr w:val="none" w:sz="0" w:space="0" w:color="auto" w:frame="1"/>
                <w:lang w:eastAsia="es-MX"/>
              </w:rPr>
              <w:t xml:space="preserve">TURISTA </w:t>
            </w:r>
            <w:r w:rsidR="009B0AC0" w:rsidRPr="009B0AC0">
              <w:rPr>
                <w:rFonts w:ascii="Arial" w:eastAsia="Times New Roman" w:hAnsi="Arial"/>
                <w:sz w:val="20"/>
                <w:bdr w:val="none" w:sz="0" w:space="0" w:color="auto" w:frame="1"/>
                <w:lang w:eastAsia="es-MX"/>
              </w:rPr>
              <w:t>(</w:t>
            </w:r>
            <w:r w:rsidR="009B0AC0"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78ECEF45"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5C457C">
              <w:rPr>
                <w:rFonts w:ascii="Arial" w:hAnsi="Arial"/>
                <w:b/>
                <w:color w:val="000000"/>
                <w:sz w:val="20"/>
              </w:rPr>
              <w:t>$2,880.00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745E9BF3"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r w:rsidRPr="005C457C">
              <w:rPr>
                <w:rFonts w:ascii="Arial" w:hAnsi="Arial"/>
                <w:b/>
                <w:bCs/>
                <w:color w:val="000000"/>
                <w:sz w:val="20"/>
              </w:rPr>
              <w:t>$2,260.00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63D1E2C6"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5C457C">
              <w:rPr>
                <w:rFonts w:ascii="Arial" w:hAnsi="Arial"/>
                <w:b/>
                <w:bCs/>
                <w:color w:val="000000"/>
                <w:sz w:val="20"/>
              </w:rPr>
              <w:t>$2,080.00</w:t>
            </w:r>
          </w:p>
        </w:tc>
      </w:tr>
      <w:tr w:rsidR="00F75D35" w:rsidRPr="005C457C" w14:paraId="79F49099" w14:textId="77777777" w:rsidTr="009B0AC0">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3CFAC1E6" w:rsidR="00F75D35" w:rsidRPr="005C457C" w:rsidRDefault="00F75D35" w:rsidP="00F75D35">
            <w:pPr>
              <w:rPr>
                <w:rFonts w:ascii="Arial" w:eastAsia="Times New Roman" w:hAnsi="Arial"/>
                <w:sz w:val="20"/>
                <w:bdr w:val="none" w:sz="0" w:space="0" w:color="auto" w:frame="1"/>
                <w:lang w:eastAsia="es-MX"/>
              </w:rPr>
            </w:pPr>
            <w:r w:rsidRPr="005C457C">
              <w:rPr>
                <w:rFonts w:ascii="Arial" w:eastAsia="Times New Roman" w:hAnsi="Arial"/>
                <w:sz w:val="20"/>
                <w:bdr w:val="none" w:sz="0" w:space="0" w:color="auto" w:frame="1"/>
                <w:lang w:eastAsia="es-MX"/>
              </w:rPr>
              <w:t>TURISTA SUPERIOR</w:t>
            </w:r>
            <w:r w:rsidR="009B0AC0">
              <w:rPr>
                <w:rFonts w:ascii="Arial" w:eastAsia="Times New Roman" w:hAnsi="Arial"/>
                <w:sz w:val="20"/>
                <w:bdr w:val="none" w:sz="0" w:space="0" w:color="auto" w:frame="1"/>
                <w:lang w:eastAsia="es-MX"/>
              </w:rPr>
              <w:t xml:space="preserve"> </w:t>
            </w:r>
            <w:r w:rsidR="009B0AC0" w:rsidRPr="009B0AC0">
              <w:rPr>
                <w:rFonts w:ascii="Arial" w:eastAsia="Times New Roman" w:hAnsi="Arial"/>
                <w:sz w:val="20"/>
                <w:bdr w:val="none" w:sz="0" w:space="0" w:color="auto" w:frame="1"/>
                <w:lang w:eastAsia="es-MX"/>
              </w:rPr>
              <w:t>(</w:t>
            </w:r>
            <w:r w:rsidR="009B0AC0"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189A6EF4"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5C457C">
              <w:rPr>
                <w:rFonts w:ascii="Arial" w:hAnsi="Arial"/>
                <w:b/>
                <w:color w:val="000000"/>
                <w:sz w:val="20"/>
              </w:rPr>
              <w:t>$3,079.00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2AB11606"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5C457C">
              <w:rPr>
                <w:rFonts w:ascii="Arial" w:hAnsi="Arial"/>
                <w:b/>
                <w:bCs/>
                <w:color w:val="000000"/>
                <w:sz w:val="20"/>
              </w:rPr>
              <w:t>$2,305.00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3B74F4F0"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5C457C">
              <w:rPr>
                <w:rFonts w:ascii="Arial" w:hAnsi="Arial"/>
                <w:b/>
                <w:bCs/>
                <w:color w:val="000000"/>
                <w:sz w:val="20"/>
              </w:rPr>
              <w:t>$2,160.00</w:t>
            </w:r>
          </w:p>
        </w:tc>
      </w:tr>
      <w:tr w:rsidR="00F75D35" w:rsidRPr="005C457C" w14:paraId="06C870B7" w14:textId="77777777" w:rsidTr="009B0AC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14531C36" w:rsidR="00F75D35" w:rsidRPr="005C457C" w:rsidRDefault="00F75D35" w:rsidP="00F75D35">
            <w:pPr>
              <w:rPr>
                <w:rFonts w:ascii="Arial" w:eastAsia="Times New Roman" w:hAnsi="Arial"/>
                <w:sz w:val="20"/>
                <w:bdr w:val="none" w:sz="0" w:space="0" w:color="auto" w:frame="1"/>
                <w:lang w:eastAsia="es-MX"/>
              </w:rPr>
            </w:pPr>
            <w:r w:rsidRPr="005C457C">
              <w:rPr>
                <w:rFonts w:ascii="Arial" w:eastAsia="Times New Roman" w:hAnsi="Arial"/>
                <w:sz w:val="20"/>
                <w:bdr w:val="none" w:sz="0" w:space="0" w:color="auto" w:frame="1"/>
                <w:lang w:eastAsia="es-MX"/>
              </w:rPr>
              <w:t>PRIMERA</w:t>
            </w:r>
            <w:r w:rsidR="009B0AC0">
              <w:rPr>
                <w:rFonts w:ascii="Arial" w:eastAsia="Times New Roman" w:hAnsi="Arial"/>
                <w:sz w:val="20"/>
                <w:bdr w:val="none" w:sz="0" w:space="0" w:color="auto" w:frame="1"/>
                <w:lang w:eastAsia="es-MX"/>
              </w:rPr>
              <w:t xml:space="preserve"> </w:t>
            </w:r>
            <w:r w:rsidR="009B0AC0" w:rsidRPr="009B0AC0">
              <w:rPr>
                <w:rFonts w:ascii="Arial" w:eastAsia="Times New Roman" w:hAnsi="Arial"/>
                <w:sz w:val="20"/>
                <w:bdr w:val="none" w:sz="0" w:space="0" w:color="auto" w:frame="1"/>
                <w:lang w:eastAsia="es-MX"/>
              </w:rPr>
              <w:t>(</w:t>
            </w:r>
            <w:r w:rsidR="009B0AC0"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36035A5A"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5C457C">
              <w:rPr>
                <w:rFonts w:ascii="Arial" w:hAnsi="Arial"/>
                <w:b/>
                <w:color w:val="000000"/>
                <w:sz w:val="20"/>
              </w:rPr>
              <w:t>$3,439.00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217949AB"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5C457C">
              <w:rPr>
                <w:rFonts w:ascii="Arial" w:hAnsi="Arial"/>
                <w:b/>
                <w:bCs/>
                <w:color w:val="000000"/>
                <w:sz w:val="20"/>
              </w:rPr>
              <w:t>$2,545.00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4B631AC3"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5C457C">
              <w:rPr>
                <w:rFonts w:ascii="Arial" w:hAnsi="Arial"/>
                <w:b/>
                <w:bCs/>
                <w:color w:val="000000"/>
                <w:sz w:val="20"/>
              </w:rPr>
              <w:t>$2,412.00</w:t>
            </w:r>
          </w:p>
        </w:tc>
      </w:tr>
      <w:tr w:rsidR="00F75D35" w:rsidRPr="005C457C" w14:paraId="6FC22706" w14:textId="77777777" w:rsidTr="009B0AC0">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2E5CAD3C" w:rsidR="00F75D35" w:rsidRPr="005C457C" w:rsidRDefault="00F75D35" w:rsidP="00F75D35">
            <w:pPr>
              <w:rPr>
                <w:rFonts w:ascii="Arial" w:eastAsia="Times New Roman" w:hAnsi="Arial"/>
                <w:sz w:val="20"/>
                <w:bdr w:val="none" w:sz="0" w:space="0" w:color="auto" w:frame="1"/>
                <w:lang w:eastAsia="es-MX"/>
              </w:rPr>
            </w:pPr>
            <w:r w:rsidRPr="005C457C">
              <w:rPr>
                <w:rFonts w:ascii="Arial" w:eastAsia="Times New Roman" w:hAnsi="Arial"/>
                <w:sz w:val="20"/>
                <w:bdr w:val="none" w:sz="0" w:space="0" w:color="auto" w:frame="1"/>
                <w:lang w:eastAsia="es-MX"/>
              </w:rPr>
              <w:t>PRIMERA SUPERIOR</w:t>
            </w:r>
            <w:r w:rsidR="009B0AC0">
              <w:rPr>
                <w:rFonts w:ascii="Arial" w:eastAsia="Times New Roman" w:hAnsi="Arial"/>
                <w:sz w:val="20"/>
                <w:bdr w:val="none" w:sz="0" w:space="0" w:color="auto" w:frame="1"/>
                <w:lang w:eastAsia="es-MX"/>
              </w:rPr>
              <w:t xml:space="preserve"> </w:t>
            </w:r>
            <w:r w:rsidR="009B0AC0" w:rsidRPr="009B0AC0">
              <w:rPr>
                <w:rFonts w:ascii="Arial" w:eastAsia="Times New Roman" w:hAnsi="Arial"/>
                <w:sz w:val="20"/>
                <w:bdr w:val="none" w:sz="0" w:space="0" w:color="auto" w:frame="1"/>
                <w:lang w:eastAsia="es-MX"/>
              </w:rPr>
              <w:t>(</w:t>
            </w:r>
            <w:r w:rsidR="009B0AC0"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62231D1E"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5C457C">
              <w:rPr>
                <w:rFonts w:ascii="Arial" w:hAnsi="Arial"/>
                <w:b/>
                <w:color w:val="000000"/>
                <w:sz w:val="20"/>
              </w:rPr>
              <w:t>$3,972.00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76584B05"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5C457C">
              <w:rPr>
                <w:rFonts w:ascii="Arial" w:hAnsi="Arial"/>
                <w:b/>
                <w:bCs/>
                <w:color w:val="000000"/>
                <w:sz w:val="20"/>
              </w:rPr>
              <w:t>$2,833.00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785C418B"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5C457C">
              <w:rPr>
                <w:rFonts w:ascii="Arial" w:hAnsi="Arial"/>
                <w:b/>
                <w:bCs/>
                <w:color w:val="000000"/>
                <w:sz w:val="20"/>
              </w:rPr>
              <w:t>$2,665.00</w:t>
            </w:r>
          </w:p>
        </w:tc>
      </w:tr>
      <w:tr w:rsidR="00F75D35" w:rsidRPr="005C457C" w14:paraId="36501051" w14:textId="77777777" w:rsidTr="009B0AC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17BCD781" w:rsidR="00F75D35" w:rsidRPr="005C457C" w:rsidRDefault="00F75D35" w:rsidP="00F75D35">
            <w:pPr>
              <w:rPr>
                <w:rFonts w:ascii="Arial" w:eastAsia="Times New Roman" w:hAnsi="Arial"/>
                <w:sz w:val="20"/>
                <w:bdr w:val="none" w:sz="0" w:space="0" w:color="auto" w:frame="1"/>
                <w:lang w:eastAsia="es-MX"/>
              </w:rPr>
            </w:pPr>
            <w:r w:rsidRPr="005C457C">
              <w:rPr>
                <w:rFonts w:ascii="Arial" w:eastAsia="Times New Roman" w:hAnsi="Arial"/>
                <w:sz w:val="20"/>
                <w:bdr w:val="none" w:sz="0" w:space="0" w:color="auto" w:frame="1"/>
                <w:lang w:eastAsia="es-MX"/>
              </w:rPr>
              <w:t>LUJO</w:t>
            </w:r>
            <w:r w:rsidR="009B0AC0">
              <w:rPr>
                <w:rFonts w:ascii="Arial" w:eastAsia="Times New Roman" w:hAnsi="Arial"/>
                <w:sz w:val="20"/>
                <w:bdr w:val="none" w:sz="0" w:space="0" w:color="auto" w:frame="1"/>
                <w:lang w:eastAsia="es-MX"/>
              </w:rPr>
              <w:t xml:space="preserve"> </w:t>
            </w:r>
            <w:r w:rsidR="009B0AC0" w:rsidRPr="009B0AC0">
              <w:rPr>
                <w:rFonts w:ascii="Arial" w:eastAsia="Times New Roman" w:hAnsi="Arial"/>
                <w:sz w:val="20"/>
                <w:bdr w:val="none" w:sz="0" w:space="0" w:color="auto" w:frame="1"/>
                <w:lang w:eastAsia="es-MX"/>
              </w:rPr>
              <w:t>(</w:t>
            </w:r>
            <w:r w:rsidR="009B0AC0"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205E62E3"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5C457C">
              <w:rPr>
                <w:rFonts w:ascii="Arial" w:hAnsi="Arial"/>
                <w:b/>
                <w:color w:val="000000"/>
                <w:sz w:val="20"/>
              </w:rPr>
              <w:t>$5,599.00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0AAE2403"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5C457C">
              <w:rPr>
                <w:rFonts w:ascii="Arial" w:hAnsi="Arial"/>
                <w:b/>
                <w:bCs/>
                <w:color w:val="000000"/>
                <w:sz w:val="20"/>
              </w:rPr>
              <w:t>$3,825.00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1866C591" w:rsidR="00F75D35" w:rsidRPr="005C457C" w:rsidRDefault="00F75D35" w:rsidP="00F75D3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5C457C">
              <w:rPr>
                <w:rFonts w:ascii="Arial" w:hAnsi="Arial"/>
                <w:b/>
                <w:bCs/>
                <w:color w:val="000000"/>
                <w:sz w:val="20"/>
              </w:rPr>
              <w:t>$3,513.00</w:t>
            </w:r>
          </w:p>
        </w:tc>
      </w:tr>
      <w:tr w:rsidR="00F75D35" w:rsidRPr="005C457C" w14:paraId="2900DC38" w14:textId="77777777" w:rsidTr="009B0AC0">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5EDFD1E9" w:rsidR="00F75D35" w:rsidRPr="005C457C" w:rsidRDefault="00F75D35" w:rsidP="00F75D35">
            <w:pPr>
              <w:rPr>
                <w:rFonts w:ascii="Arial" w:eastAsia="Times New Roman" w:hAnsi="Arial"/>
                <w:sz w:val="20"/>
                <w:bdr w:val="none" w:sz="0" w:space="0" w:color="auto" w:frame="1"/>
                <w:lang w:eastAsia="es-MX"/>
              </w:rPr>
            </w:pPr>
            <w:r w:rsidRPr="005C457C">
              <w:rPr>
                <w:rFonts w:ascii="Arial" w:eastAsia="Times New Roman" w:hAnsi="Arial"/>
                <w:sz w:val="20"/>
                <w:bdr w:val="none" w:sz="0" w:space="0" w:color="auto" w:frame="1"/>
                <w:lang w:eastAsia="es-MX"/>
              </w:rPr>
              <w:t>LUJO SUPERIOR</w:t>
            </w:r>
            <w:r w:rsidR="009B0AC0">
              <w:rPr>
                <w:rFonts w:ascii="Arial" w:eastAsia="Times New Roman" w:hAnsi="Arial"/>
                <w:sz w:val="20"/>
                <w:bdr w:val="none" w:sz="0" w:space="0" w:color="auto" w:frame="1"/>
                <w:lang w:eastAsia="es-MX"/>
              </w:rPr>
              <w:t xml:space="preserve"> </w:t>
            </w:r>
            <w:r w:rsidR="009B0AC0" w:rsidRPr="009B0AC0">
              <w:rPr>
                <w:rFonts w:ascii="Arial" w:eastAsia="Times New Roman" w:hAnsi="Arial"/>
                <w:sz w:val="20"/>
                <w:bdr w:val="none" w:sz="0" w:space="0" w:color="auto" w:frame="1"/>
                <w:lang w:eastAsia="es-MX"/>
              </w:rPr>
              <w:t>(</w:t>
            </w:r>
            <w:r w:rsidR="009B0AC0"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2266499A"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5C457C">
              <w:rPr>
                <w:rFonts w:ascii="Arial" w:hAnsi="Arial"/>
                <w:b/>
                <w:color w:val="000000"/>
                <w:sz w:val="20"/>
              </w:rPr>
              <w:t>$6,812.00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3445A28B"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5C457C">
              <w:rPr>
                <w:rFonts w:ascii="Arial" w:hAnsi="Arial"/>
                <w:b/>
                <w:bCs/>
                <w:color w:val="000000"/>
                <w:sz w:val="20"/>
              </w:rPr>
              <w:t>$4,439.00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16E1E325" w:rsidR="00F75D35" w:rsidRPr="005C457C" w:rsidRDefault="00F75D35" w:rsidP="00F75D3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5C457C">
              <w:rPr>
                <w:rFonts w:ascii="Arial" w:hAnsi="Arial"/>
                <w:b/>
                <w:bCs/>
                <w:color w:val="000000"/>
                <w:sz w:val="20"/>
              </w:rPr>
              <w:t>$4,145.00</w:t>
            </w:r>
          </w:p>
        </w:tc>
      </w:tr>
    </w:tbl>
    <w:p w14:paraId="5077998C" w14:textId="3C35E594" w:rsidR="00386E4C" w:rsidRPr="005C457C" w:rsidRDefault="00386E4C" w:rsidP="00384523">
      <w:pPr>
        <w:widowControl w:val="0"/>
        <w:autoSpaceDE w:val="0"/>
        <w:autoSpaceDN w:val="0"/>
        <w:adjustRightInd w:val="0"/>
        <w:spacing w:after="0" w:line="240" w:lineRule="auto"/>
        <w:rPr>
          <w:rFonts w:eastAsia="MS UI Gothic"/>
          <w:b/>
          <w:bCs/>
        </w:rPr>
      </w:pPr>
    </w:p>
    <w:p w14:paraId="591B29C9" w14:textId="77777777" w:rsidR="003F4744" w:rsidRPr="005C457C" w:rsidRDefault="003F4744" w:rsidP="00384523">
      <w:pPr>
        <w:widowControl w:val="0"/>
        <w:autoSpaceDE w:val="0"/>
        <w:autoSpaceDN w:val="0"/>
        <w:adjustRightInd w:val="0"/>
        <w:spacing w:after="0" w:line="240" w:lineRule="auto"/>
        <w:rPr>
          <w:rFonts w:eastAsia="MS UI Gothic"/>
          <w:b/>
          <w:bCs/>
        </w:rPr>
      </w:pPr>
    </w:p>
    <w:p w14:paraId="1690CFC8" w14:textId="77777777" w:rsidR="003F4744" w:rsidRPr="005C457C"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4C7FE114" w14:textId="77777777" w:rsidR="003F4744" w:rsidRPr="005C457C"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257B99BA" w14:textId="77777777" w:rsidR="003F4744" w:rsidRPr="005C457C"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4F09506" w14:textId="77777777" w:rsidR="009B0AC0" w:rsidRDefault="009B0AC0"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5C457C"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5C457C">
        <w:rPr>
          <w:rFonts w:eastAsia="Times New Roman"/>
          <w:b/>
          <w:bCs/>
          <w:color w:val="0070C0"/>
          <w:sz w:val="22"/>
          <w:szCs w:val="22"/>
          <w:shd w:val="clear" w:color="auto" w:fill="FFFFFF"/>
          <w:lang w:eastAsia="es-MX"/>
        </w:rPr>
        <w:lastRenderedPageBreak/>
        <w:t>Incluye:</w:t>
      </w:r>
    </w:p>
    <w:p w14:paraId="021EF2FE" w14:textId="77777777" w:rsidR="003F4744" w:rsidRPr="005C457C" w:rsidRDefault="003F4744" w:rsidP="00384523">
      <w:pPr>
        <w:widowControl w:val="0"/>
        <w:autoSpaceDE w:val="0"/>
        <w:autoSpaceDN w:val="0"/>
        <w:adjustRightInd w:val="0"/>
        <w:spacing w:after="0" w:line="240" w:lineRule="auto"/>
        <w:rPr>
          <w:rFonts w:eastAsia="MS UI Gothic"/>
        </w:rPr>
      </w:pPr>
    </w:p>
    <w:p w14:paraId="21850349" w14:textId="02A73D8A"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Traslados en privado </w:t>
      </w:r>
      <w:r w:rsidR="009B0AC0">
        <w:rPr>
          <w:rFonts w:ascii="Arial" w:hAnsi="Arial" w:cs="Arial"/>
          <w:sz w:val="20"/>
          <w:lang w:eastAsia="el-GR"/>
        </w:rPr>
        <w:t xml:space="preserve">Entrada </w:t>
      </w:r>
      <w:r w:rsidRPr="005C457C">
        <w:rPr>
          <w:rFonts w:ascii="Arial" w:hAnsi="Arial" w:cs="Arial"/>
          <w:sz w:val="20"/>
          <w:lang w:eastAsia="el-GR"/>
        </w:rPr>
        <w:t>/</w:t>
      </w:r>
      <w:r w:rsidR="009B0AC0">
        <w:rPr>
          <w:rFonts w:ascii="Arial" w:hAnsi="Arial" w:cs="Arial"/>
          <w:sz w:val="20"/>
          <w:lang w:eastAsia="el-GR"/>
        </w:rPr>
        <w:t xml:space="preserve"> Salida</w:t>
      </w:r>
      <w:r w:rsidRPr="005C457C">
        <w:rPr>
          <w:rFonts w:ascii="Arial" w:hAnsi="Arial" w:cs="Arial"/>
          <w:sz w:val="20"/>
          <w:lang w:eastAsia="el-GR"/>
        </w:rPr>
        <w:t xml:space="preserve"> en Lima, Cusco, Puno, Paracas, Nazca e Iquitos</w:t>
      </w:r>
      <w:r w:rsidR="00990642" w:rsidRPr="005C457C">
        <w:rPr>
          <w:rFonts w:ascii="Arial" w:hAnsi="Arial" w:cs="Arial"/>
          <w:sz w:val="20"/>
          <w:lang w:eastAsia="el-GR"/>
        </w:rPr>
        <w:t xml:space="preserve"> </w:t>
      </w:r>
    </w:p>
    <w:p w14:paraId="06DBBB60" w14:textId="77777777"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14 noches de alojamiento con desayuno buffet </w:t>
      </w:r>
    </w:p>
    <w:p w14:paraId="36AFF9AA" w14:textId="7CB3310B"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Medio día de recorrido por la ciudad de Cusco + 4 Sitios </w:t>
      </w:r>
      <w:r w:rsidR="00990642" w:rsidRPr="005C457C">
        <w:rPr>
          <w:rFonts w:ascii="Arial" w:hAnsi="Arial" w:cs="Arial"/>
          <w:sz w:val="20"/>
          <w:lang w:eastAsia="el-GR"/>
        </w:rPr>
        <w:t>Arqueológicos</w:t>
      </w:r>
    </w:p>
    <w:p w14:paraId="1809B38B" w14:textId="60193DE9"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Día completo en Valle Sagrado de los Incas con almuerzo buffet</w:t>
      </w:r>
    </w:p>
    <w:p w14:paraId="4739AB98" w14:textId="284022F3"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Excursión de día completo a Machu Picchu</w:t>
      </w:r>
    </w:p>
    <w:p w14:paraId="0A78C6BB" w14:textId="5C9ED7A8"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Boleto de Tren Voyager ( Inca Rail ) o Expedition ( </w:t>
      </w:r>
      <w:r w:rsidR="00990642" w:rsidRPr="005C457C">
        <w:rPr>
          <w:rFonts w:ascii="Arial" w:hAnsi="Arial" w:cs="Arial"/>
          <w:sz w:val="20"/>
          <w:lang w:eastAsia="el-GR"/>
        </w:rPr>
        <w:t>Perú</w:t>
      </w:r>
      <w:r w:rsidRPr="005C457C">
        <w:rPr>
          <w:rFonts w:ascii="Arial" w:hAnsi="Arial" w:cs="Arial"/>
          <w:sz w:val="20"/>
          <w:lang w:eastAsia="el-GR"/>
        </w:rPr>
        <w:t xml:space="preserve"> Rail ) </w:t>
      </w:r>
    </w:p>
    <w:p w14:paraId="566CA59C" w14:textId="059B3B44"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Boleto Bus Turístico regular: Cusco – Puno con almuerzo buffet</w:t>
      </w:r>
    </w:p>
    <w:p w14:paraId="211A3BEC" w14:textId="57EFADEA"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Día completo en el Lago Titicaca: Isla de Uros y Taquile con almuerzo ( productos locales )</w:t>
      </w:r>
    </w:p>
    <w:p w14:paraId="067995F1" w14:textId="1DD5CAAD"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Medio día Chullpas de Sillustani </w:t>
      </w:r>
    </w:p>
    <w:p w14:paraId="017A03CA" w14:textId="280B68D7"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Boleto Bus Regular :</w:t>
      </w:r>
      <w:r w:rsidR="00990642" w:rsidRPr="005C457C">
        <w:rPr>
          <w:rFonts w:ascii="Arial" w:hAnsi="Arial" w:cs="Arial"/>
          <w:sz w:val="20"/>
          <w:lang w:eastAsia="el-GR"/>
        </w:rPr>
        <w:t xml:space="preserve"> </w:t>
      </w:r>
      <w:r w:rsidRPr="005C457C">
        <w:rPr>
          <w:rFonts w:ascii="Arial" w:hAnsi="Arial" w:cs="Arial"/>
          <w:sz w:val="20"/>
          <w:lang w:eastAsia="el-GR"/>
        </w:rPr>
        <w:t xml:space="preserve">Lima – Paracas – Nazca – Lima </w:t>
      </w:r>
    </w:p>
    <w:p w14:paraId="40F00991" w14:textId="5608E11B"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Excursión de medio día Islas Ballestas</w:t>
      </w:r>
    </w:p>
    <w:p w14:paraId="53ABC775" w14:textId="77777777"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Sobrevuelo Líneas de Nazca desde Aeródromo de Nazca</w:t>
      </w:r>
    </w:p>
    <w:p w14:paraId="000FB943" w14:textId="77777777"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Programa Selva de Iquitos 3 días – 2 noches </w:t>
      </w:r>
    </w:p>
    <w:p w14:paraId="7642E613" w14:textId="77777777" w:rsidR="003B00B2" w:rsidRPr="005C457C"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 xml:space="preserve">Alimentación mencionada en itinerario </w:t>
      </w:r>
    </w:p>
    <w:p w14:paraId="66E0F559" w14:textId="77777777" w:rsidR="00433018" w:rsidRPr="005C457C" w:rsidRDefault="00433018"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Asistencia personalizada</w:t>
      </w:r>
    </w:p>
    <w:p w14:paraId="7F816395" w14:textId="5F314759" w:rsidR="003B00B2" w:rsidRPr="005C457C" w:rsidRDefault="00433018"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5C457C">
        <w:rPr>
          <w:rFonts w:ascii="Arial" w:hAnsi="Arial" w:cs="Arial"/>
          <w:sz w:val="20"/>
          <w:lang w:eastAsia="el-GR"/>
        </w:rPr>
        <w:t>Guía en español y/o inglés</w:t>
      </w:r>
    </w:p>
    <w:p w14:paraId="278F18A3" w14:textId="24C48091" w:rsidR="00551C61" w:rsidRPr="005C457C"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5C457C">
        <w:rPr>
          <w:rFonts w:ascii="Arial" w:hAnsi="Arial" w:cs="Arial"/>
          <w:sz w:val="20"/>
          <w:lang w:eastAsia="el-GR"/>
        </w:rPr>
        <w:t xml:space="preserve">. </w:t>
      </w:r>
    </w:p>
    <w:p w14:paraId="37B0E714" w14:textId="77777777" w:rsidR="00551C61" w:rsidRPr="005C457C" w:rsidRDefault="00551C61" w:rsidP="00384523">
      <w:pPr>
        <w:widowControl w:val="0"/>
        <w:autoSpaceDE w:val="0"/>
        <w:autoSpaceDN w:val="0"/>
        <w:adjustRightInd w:val="0"/>
        <w:spacing w:after="0" w:line="240" w:lineRule="auto"/>
        <w:jc w:val="both"/>
        <w:rPr>
          <w:rFonts w:eastAsia="MS UI Gothic"/>
          <w:b/>
          <w:bCs/>
        </w:rPr>
      </w:pPr>
    </w:p>
    <w:p w14:paraId="2DB83B84" w14:textId="77777777" w:rsidR="003F4744" w:rsidRPr="005C457C"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5C457C">
        <w:rPr>
          <w:rFonts w:eastAsia="Times New Roman"/>
          <w:b/>
          <w:bCs/>
          <w:color w:val="0070C0"/>
          <w:sz w:val="22"/>
          <w:szCs w:val="22"/>
          <w:shd w:val="clear" w:color="auto" w:fill="FFFFFF"/>
          <w:lang w:eastAsia="es-MX"/>
        </w:rPr>
        <w:t>No incluye:</w:t>
      </w:r>
    </w:p>
    <w:p w14:paraId="1B533CA4" w14:textId="77777777" w:rsidR="003F4744" w:rsidRPr="005C457C" w:rsidRDefault="003F4744" w:rsidP="00384523">
      <w:pPr>
        <w:widowControl w:val="0"/>
        <w:autoSpaceDE w:val="0"/>
        <w:autoSpaceDN w:val="0"/>
        <w:adjustRightInd w:val="0"/>
        <w:spacing w:after="0" w:line="240" w:lineRule="auto"/>
        <w:jc w:val="both"/>
        <w:rPr>
          <w:rFonts w:eastAsia="MS UI Gothic"/>
          <w:b/>
          <w:bCs/>
        </w:rPr>
      </w:pPr>
    </w:p>
    <w:p w14:paraId="5289A405" w14:textId="77777777" w:rsidR="0069600E" w:rsidRPr="005C457C"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5C457C">
        <w:rPr>
          <w:rFonts w:ascii="Arial" w:hAnsi="Arial" w:cs="Arial"/>
          <w:sz w:val="20"/>
        </w:rPr>
        <w:t>Boletos aéreos nacionales e internacionales.</w:t>
      </w:r>
    </w:p>
    <w:p w14:paraId="21861E03" w14:textId="1EA43E73" w:rsidR="002F051D" w:rsidRPr="005C457C"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Entrada temprano o salida tarde.</w:t>
      </w:r>
    </w:p>
    <w:p w14:paraId="5A752275" w14:textId="16476AAC"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Seguro de viaje</w:t>
      </w:r>
      <w:r w:rsidR="009742C5" w:rsidRPr="005C457C">
        <w:rPr>
          <w:rFonts w:ascii="Arial" w:hAnsi="Arial" w:cs="Arial"/>
          <w:sz w:val="20"/>
        </w:rPr>
        <w:t>.</w:t>
      </w:r>
    </w:p>
    <w:p w14:paraId="5AB7D4D8" w14:textId="25AA6DEA"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Extras</w:t>
      </w:r>
      <w:r w:rsidR="009742C5" w:rsidRPr="005C457C">
        <w:rPr>
          <w:rFonts w:ascii="Arial" w:hAnsi="Arial" w:cs="Arial"/>
          <w:sz w:val="20"/>
        </w:rPr>
        <w:t>.</w:t>
      </w:r>
    </w:p>
    <w:p w14:paraId="596D435A" w14:textId="51257947"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Exceso de equipaje</w:t>
      </w:r>
      <w:r w:rsidR="009742C5" w:rsidRPr="005C457C">
        <w:rPr>
          <w:rFonts w:ascii="Arial" w:hAnsi="Arial" w:cs="Arial"/>
          <w:sz w:val="20"/>
        </w:rPr>
        <w:t>.</w:t>
      </w:r>
    </w:p>
    <w:p w14:paraId="4FBDA837" w14:textId="4A2D9121"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Propinas o tips</w:t>
      </w:r>
      <w:r w:rsidR="009742C5" w:rsidRPr="005C457C">
        <w:rPr>
          <w:rFonts w:ascii="Arial" w:hAnsi="Arial" w:cs="Arial"/>
          <w:sz w:val="20"/>
        </w:rPr>
        <w:t>.</w:t>
      </w:r>
    </w:p>
    <w:p w14:paraId="39EB1BA0" w14:textId="3A6B872D"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Bebidas alcohólicas, soda, gaseosas o agua mineral embotellada</w:t>
      </w:r>
      <w:r w:rsidR="009742C5" w:rsidRPr="005C457C">
        <w:rPr>
          <w:rFonts w:ascii="Arial" w:hAnsi="Arial" w:cs="Arial"/>
          <w:sz w:val="20"/>
        </w:rPr>
        <w:t>.</w:t>
      </w:r>
    </w:p>
    <w:p w14:paraId="0B8F9435" w14:textId="5A34E615"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Comidas no especificadas</w:t>
      </w:r>
      <w:r w:rsidR="009742C5" w:rsidRPr="005C457C">
        <w:rPr>
          <w:rFonts w:ascii="Arial" w:hAnsi="Arial" w:cs="Arial"/>
          <w:sz w:val="20"/>
        </w:rPr>
        <w:t>.</w:t>
      </w:r>
    </w:p>
    <w:p w14:paraId="1E3568E2" w14:textId="4F7BC4AC" w:rsidR="00BC468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Consumos o gastos personales de los pasajeros</w:t>
      </w:r>
      <w:r w:rsidR="009742C5" w:rsidRPr="005C457C">
        <w:rPr>
          <w:rFonts w:ascii="Arial" w:hAnsi="Arial" w:cs="Arial"/>
          <w:sz w:val="20"/>
        </w:rPr>
        <w:t>.</w:t>
      </w:r>
    </w:p>
    <w:p w14:paraId="502511BA" w14:textId="7808E8CF" w:rsidR="0069600E" w:rsidRPr="005C457C"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5C457C">
        <w:rPr>
          <w:rFonts w:ascii="Arial" w:hAnsi="Arial" w:cs="Arial"/>
          <w:sz w:val="20"/>
        </w:rPr>
        <w:t xml:space="preserve">Otros no </w:t>
      </w:r>
      <w:r w:rsidR="004C7B89" w:rsidRPr="005C457C">
        <w:rPr>
          <w:rFonts w:ascii="Arial" w:hAnsi="Arial" w:cs="Arial"/>
          <w:sz w:val="20"/>
        </w:rPr>
        <w:t>especificados</w:t>
      </w:r>
      <w:r w:rsidR="0069600E" w:rsidRPr="005C457C">
        <w:rPr>
          <w:rFonts w:ascii="Arial" w:hAnsi="Arial" w:cs="Arial"/>
          <w:sz w:val="20"/>
        </w:rPr>
        <w:t>.</w:t>
      </w:r>
    </w:p>
    <w:p w14:paraId="5E8B53E7" w14:textId="2701B81A" w:rsidR="002A4B01" w:rsidRPr="005C457C" w:rsidRDefault="002A4B01" w:rsidP="00384523">
      <w:pPr>
        <w:widowControl w:val="0"/>
        <w:autoSpaceDE w:val="0"/>
        <w:autoSpaceDN w:val="0"/>
        <w:adjustRightInd w:val="0"/>
        <w:spacing w:after="0" w:line="240" w:lineRule="auto"/>
        <w:jc w:val="both"/>
        <w:rPr>
          <w:bCs/>
          <w:color w:val="000000" w:themeColor="text1"/>
        </w:rPr>
      </w:pPr>
    </w:p>
    <w:p w14:paraId="714F16D2" w14:textId="3FC15EF6" w:rsidR="008461E8" w:rsidRPr="005C457C" w:rsidRDefault="008461E8" w:rsidP="00384523">
      <w:pPr>
        <w:widowControl w:val="0"/>
        <w:autoSpaceDE w:val="0"/>
        <w:autoSpaceDN w:val="0"/>
        <w:adjustRightInd w:val="0"/>
        <w:spacing w:after="0" w:line="240" w:lineRule="auto"/>
        <w:rPr>
          <w:bCs/>
          <w:color w:val="000000" w:themeColor="text1"/>
        </w:rPr>
      </w:pPr>
    </w:p>
    <w:p w14:paraId="5526D4DF" w14:textId="77777777" w:rsidR="003F4744" w:rsidRPr="005C457C" w:rsidRDefault="003F4744" w:rsidP="003F4744">
      <w:pPr>
        <w:widowControl w:val="0"/>
        <w:autoSpaceDE w:val="0"/>
        <w:autoSpaceDN w:val="0"/>
        <w:adjustRightInd w:val="0"/>
        <w:spacing w:after="0" w:line="240" w:lineRule="auto"/>
        <w:jc w:val="both"/>
        <w:rPr>
          <w:b/>
          <w:bCs/>
          <w:color w:val="17365D"/>
        </w:rPr>
      </w:pPr>
    </w:p>
    <w:p w14:paraId="524D21FC" w14:textId="77777777" w:rsidR="00990642" w:rsidRPr="005C457C" w:rsidRDefault="00990642"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5C457C"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5C457C">
        <w:rPr>
          <w:rFonts w:eastAsia="Times New Roman"/>
          <w:b/>
          <w:bCs/>
          <w:color w:val="333333"/>
          <w:sz w:val="24"/>
          <w:szCs w:val="24"/>
          <w:lang w:eastAsia="es-MX"/>
        </w:rPr>
        <w:t>ES OBLIGATORIO VIAJAR CON SEGURO DE GASTO MEDICO</w:t>
      </w:r>
    </w:p>
    <w:p w14:paraId="0E6D3E55" w14:textId="1FA7CC87" w:rsidR="003F4744" w:rsidRPr="005C457C" w:rsidRDefault="003F4744" w:rsidP="003F4744">
      <w:pPr>
        <w:widowControl w:val="0"/>
        <w:autoSpaceDE w:val="0"/>
        <w:autoSpaceDN w:val="0"/>
        <w:adjustRightInd w:val="0"/>
        <w:spacing w:after="0" w:line="240" w:lineRule="auto"/>
        <w:ind w:firstLine="600"/>
        <w:rPr>
          <w:b/>
          <w:bCs/>
          <w:position w:val="-1"/>
          <w:sz w:val="22"/>
          <w:szCs w:val="22"/>
        </w:rPr>
      </w:pPr>
      <w:r w:rsidRPr="005C457C">
        <w:rPr>
          <w:rFonts w:eastAsia="Times New Roman"/>
          <w:b/>
          <w:bCs/>
          <w:color w:val="333333"/>
          <w:sz w:val="18"/>
          <w:szCs w:val="18"/>
          <w:lang w:eastAsia="es-MX"/>
        </w:rPr>
        <w:t>(Pregunte</w:t>
      </w:r>
      <w:r w:rsidR="00990642" w:rsidRPr="005C457C">
        <w:rPr>
          <w:rFonts w:eastAsia="Times New Roman"/>
          <w:b/>
          <w:bCs/>
          <w:color w:val="333333"/>
          <w:sz w:val="18"/>
          <w:szCs w:val="18"/>
          <w:lang w:eastAsia="es-MX"/>
        </w:rPr>
        <w:t xml:space="preserve"> </w:t>
      </w:r>
      <w:r w:rsidRPr="005C457C">
        <w:rPr>
          <w:rFonts w:eastAsia="Times New Roman"/>
          <w:b/>
          <w:bCs/>
          <w:color w:val="333333"/>
          <w:sz w:val="18"/>
          <w:szCs w:val="18"/>
          <w:lang w:eastAsia="es-MX"/>
        </w:rPr>
        <w:t>por nuestras pólizas)</w:t>
      </w:r>
    </w:p>
    <w:p w14:paraId="04B285B1" w14:textId="77777777" w:rsidR="00AC68A3" w:rsidRPr="005C457C" w:rsidRDefault="00AC68A3" w:rsidP="00384523">
      <w:pPr>
        <w:widowControl w:val="0"/>
        <w:autoSpaceDE w:val="0"/>
        <w:autoSpaceDN w:val="0"/>
        <w:adjustRightInd w:val="0"/>
        <w:spacing w:after="0" w:line="240" w:lineRule="auto"/>
        <w:rPr>
          <w:bCs/>
          <w:color w:val="000000" w:themeColor="text1"/>
        </w:rPr>
      </w:pPr>
    </w:p>
    <w:p w14:paraId="0FFCF575" w14:textId="77777777" w:rsidR="003F4744" w:rsidRPr="005C457C" w:rsidRDefault="003F4744" w:rsidP="00384523">
      <w:pPr>
        <w:widowControl w:val="0"/>
        <w:autoSpaceDE w:val="0"/>
        <w:autoSpaceDN w:val="0"/>
        <w:adjustRightInd w:val="0"/>
        <w:spacing w:after="0" w:line="240" w:lineRule="auto"/>
        <w:rPr>
          <w:bCs/>
          <w:color w:val="000000" w:themeColor="text1"/>
        </w:rPr>
      </w:pPr>
    </w:p>
    <w:p w14:paraId="4CE2F03B" w14:textId="77777777" w:rsidR="00433018" w:rsidRPr="005C457C" w:rsidRDefault="00433018" w:rsidP="00384523">
      <w:pPr>
        <w:widowControl w:val="0"/>
        <w:autoSpaceDE w:val="0"/>
        <w:autoSpaceDN w:val="0"/>
        <w:adjustRightInd w:val="0"/>
        <w:spacing w:after="0" w:line="240" w:lineRule="auto"/>
        <w:rPr>
          <w:b/>
          <w:bCs/>
          <w:position w:val="-1"/>
          <w:sz w:val="22"/>
          <w:szCs w:val="22"/>
        </w:rPr>
      </w:pPr>
    </w:p>
    <w:p w14:paraId="3926DAAE" w14:textId="77777777" w:rsidR="00433018" w:rsidRPr="005C457C" w:rsidRDefault="00433018" w:rsidP="00384523">
      <w:pPr>
        <w:widowControl w:val="0"/>
        <w:autoSpaceDE w:val="0"/>
        <w:autoSpaceDN w:val="0"/>
        <w:adjustRightInd w:val="0"/>
        <w:spacing w:after="0" w:line="240" w:lineRule="auto"/>
        <w:rPr>
          <w:b/>
          <w:bCs/>
          <w:position w:val="-1"/>
          <w:sz w:val="22"/>
          <w:szCs w:val="22"/>
        </w:rPr>
      </w:pPr>
    </w:p>
    <w:p w14:paraId="741D9E21" w14:textId="77777777" w:rsidR="00990642" w:rsidRPr="005C457C" w:rsidRDefault="00990642" w:rsidP="00384523">
      <w:pPr>
        <w:widowControl w:val="0"/>
        <w:autoSpaceDE w:val="0"/>
        <w:autoSpaceDN w:val="0"/>
        <w:adjustRightInd w:val="0"/>
        <w:spacing w:after="0" w:line="240" w:lineRule="auto"/>
        <w:rPr>
          <w:b/>
          <w:bCs/>
          <w:position w:val="-1"/>
          <w:sz w:val="22"/>
          <w:szCs w:val="22"/>
        </w:rPr>
      </w:pPr>
    </w:p>
    <w:p w14:paraId="3F0615E5"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6782D9BD"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21E828EA"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62765925"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7146CCDC"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442E0DC1"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35D28C71" w14:textId="77777777" w:rsidR="005D096D" w:rsidRPr="005C457C" w:rsidRDefault="005D096D" w:rsidP="00384523">
      <w:pPr>
        <w:widowControl w:val="0"/>
        <w:autoSpaceDE w:val="0"/>
        <w:autoSpaceDN w:val="0"/>
        <w:adjustRightInd w:val="0"/>
        <w:spacing w:after="0" w:line="240" w:lineRule="auto"/>
        <w:rPr>
          <w:b/>
          <w:bCs/>
          <w:position w:val="-1"/>
          <w:sz w:val="22"/>
          <w:szCs w:val="22"/>
        </w:rPr>
      </w:pPr>
    </w:p>
    <w:p w14:paraId="76287E01" w14:textId="76E0733D" w:rsidR="005A2524" w:rsidRPr="005C457C" w:rsidRDefault="003A2B03" w:rsidP="00384523">
      <w:pPr>
        <w:widowControl w:val="0"/>
        <w:autoSpaceDE w:val="0"/>
        <w:autoSpaceDN w:val="0"/>
        <w:adjustRightInd w:val="0"/>
        <w:spacing w:after="0" w:line="240" w:lineRule="auto"/>
        <w:rPr>
          <w:sz w:val="22"/>
          <w:szCs w:val="22"/>
        </w:rPr>
      </w:pPr>
      <w:r w:rsidRPr="005C457C">
        <w:rPr>
          <w:b/>
          <w:bCs/>
          <w:position w:val="-1"/>
          <w:sz w:val="22"/>
          <w:szCs w:val="22"/>
        </w:rPr>
        <w:lastRenderedPageBreak/>
        <w:t>NOTAS</w:t>
      </w:r>
    </w:p>
    <w:p w14:paraId="205E54EE" w14:textId="77777777" w:rsidR="005D096D" w:rsidRPr="005C457C" w:rsidRDefault="005D096D" w:rsidP="005D096D">
      <w:pPr>
        <w:pStyle w:val="Prrafodelista"/>
        <w:widowControl w:val="0"/>
        <w:numPr>
          <w:ilvl w:val="0"/>
          <w:numId w:val="16"/>
        </w:numPr>
        <w:autoSpaceDE w:val="0"/>
        <w:autoSpaceDN w:val="0"/>
        <w:adjustRightInd w:val="0"/>
        <w:spacing w:after="0" w:line="240" w:lineRule="auto"/>
        <w:jc w:val="both"/>
        <w:rPr>
          <w:rFonts w:ascii="Arial" w:hAnsi="Arial" w:cs="Arial"/>
          <w:sz w:val="20"/>
        </w:rPr>
      </w:pPr>
      <w:r w:rsidRPr="005C457C">
        <w:rPr>
          <w:rFonts w:ascii="Arial" w:hAnsi="Arial" w:cs="Arial"/>
          <w:sz w:val="20"/>
        </w:rPr>
        <w:t>Arribo de vuelos en Cusco debe ser antes del mediodía para que los recorridos se puedan realizar con normalidad.</w:t>
      </w:r>
    </w:p>
    <w:p w14:paraId="5DECE229" w14:textId="77777777" w:rsidR="005D096D" w:rsidRPr="005C457C" w:rsidRDefault="005D096D" w:rsidP="005D096D">
      <w:pPr>
        <w:pStyle w:val="Prrafodelista"/>
        <w:widowControl w:val="0"/>
        <w:numPr>
          <w:ilvl w:val="0"/>
          <w:numId w:val="16"/>
        </w:numPr>
        <w:autoSpaceDE w:val="0"/>
        <w:autoSpaceDN w:val="0"/>
        <w:adjustRightInd w:val="0"/>
        <w:spacing w:after="0" w:line="240" w:lineRule="auto"/>
        <w:jc w:val="both"/>
        <w:rPr>
          <w:rFonts w:ascii="Arial" w:hAnsi="Arial" w:cs="Arial"/>
          <w:sz w:val="20"/>
        </w:rPr>
      </w:pPr>
      <w:r w:rsidRPr="005C457C">
        <w:rPr>
          <w:rFonts w:ascii="Arial" w:hAnsi="Arial" w:cs="Arial"/>
          <w:sz w:val="20"/>
        </w:rPr>
        <w:t xml:space="preserve">Arribo de vuelos en Iquitos antes de las 09 de la mañana </w:t>
      </w:r>
    </w:p>
    <w:p w14:paraId="63AD2578" w14:textId="77777777" w:rsidR="005D096D" w:rsidRPr="005C457C" w:rsidRDefault="005D096D" w:rsidP="005D096D">
      <w:pPr>
        <w:pStyle w:val="Prrafodelista"/>
        <w:widowControl w:val="0"/>
        <w:numPr>
          <w:ilvl w:val="0"/>
          <w:numId w:val="16"/>
        </w:numPr>
        <w:autoSpaceDE w:val="0"/>
        <w:autoSpaceDN w:val="0"/>
        <w:adjustRightInd w:val="0"/>
        <w:spacing w:after="0" w:line="240" w:lineRule="auto"/>
        <w:jc w:val="both"/>
        <w:rPr>
          <w:rFonts w:ascii="Arial" w:hAnsi="Arial" w:cs="Arial"/>
          <w:sz w:val="20"/>
        </w:rPr>
      </w:pPr>
      <w:r w:rsidRPr="005C457C">
        <w:rPr>
          <w:rFonts w:ascii="Arial" w:hAnsi="Arial" w:cs="Arial"/>
          <w:sz w:val="20"/>
        </w:rPr>
        <w:t>Salida de vuelos en Iquitos a partir de las 17:30 horas</w:t>
      </w:r>
    </w:p>
    <w:p w14:paraId="04835FFD" w14:textId="77777777" w:rsidR="005D096D" w:rsidRPr="005C457C" w:rsidRDefault="005D096D" w:rsidP="005D096D">
      <w:pPr>
        <w:pStyle w:val="Prrafodelista"/>
        <w:widowControl w:val="0"/>
        <w:numPr>
          <w:ilvl w:val="0"/>
          <w:numId w:val="16"/>
        </w:numPr>
        <w:autoSpaceDE w:val="0"/>
        <w:autoSpaceDN w:val="0"/>
        <w:adjustRightInd w:val="0"/>
        <w:spacing w:after="0" w:line="240" w:lineRule="auto"/>
        <w:jc w:val="both"/>
        <w:rPr>
          <w:rFonts w:ascii="Arial" w:hAnsi="Arial" w:cs="Arial"/>
          <w:sz w:val="20"/>
        </w:rPr>
      </w:pPr>
      <w:r w:rsidRPr="005C457C">
        <w:rPr>
          <w:rFonts w:ascii="Arial" w:hAnsi="Arial" w:cs="Arial"/>
          <w:sz w:val="20"/>
        </w:rPr>
        <w:t xml:space="preserve">Recomendamos vuelos con aerolínea Lan Perú </w:t>
      </w:r>
    </w:p>
    <w:p w14:paraId="0DCEB6E5" w14:textId="5AB757F8" w:rsidR="00415AAB" w:rsidRPr="005C457C" w:rsidRDefault="00415AAB"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 xml:space="preserve">Recorridos mencionados en Regular </w:t>
      </w:r>
      <w:r w:rsidR="009742C5" w:rsidRPr="005C457C">
        <w:rPr>
          <w:rFonts w:ascii="Arial" w:hAnsi="Arial" w:cs="Arial"/>
          <w:sz w:val="20"/>
        </w:rPr>
        <w:t>(SIB)</w:t>
      </w:r>
      <w:r w:rsidRPr="005C457C">
        <w:rPr>
          <w:rFonts w:ascii="Arial" w:hAnsi="Arial" w:cs="Arial"/>
          <w:sz w:val="20"/>
        </w:rPr>
        <w:t xml:space="preserve"> en idioma español o </w:t>
      </w:r>
      <w:r w:rsidR="009742C5" w:rsidRPr="005C457C">
        <w:rPr>
          <w:rFonts w:ascii="Arial" w:hAnsi="Arial" w:cs="Arial"/>
          <w:sz w:val="20"/>
        </w:rPr>
        <w:t>inglés.</w:t>
      </w:r>
    </w:p>
    <w:p w14:paraId="4E4B16C1" w14:textId="4DA1A0A0" w:rsidR="00415AAB" w:rsidRPr="005C457C" w:rsidRDefault="00415AAB"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 xml:space="preserve">Suplemento de boleto Tren Machu Picchu 360º </w:t>
      </w:r>
      <w:r w:rsidR="009742C5" w:rsidRPr="005C457C">
        <w:rPr>
          <w:rFonts w:ascii="Arial" w:hAnsi="Arial" w:cs="Arial"/>
          <w:sz w:val="20"/>
        </w:rPr>
        <w:t>(Inca</w:t>
      </w:r>
      <w:r w:rsidRPr="005C457C">
        <w:rPr>
          <w:rFonts w:ascii="Arial" w:hAnsi="Arial" w:cs="Arial"/>
          <w:sz w:val="20"/>
        </w:rPr>
        <w:t xml:space="preserve"> </w:t>
      </w:r>
      <w:r w:rsidR="009742C5" w:rsidRPr="005C457C">
        <w:rPr>
          <w:rFonts w:ascii="Arial" w:hAnsi="Arial" w:cs="Arial"/>
          <w:sz w:val="20"/>
        </w:rPr>
        <w:t>Rail)</w:t>
      </w:r>
      <w:r w:rsidRPr="005C457C">
        <w:rPr>
          <w:rFonts w:ascii="Arial" w:hAnsi="Arial" w:cs="Arial"/>
          <w:sz w:val="20"/>
        </w:rPr>
        <w:t xml:space="preserve"> o Vistadome </w:t>
      </w:r>
      <w:r w:rsidR="009742C5" w:rsidRPr="005C457C">
        <w:rPr>
          <w:rFonts w:ascii="Arial" w:hAnsi="Arial" w:cs="Arial"/>
          <w:sz w:val="20"/>
        </w:rPr>
        <w:t>(Perú</w:t>
      </w:r>
      <w:r w:rsidRPr="005C457C">
        <w:rPr>
          <w:rFonts w:ascii="Arial" w:hAnsi="Arial" w:cs="Arial"/>
          <w:sz w:val="20"/>
        </w:rPr>
        <w:t xml:space="preserve"> </w:t>
      </w:r>
      <w:r w:rsidR="009742C5" w:rsidRPr="005C457C">
        <w:rPr>
          <w:rFonts w:ascii="Arial" w:hAnsi="Arial" w:cs="Arial"/>
          <w:sz w:val="20"/>
        </w:rPr>
        <w:t>Rail)</w:t>
      </w:r>
      <w:r w:rsidRPr="005C457C">
        <w:rPr>
          <w:rFonts w:ascii="Arial" w:hAnsi="Arial" w:cs="Arial"/>
          <w:sz w:val="20"/>
        </w:rPr>
        <w:t>: Usd 65.00 neto/pasajero</w:t>
      </w:r>
      <w:r w:rsidR="009742C5" w:rsidRPr="005C457C">
        <w:rPr>
          <w:rFonts w:ascii="Arial" w:hAnsi="Arial" w:cs="Arial"/>
          <w:sz w:val="20"/>
        </w:rPr>
        <w:t>.</w:t>
      </w:r>
    </w:p>
    <w:p w14:paraId="31B4C05B" w14:textId="3D6354B4" w:rsidR="00415AAB" w:rsidRPr="005C457C" w:rsidRDefault="00415AAB"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 xml:space="preserve">Al solicitar reserva del programa en tren de </w:t>
      </w:r>
      <w:r w:rsidR="009742C5" w:rsidRPr="005C457C">
        <w:rPr>
          <w:rFonts w:ascii="Arial" w:hAnsi="Arial" w:cs="Arial"/>
          <w:sz w:val="20"/>
        </w:rPr>
        <w:t>Perú</w:t>
      </w:r>
      <w:r w:rsidRPr="005C457C">
        <w:rPr>
          <w:rFonts w:ascii="Arial" w:hAnsi="Arial" w:cs="Arial"/>
          <w:sz w:val="20"/>
        </w:rPr>
        <w:t xml:space="preserve"> Rail, después de la confirmación para garantizar la reserva deberá ser realizado el pre-</w:t>
      </w:r>
      <w:r w:rsidR="009742C5" w:rsidRPr="005C457C">
        <w:rPr>
          <w:rFonts w:ascii="Arial" w:hAnsi="Arial" w:cs="Arial"/>
          <w:sz w:val="20"/>
        </w:rPr>
        <w:t>pago</w:t>
      </w:r>
      <w:r w:rsidRPr="005C457C">
        <w:rPr>
          <w:rFonts w:ascii="Arial" w:hAnsi="Arial" w:cs="Arial"/>
          <w:sz w:val="20"/>
        </w:rPr>
        <w:t xml:space="preserve"> del 15% del valor de </w:t>
      </w:r>
      <w:r w:rsidR="009742C5" w:rsidRPr="005C457C">
        <w:rPr>
          <w:rFonts w:ascii="Arial" w:hAnsi="Arial" w:cs="Arial"/>
          <w:sz w:val="20"/>
        </w:rPr>
        <w:t>boleto</w:t>
      </w:r>
      <w:r w:rsidRPr="005C457C">
        <w:rPr>
          <w:rFonts w:ascii="Arial" w:hAnsi="Arial" w:cs="Arial"/>
          <w:sz w:val="20"/>
        </w:rPr>
        <w:t xml:space="preserve"> de tren </w:t>
      </w:r>
      <w:r w:rsidR="009742C5" w:rsidRPr="005C457C">
        <w:rPr>
          <w:rFonts w:ascii="Arial" w:hAnsi="Arial" w:cs="Arial"/>
          <w:sz w:val="20"/>
        </w:rPr>
        <w:t>(no</w:t>
      </w:r>
      <w:r w:rsidRPr="005C457C">
        <w:rPr>
          <w:rFonts w:ascii="Arial" w:hAnsi="Arial" w:cs="Arial"/>
          <w:sz w:val="20"/>
        </w:rPr>
        <w:t xml:space="preserve"> </w:t>
      </w:r>
      <w:r w:rsidR="009742C5" w:rsidRPr="005C457C">
        <w:rPr>
          <w:rFonts w:ascii="Arial" w:hAnsi="Arial" w:cs="Arial"/>
          <w:sz w:val="20"/>
        </w:rPr>
        <w:t>reembolsable)</w:t>
      </w:r>
      <w:r w:rsidRPr="005C457C">
        <w:rPr>
          <w:rFonts w:ascii="Arial" w:hAnsi="Arial" w:cs="Arial"/>
          <w:sz w:val="20"/>
        </w:rPr>
        <w:t>, en el plazo de 96 Hrs a partir de la confirmación. Caso contrario los espacios de tren será automáticamente anulada.</w:t>
      </w:r>
    </w:p>
    <w:p w14:paraId="7E443F84" w14:textId="34D66296" w:rsidR="00415AAB" w:rsidRPr="005C457C" w:rsidRDefault="00415AAB"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 xml:space="preserve">Valores no válidos para: Semana Santa </w:t>
      </w:r>
      <w:r w:rsidR="009742C5" w:rsidRPr="005C457C">
        <w:rPr>
          <w:rFonts w:ascii="Arial" w:hAnsi="Arial" w:cs="Arial"/>
          <w:sz w:val="20"/>
        </w:rPr>
        <w:t>(04</w:t>
      </w:r>
      <w:r w:rsidRPr="005C457C">
        <w:rPr>
          <w:rFonts w:ascii="Arial" w:hAnsi="Arial" w:cs="Arial"/>
          <w:sz w:val="20"/>
        </w:rPr>
        <w:t xml:space="preserve"> a 12 </w:t>
      </w:r>
      <w:r w:rsidR="009742C5" w:rsidRPr="005C457C">
        <w:rPr>
          <w:rFonts w:ascii="Arial" w:hAnsi="Arial" w:cs="Arial"/>
          <w:sz w:val="20"/>
        </w:rPr>
        <w:t>Abril)</w:t>
      </w:r>
      <w:r w:rsidRPr="005C457C">
        <w:rPr>
          <w:rFonts w:ascii="Arial" w:hAnsi="Arial" w:cs="Arial"/>
          <w:sz w:val="20"/>
        </w:rPr>
        <w:t xml:space="preserve">, Intiraymi o Fiesta del Sol </w:t>
      </w:r>
      <w:r w:rsidR="009742C5" w:rsidRPr="005C457C">
        <w:rPr>
          <w:rFonts w:ascii="Arial" w:hAnsi="Arial" w:cs="Arial"/>
          <w:sz w:val="20"/>
        </w:rPr>
        <w:t>(22</w:t>
      </w:r>
      <w:r w:rsidRPr="005C457C">
        <w:rPr>
          <w:rFonts w:ascii="Arial" w:hAnsi="Arial" w:cs="Arial"/>
          <w:sz w:val="20"/>
        </w:rPr>
        <w:t xml:space="preserve"> al 26 Junio), Fiestas Patrias </w:t>
      </w:r>
      <w:r w:rsidR="009742C5" w:rsidRPr="005C457C">
        <w:rPr>
          <w:rFonts w:ascii="Arial" w:hAnsi="Arial" w:cs="Arial"/>
          <w:sz w:val="20"/>
        </w:rPr>
        <w:t>(28</w:t>
      </w:r>
      <w:r w:rsidRPr="005C457C">
        <w:rPr>
          <w:rFonts w:ascii="Arial" w:hAnsi="Arial" w:cs="Arial"/>
          <w:sz w:val="20"/>
        </w:rPr>
        <w:t xml:space="preserve"> al 29 </w:t>
      </w:r>
      <w:r w:rsidR="009742C5" w:rsidRPr="005C457C">
        <w:rPr>
          <w:rFonts w:ascii="Arial" w:hAnsi="Arial" w:cs="Arial"/>
          <w:sz w:val="20"/>
        </w:rPr>
        <w:t>Julio)</w:t>
      </w:r>
      <w:r w:rsidRPr="005C457C">
        <w:rPr>
          <w:rFonts w:ascii="Arial" w:hAnsi="Arial" w:cs="Arial"/>
          <w:sz w:val="20"/>
        </w:rPr>
        <w:t>,</w:t>
      </w:r>
      <w:r w:rsidR="009742C5" w:rsidRPr="005C457C">
        <w:rPr>
          <w:rFonts w:ascii="Arial" w:hAnsi="Arial" w:cs="Arial"/>
          <w:sz w:val="20"/>
        </w:rPr>
        <w:t xml:space="preserve"> </w:t>
      </w:r>
      <w:r w:rsidRPr="005C457C">
        <w:rPr>
          <w:rFonts w:ascii="Arial" w:hAnsi="Arial" w:cs="Arial"/>
          <w:sz w:val="20"/>
        </w:rPr>
        <w:t>Navidad, Año Nuevo y feriados en la región.</w:t>
      </w:r>
    </w:p>
    <w:p w14:paraId="1B45B0B4" w14:textId="77777777" w:rsidR="00415AAB" w:rsidRPr="005C457C" w:rsidRDefault="00415AAB"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Se cuenta con nueve turnos de visita a Machu Picchu, con entradas por horarios y con disponibilidad limitada.</w:t>
      </w:r>
    </w:p>
    <w:p w14:paraId="605B6707" w14:textId="232C0401" w:rsidR="00CC12CE" w:rsidRPr="005C457C" w:rsidRDefault="00CC12CE"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Temporada Alta:</w:t>
      </w:r>
      <w:r w:rsidR="0075009F" w:rsidRPr="005C457C">
        <w:rPr>
          <w:rFonts w:ascii="Arial" w:hAnsi="Arial" w:cs="Arial"/>
          <w:sz w:val="20"/>
        </w:rPr>
        <w:t xml:space="preserve"> </w:t>
      </w:r>
      <w:r w:rsidRPr="005C457C">
        <w:rPr>
          <w:rFonts w:ascii="Arial" w:hAnsi="Arial" w:cs="Arial"/>
          <w:sz w:val="20"/>
        </w:rPr>
        <w:t>Mayo a Noviembre llueve menos en Cusco</w:t>
      </w:r>
      <w:r w:rsidR="009742C5" w:rsidRPr="005C457C">
        <w:rPr>
          <w:rFonts w:ascii="Arial" w:hAnsi="Arial" w:cs="Arial"/>
          <w:sz w:val="20"/>
        </w:rPr>
        <w:t>.</w:t>
      </w:r>
    </w:p>
    <w:p w14:paraId="4511D966" w14:textId="49F4BE5F" w:rsidR="000166A2" w:rsidRDefault="00CC12CE" w:rsidP="00384523">
      <w:pPr>
        <w:pStyle w:val="Prrafodelista"/>
        <w:numPr>
          <w:ilvl w:val="0"/>
          <w:numId w:val="16"/>
        </w:numPr>
        <w:spacing w:after="0" w:line="240" w:lineRule="auto"/>
        <w:jc w:val="both"/>
        <w:rPr>
          <w:rFonts w:ascii="Arial" w:hAnsi="Arial" w:cs="Arial"/>
          <w:sz w:val="20"/>
        </w:rPr>
      </w:pPr>
      <w:r w:rsidRPr="005C457C">
        <w:rPr>
          <w:rFonts w:ascii="Arial" w:hAnsi="Arial" w:cs="Arial"/>
          <w:sz w:val="20"/>
        </w:rPr>
        <w:t>Temporada Baja: Diciembre a</w:t>
      </w:r>
      <w:r w:rsidR="0075009F" w:rsidRPr="005C457C">
        <w:rPr>
          <w:rFonts w:ascii="Arial" w:hAnsi="Arial" w:cs="Arial"/>
          <w:sz w:val="20"/>
        </w:rPr>
        <w:t xml:space="preserve"> </w:t>
      </w:r>
      <w:r w:rsidR="006D22BE" w:rsidRPr="005C457C">
        <w:rPr>
          <w:rFonts w:ascii="Arial" w:hAnsi="Arial" w:cs="Arial"/>
          <w:sz w:val="20"/>
        </w:rPr>
        <w:t>Abril</w:t>
      </w:r>
      <w:r w:rsidRPr="005C457C">
        <w:rPr>
          <w:rFonts w:ascii="Arial" w:hAnsi="Arial" w:cs="Arial"/>
          <w:sz w:val="20"/>
        </w:rPr>
        <w:t xml:space="preserve"> son los meses</w:t>
      </w:r>
      <w:r w:rsidR="0075009F" w:rsidRPr="005C457C">
        <w:rPr>
          <w:rFonts w:ascii="Arial" w:hAnsi="Arial" w:cs="Arial"/>
          <w:sz w:val="20"/>
        </w:rPr>
        <w:t xml:space="preserve"> </w:t>
      </w:r>
      <w:r w:rsidRPr="005C457C">
        <w:rPr>
          <w:rFonts w:ascii="Arial" w:hAnsi="Arial" w:cs="Arial"/>
          <w:sz w:val="20"/>
        </w:rPr>
        <w:t>que más llueve en Cusco</w:t>
      </w:r>
      <w:r w:rsidR="003A2B03" w:rsidRPr="005C457C">
        <w:rPr>
          <w:rFonts w:ascii="Arial" w:hAnsi="Arial" w:cs="Arial"/>
          <w:sz w:val="20"/>
        </w:rPr>
        <w:t>.</w:t>
      </w:r>
    </w:p>
    <w:p w14:paraId="3FAAA4C0" w14:textId="77777777" w:rsidR="00343676" w:rsidRPr="00B301A2" w:rsidRDefault="00343676" w:rsidP="00343676">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6338C355" w14:textId="77777777" w:rsidR="00F3696D" w:rsidRDefault="00F3696D" w:rsidP="00384523">
      <w:pPr>
        <w:pStyle w:val="Default"/>
        <w:ind w:left="284"/>
        <w:jc w:val="both"/>
        <w:rPr>
          <w:rFonts w:ascii="Arial" w:hAnsi="Arial" w:cs="Arial"/>
          <w:color w:val="auto"/>
          <w:szCs w:val="20"/>
          <w:lang w:val="es-MX"/>
        </w:rPr>
      </w:pPr>
      <w:bookmarkStart w:id="0" w:name="_GoBack"/>
      <w:bookmarkEnd w:id="0"/>
    </w:p>
    <w:p w14:paraId="6C8F0716" w14:textId="77777777" w:rsidR="009B0AC0" w:rsidRPr="005C457C" w:rsidRDefault="009B0AC0" w:rsidP="00384523">
      <w:pPr>
        <w:pStyle w:val="Default"/>
        <w:ind w:left="284"/>
        <w:jc w:val="both"/>
        <w:rPr>
          <w:rFonts w:ascii="Arial" w:hAnsi="Arial" w:cs="Arial"/>
          <w:color w:val="auto"/>
          <w:szCs w:val="20"/>
          <w:lang w:val="es-MX"/>
        </w:rPr>
      </w:pPr>
    </w:p>
    <w:p w14:paraId="50E4C2B8" w14:textId="77777777" w:rsidR="00CA22E1" w:rsidRPr="005C457C" w:rsidRDefault="00CA22E1" w:rsidP="0087724B">
      <w:pPr>
        <w:spacing w:before="120" w:after="0" w:line="240" w:lineRule="auto"/>
        <w:jc w:val="center"/>
        <w:rPr>
          <w:sz w:val="22"/>
          <w:szCs w:val="22"/>
        </w:rPr>
      </w:pPr>
    </w:p>
    <w:p w14:paraId="207A3B31" w14:textId="3ABD6BBF" w:rsidR="007B6275" w:rsidRDefault="0087724B" w:rsidP="0087724B">
      <w:pPr>
        <w:spacing w:before="120" w:after="0" w:line="240" w:lineRule="auto"/>
        <w:jc w:val="center"/>
        <w:rPr>
          <w:sz w:val="22"/>
          <w:szCs w:val="22"/>
        </w:rPr>
      </w:pPr>
      <w:r w:rsidRPr="005C457C">
        <w:rPr>
          <w:sz w:val="22"/>
          <w:szCs w:val="22"/>
        </w:rPr>
        <w:t>PRECIOS SUJETOS A CAMBIO SIN PREVIO AVISO Y SUJETOS A DISPONIBILIDAD</w:t>
      </w:r>
    </w:p>
    <w:p w14:paraId="643998DD" w14:textId="77777777" w:rsidR="009B0AC0" w:rsidRDefault="009B0AC0" w:rsidP="0087724B">
      <w:pPr>
        <w:spacing w:before="120" w:after="0" w:line="240" w:lineRule="auto"/>
        <w:jc w:val="center"/>
        <w:rPr>
          <w:sz w:val="22"/>
          <w:szCs w:val="22"/>
        </w:rPr>
      </w:pPr>
    </w:p>
    <w:p w14:paraId="10AA33B9" w14:textId="77777777" w:rsidR="009B0AC0" w:rsidRDefault="009B0AC0" w:rsidP="0087724B">
      <w:pPr>
        <w:spacing w:before="120" w:after="0" w:line="240" w:lineRule="auto"/>
        <w:jc w:val="center"/>
        <w:rPr>
          <w:sz w:val="22"/>
          <w:szCs w:val="22"/>
        </w:rPr>
      </w:pPr>
    </w:p>
    <w:p w14:paraId="7C91E25E" w14:textId="120FCF89" w:rsidR="009B0AC0" w:rsidRPr="005C457C" w:rsidRDefault="009B0AC0" w:rsidP="0087724B">
      <w:pPr>
        <w:spacing w:before="120" w:after="0" w:line="240" w:lineRule="auto"/>
        <w:jc w:val="center"/>
      </w:pPr>
      <w:r>
        <w:rPr>
          <w:noProof/>
          <w:lang w:eastAsia="es-MX"/>
        </w:rPr>
        <w:drawing>
          <wp:inline distT="0" distB="0" distL="0" distR="0" wp14:anchorId="66CBC87A" wp14:editId="0FB9C14E">
            <wp:extent cx="6496835" cy="2702859"/>
            <wp:effectExtent l="0" t="0" r="0" b="2540"/>
            <wp:docPr id="1" name="Imagen 1" descr="IUMIRA - Guia de vi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MIRA - Guia de vi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3703" cy="2705716"/>
                    </a:xfrm>
                    <a:prstGeom prst="rect">
                      <a:avLst/>
                    </a:prstGeom>
                    <a:noFill/>
                    <a:ln>
                      <a:noFill/>
                    </a:ln>
                  </pic:spPr>
                </pic:pic>
              </a:graphicData>
            </a:graphic>
          </wp:inline>
        </w:drawing>
      </w:r>
    </w:p>
    <w:sectPr w:rsidR="009B0AC0" w:rsidRPr="005C457C" w:rsidSect="00384523">
      <w:headerReference w:type="default" r:id="rId9"/>
      <w:footerReference w:type="default" r:id="rId10"/>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1AA8" w14:textId="77777777" w:rsidR="004037A6" w:rsidRDefault="004037A6" w:rsidP="00671E41">
      <w:pPr>
        <w:spacing w:after="0" w:line="240" w:lineRule="auto"/>
      </w:pPr>
      <w:r>
        <w:separator/>
      </w:r>
    </w:p>
  </w:endnote>
  <w:endnote w:type="continuationSeparator" w:id="0">
    <w:p w14:paraId="5848D0C0" w14:textId="77777777" w:rsidR="004037A6" w:rsidRDefault="004037A6"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343676" w:rsidRPr="00343676">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343676" w:rsidRPr="00343676">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907A" w14:textId="77777777" w:rsidR="004037A6" w:rsidRDefault="004037A6" w:rsidP="00671E41">
      <w:pPr>
        <w:spacing w:after="0" w:line="240" w:lineRule="auto"/>
      </w:pPr>
      <w:r>
        <w:separator/>
      </w:r>
    </w:p>
  </w:footnote>
  <w:footnote w:type="continuationSeparator" w:id="0">
    <w:p w14:paraId="38FE35FB" w14:textId="77777777" w:rsidR="004037A6" w:rsidRDefault="004037A6"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A2E85"/>
    <w:rsid w:val="000A50A7"/>
    <w:rsid w:val="000A6227"/>
    <w:rsid w:val="000A7844"/>
    <w:rsid w:val="000B2942"/>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674A"/>
    <w:rsid w:val="00137840"/>
    <w:rsid w:val="001410A7"/>
    <w:rsid w:val="00141B59"/>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4B57"/>
    <w:rsid w:val="001B5DBF"/>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34AC"/>
    <w:rsid w:val="0025607E"/>
    <w:rsid w:val="00256491"/>
    <w:rsid w:val="00256732"/>
    <w:rsid w:val="0026365F"/>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E2A11"/>
    <w:rsid w:val="002E5BA1"/>
    <w:rsid w:val="002E5EA1"/>
    <w:rsid w:val="002E654C"/>
    <w:rsid w:val="002F051D"/>
    <w:rsid w:val="002F3FFA"/>
    <w:rsid w:val="00302583"/>
    <w:rsid w:val="00302D62"/>
    <w:rsid w:val="00303B69"/>
    <w:rsid w:val="00305762"/>
    <w:rsid w:val="0031321A"/>
    <w:rsid w:val="00320DC8"/>
    <w:rsid w:val="0032261A"/>
    <w:rsid w:val="00322E77"/>
    <w:rsid w:val="00324782"/>
    <w:rsid w:val="00324965"/>
    <w:rsid w:val="00331C2C"/>
    <w:rsid w:val="00332C52"/>
    <w:rsid w:val="00332CA4"/>
    <w:rsid w:val="00343676"/>
    <w:rsid w:val="0034479A"/>
    <w:rsid w:val="003469A4"/>
    <w:rsid w:val="00350BB8"/>
    <w:rsid w:val="00354DF6"/>
    <w:rsid w:val="0035648B"/>
    <w:rsid w:val="003614D4"/>
    <w:rsid w:val="00361549"/>
    <w:rsid w:val="003632EB"/>
    <w:rsid w:val="0036383E"/>
    <w:rsid w:val="003705C1"/>
    <w:rsid w:val="003813AC"/>
    <w:rsid w:val="00381B08"/>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4744"/>
    <w:rsid w:val="003F524D"/>
    <w:rsid w:val="003F6DEA"/>
    <w:rsid w:val="00402A5A"/>
    <w:rsid w:val="004037A6"/>
    <w:rsid w:val="00403FDC"/>
    <w:rsid w:val="00405270"/>
    <w:rsid w:val="00410B6B"/>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4002C"/>
    <w:rsid w:val="00440BE5"/>
    <w:rsid w:val="0044198E"/>
    <w:rsid w:val="00444DED"/>
    <w:rsid w:val="00445345"/>
    <w:rsid w:val="0045554B"/>
    <w:rsid w:val="00456EAC"/>
    <w:rsid w:val="004579B3"/>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1C64"/>
    <w:rsid w:val="004D42CF"/>
    <w:rsid w:val="004D7569"/>
    <w:rsid w:val="004D7E96"/>
    <w:rsid w:val="004E0D6F"/>
    <w:rsid w:val="004E1BE9"/>
    <w:rsid w:val="004E36F9"/>
    <w:rsid w:val="004E3D30"/>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7398"/>
    <w:rsid w:val="00581D40"/>
    <w:rsid w:val="00583EA4"/>
    <w:rsid w:val="00585150"/>
    <w:rsid w:val="0059497A"/>
    <w:rsid w:val="005A2524"/>
    <w:rsid w:val="005B0651"/>
    <w:rsid w:val="005B1424"/>
    <w:rsid w:val="005B251F"/>
    <w:rsid w:val="005B310E"/>
    <w:rsid w:val="005B3A2C"/>
    <w:rsid w:val="005B4C73"/>
    <w:rsid w:val="005B56DA"/>
    <w:rsid w:val="005B7CD8"/>
    <w:rsid w:val="005C05BA"/>
    <w:rsid w:val="005C23D9"/>
    <w:rsid w:val="005C3816"/>
    <w:rsid w:val="005C4086"/>
    <w:rsid w:val="005C457C"/>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3206"/>
    <w:rsid w:val="00603DE4"/>
    <w:rsid w:val="00607FC3"/>
    <w:rsid w:val="006117EC"/>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D07"/>
    <w:rsid w:val="00667259"/>
    <w:rsid w:val="00671E41"/>
    <w:rsid w:val="00672715"/>
    <w:rsid w:val="006732B2"/>
    <w:rsid w:val="006733A3"/>
    <w:rsid w:val="006817DE"/>
    <w:rsid w:val="006820BF"/>
    <w:rsid w:val="00684E46"/>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D1F6F"/>
    <w:rsid w:val="006D22BE"/>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5489"/>
    <w:rsid w:val="0080597B"/>
    <w:rsid w:val="008071D9"/>
    <w:rsid w:val="00810953"/>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603"/>
    <w:rsid w:val="00954FD4"/>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A147A"/>
    <w:rsid w:val="009A37CA"/>
    <w:rsid w:val="009A58E8"/>
    <w:rsid w:val="009A6632"/>
    <w:rsid w:val="009A67C4"/>
    <w:rsid w:val="009A736B"/>
    <w:rsid w:val="009B0AC0"/>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80B30"/>
    <w:rsid w:val="00C81E94"/>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E55FA"/>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40308"/>
    <w:rsid w:val="00E5004B"/>
    <w:rsid w:val="00E5010C"/>
    <w:rsid w:val="00E5052F"/>
    <w:rsid w:val="00E50AB5"/>
    <w:rsid w:val="00E578DA"/>
    <w:rsid w:val="00E6077B"/>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3FC"/>
    <w:rsid w:val="00ED1804"/>
    <w:rsid w:val="00EE21A2"/>
    <w:rsid w:val="00EE74E6"/>
    <w:rsid w:val="00EF1DA0"/>
    <w:rsid w:val="00EF620C"/>
    <w:rsid w:val="00EF7363"/>
    <w:rsid w:val="00EF78BA"/>
    <w:rsid w:val="00EF7E9C"/>
    <w:rsid w:val="00F02478"/>
    <w:rsid w:val="00F0696A"/>
    <w:rsid w:val="00F102A0"/>
    <w:rsid w:val="00F11856"/>
    <w:rsid w:val="00F11B1B"/>
    <w:rsid w:val="00F218C9"/>
    <w:rsid w:val="00F24BF9"/>
    <w:rsid w:val="00F26404"/>
    <w:rsid w:val="00F27448"/>
    <w:rsid w:val="00F3022B"/>
    <w:rsid w:val="00F314BC"/>
    <w:rsid w:val="00F3696D"/>
    <w:rsid w:val="00F37A24"/>
    <w:rsid w:val="00F56DC2"/>
    <w:rsid w:val="00F57988"/>
    <w:rsid w:val="00F66BF9"/>
    <w:rsid w:val="00F70734"/>
    <w:rsid w:val="00F75D35"/>
    <w:rsid w:val="00F80267"/>
    <w:rsid w:val="00F8212E"/>
    <w:rsid w:val="00F8555F"/>
    <w:rsid w:val="00F876BB"/>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EFBE-4175-4B5F-AE45-A854D8BD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11</cp:revision>
  <cp:lastPrinted>2020-01-27T20:40:00Z</cp:lastPrinted>
  <dcterms:created xsi:type="dcterms:W3CDTF">2020-04-11T23:37:00Z</dcterms:created>
  <dcterms:modified xsi:type="dcterms:W3CDTF">2020-04-17T04:09:00Z</dcterms:modified>
</cp:coreProperties>
</file>