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A8DC91" w14:textId="77777777" w:rsidR="0039184E" w:rsidRDefault="0039184E"/>
    <w:p w14:paraId="0AFD2B2C" w14:textId="77777777" w:rsidR="003405AA" w:rsidRDefault="003405AA" w:rsidP="00F923E5">
      <w:pPr>
        <w:spacing w:after="0" w:line="240" w:lineRule="auto"/>
        <w:jc w:val="center"/>
        <w:rPr>
          <w:rFonts w:ascii="Calibri" w:eastAsia="Calibri" w:hAnsi="Calibri" w:cs="Calibri"/>
          <w:b/>
          <w:sz w:val="56"/>
          <w:szCs w:val="56"/>
          <w:lang w:val="es-ES" w:eastAsia="ar-SA"/>
        </w:rPr>
      </w:pPr>
    </w:p>
    <w:p w14:paraId="2422974C" w14:textId="158784C5" w:rsidR="0039184E" w:rsidRDefault="00F543C2" w:rsidP="00F923E5">
      <w:pPr>
        <w:spacing w:after="0" w:line="240" w:lineRule="auto"/>
        <w:jc w:val="center"/>
        <w:rPr>
          <w:rFonts w:ascii="Calibri" w:eastAsia="Calibri" w:hAnsi="Calibri" w:cs="Calibri"/>
          <w:b/>
          <w:sz w:val="56"/>
          <w:szCs w:val="56"/>
          <w:lang w:val="es-ES" w:eastAsia="ar-SA"/>
        </w:rPr>
      </w:pPr>
      <w:r>
        <w:rPr>
          <w:rFonts w:ascii="Calibri" w:eastAsia="Calibri" w:hAnsi="Calibri" w:cs="Calibri"/>
          <w:b/>
          <w:sz w:val="56"/>
          <w:szCs w:val="56"/>
          <w:lang w:val="es-ES" w:eastAsia="ar-SA"/>
        </w:rPr>
        <w:t>EXPLORA</w:t>
      </w:r>
      <w:r w:rsidR="00F923E5">
        <w:rPr>
          <w:rFonts w:ascii="Calibri" w:eastAsia="Calibri" w:hAnsi="Calibri" w:cs="Calibri"/>
          <w:b/>
          <w:sz w:val="56"/>
          <w:szCs w:val="56"/>
          <w:lang w:val="es-ES" w:eastAsia="ar-SA"/>
        </w:rPr>
        <w:t xml:space="preserve"> BARRANCAS </w:t>
      </w:r>
      <w:r w:rsidR="00DE7B84">
        <w:rPr>
          <w:rFonts w:ascii="Calibri" w:eastAsia="Calibri" w:hAnsi="Calibri" w:cs="Calibri"/>
          <w:b/>
          <w:sz w:val="56"/>
          <w:szCs w:val="56"/>
          <w:lang w:val="es-ES" w:eastAsia="ar-SA"/>
        </w:rPr>
        <w:t>2021</w:t>
      </w:r>
    </w:p>
    <w:p w14:paraId="5E12F262" w14:textId="77777777" w:rsidR="00F923E5" w:rsidRDefault="00F923E5" w:rsidP="00F923E5">
      <w:pPr>
        <w:spacing w:after="0" w:line="240" w:lineRule="auto"/>
        <w:jc w:val="center"/>
        <w:rPr>
          <w:rFonts w:ascii="Calibri" w:eastAsia="Calibri" w:hAnsi="Calibri" w:cs="Calibri"/>
          <w:b/>
          <w:sz w:val="56"/>
          <w:szCs w:val="56"/>
          <w:lang w:val="es-ES" w:eastAsia="ar-SA"/>
        </w:rPr>
      </w:pPr>
      <w:r>
        <w:rPr>
          <w:rFonts w:ascii="Calibri" w:eastAsia="Calibri" w:hAnsi="Calibri" w:cs="Calibri"/>
          <w:b/>
          <w:sz w:val="56"/>
          <w:szCs w:val="56"/>
          <w:lang w:val="es-ES" w:eastAsia="ar-SA"/>
        </w:rPr>
        <w:t>Chepe Express</w:t>
      </w:r>
    </w:p>
    <w:p w14:paraId="17E98726" w14:textId="77777777" w:rsidR="00DF18FB" w:rsidRDefault="00F543C2" w:rsidP="00F923E5">
      <w:pPr>
        <w:spacing w:after="0" w:line="240" w:lineRule="auto"/>
        <w:jc w:val="center"/>
        <w:rPr>
          <w:rFonts w:ascii="Calibri" w:eastAsia="Calibri" w:hAnsi="Calibri" w:cs="Calibri"/>
          <w:b/>
          <w:sz w:val="56"/>
          <w:szCs w:val="56"/>
          <w:lang w:val="es-ES" w:eastAsia="ar-SA"/>
        </w:rPr>
      </w:pPr>
      <w:r>
        <w:rPr>
          <w:rFonts w:ascii="Calibri" w:eastAsia="Calibri" w:hAnsi="Calibri" w:cs="Calibri"/>
          <w:b/>
          <w:sz w:val="56"/>
          <w:szCs w:val="56"/>
          <w:lang w:val="es-ES" w:eastAsia="ar-SA"/>
        </w:rPr>
        <w:t>6 días, 5</w:t>
      </w:r>
      <w:r w:rsidR="00DF18FB">
        <w:rPr>
          <w:rFonts w:ascii="Calibri" w:eastAsia="Calibri" w:hAnsi="Calibri" w:cs="Calibri"/>
          <w:b/>
          <w:sz w:val="56"/>
          <w:szCs w:val="56"/>
          <w:lang w:val="es-ES" w:eastAsia="ar-SA"/>
        </w:rPr>
        <w:t xml:space="preserve"> noches</w:t>
      </w:r>
    </w:p>
    <w:p w14:paraId="74F285B5" w14:textId="77777777" w:rsidR="00F923E5" w:rsidRDefault="0039184E" w:rsidP="00F923E5">
      <w:pPr>
        <w:jc w:val="center"/>
        <w:rPr>
          <w:rFonts w:ascii="Calibri" w:eastAsia="Calibri" w:hAnsi="Calibri" w:cs="Calibri"/>
          <w:b/>
          <w:sz w:val="36"/>
          <w:szCs w:val="36"/>
          <w:lang w:val="es-ES" w:eastAsia="ar-SA"/>
        </w:rPr>
      </w:pPr>
      <w:r w:rsidRPr="00F923E5">
        <w:rPr>
          <w:rFonts w:ascii="Calibri" w:eastAsia="Calibri" w:hAnsi="Calibri" w:cs="Calibri"/>
          <w:b/>
          <w:sz w:val="36"/>
          <w:szCs w:val="36"/>
          <w:lang w:val="es-ES" w:eastAsia="ar-SA"/>
        </w:rPr>
        <w:t xml:space="preserve">Chihuahua- Creel- Divisadero- </w:t>
      </w:r>
      <w:r w:rsidR="00F543C2">
        <w:rPr>
          <w:rFonts w:ascii="Calibri" w:eastAsia="Calibri" w:hAnsi="Calibri" w:cs="Calibri"/>
          <w:b/>
          <w:sz w:val="36"/>
          <w:szCs w:val="36"/>
          <w:lang w:val="es-ES" w:eastAsia="ar-SA"/>
        </w:rPr>
        <w:t>Cerocahui-</w:t>
      </w:r>
      <w:r w:rsidR="00F923E5">
        <w:rPr>
          <w:rFonts w:ascii="Calibri" w:eastAsia="Calibri" w:hAnsi="Calibri" w:cs="Calibri"/>
          <w:b/>
          <w:sz w:val="36"/>
          <w:szCs w:val="36"/>
          <w:lang w:val="es-ES" w:eastAsia="ar-SA"/>
        </w:rPr>
        <w:t>El Fuerte</w:t>
      </w:r>
    </w:p>
    <w:p w14:paraId="170066D8" w14:textId="77777777" w:rsidR="0039184E" w:rsidRPr="00A969D8" w:rsidRDefault="00F923E5" w:rsidP="0039184E">
      <w:pPr>
        <w:jc w:val="center"/>
        <w:rPr>
          <w:sz w:val="36"/>
          <w:szCs w:val="36"/>
        </w:rPr>
      </w:pPr>
      <w:r w:rsidRPr="00155514">
        <w:rPr>
          <w:rFonts w:ascii="Calibri" w:eastAsia="Calibri" w:hAnsi="Calibri" w:cs="Calibri"/>
          <w:b/>
          <w:color w:val="FF0000"/>
          <w:sz w:val="36"/>
          <w:szCs w:val="36"/>
          <w:lang w:val="es-ES" w:eastAsia="ar-SA"/>
        </w:rPr>
        <w:t>Salidas</w:t>
      </w:r>
      <w:r w:rsidR="00A969D8">
        <w:rPr>
          <w:rFonts w:ascii="Calibri" w:eastAsia="Calibri" w:hAnsi="Calibri" w:cs="Calibri"/>
          <w:b/>
          <w:color w:val="FF0000"/>
          <w:sz w:val="36"/>
          <w:szCs w:val="36"/>
          <w:lang w:val="es-ES" w:eastAsia="ar-SA"/>
        </w:rPr>
        <w:t xml:space="preserve"> temporada baja</w:t>
      </w:r>
      <w:r w:rsidR="00DF18FB" w:rsidRPr="00155514">
        <w:rPr>
          <w:rFonts w:ascii="Calibri" w:eastAsia="Calibri" w:hAnsi="Calibri" w:cs="Calibri"/>
          <w:b/>
          <w:color w:val="FF0000"/>
          <w:sz w:val="36"/>
          <w:szCs w:val="36"/>
          <w:lang w:val="es-ES" w:eastAsia="ar-SA"/>
        </w:rPr>
        <w:t>:</w:t>
      </w:r>
      <w:r w:rsidRPr="00155514">
        <w:rPr>
          <w:rFonts w:ascii="Calibri" w:eastAsia="Calibri" w:hAnsi="Calibri" w:cs="Calibri"/>
          <w:b/>
          <w:color w:val="FF0000"/>
          <w:sz w:val="36"/>
          <w:szCs w:val="36"/>
          <w:lang w:val="es-ES" w:eastAsia="ar-SA"/>
        </w:rPr>
        <w:t xml:space="preserve"> </w:t>
      </w:r>
      <w:r w:rsidR="00A969D8" w:rsidRPr="00A969D8">
        <w:rPr>
          <w:rFonts w:ascii="Calibri" w:eastAsia="Calibri" w:hAnsi="Calibri" w:cs="Calibri"/>
          <w:b/>
          <w:sz w:val="36"/>
          <w:szCs w:val="36"/>
          <w:lang w:val="es-ES" w:eastAsia="ar-SA"/>
        </w:rPr>
        <w:t xml:space="preserve">viernes </w:t>
      </w:r>
      <w:r w:rsidR="00F543C2" w:rsidRPr="00A969D8">
        <w:rPr>
          <w:rFonts w:ascii="Calibri" w:eastAsia="Calibri" w:hAnsi="Calibri" w:cs="Calibri"/>
          <w:b/>
          <w:sz w:val="36"/>
          <w:szCs w:val="36"/>
          <w:lang w:val="es-ES" w:eastAsia="ar-SA"/>
        </w:rPr>
        <w:t>y miércoles</w:t>
      </w:r>
    </w:p>
    <w:p w14:paraId="05762A23" w14:textId="77777777" w:rsidR="00A969D8" w:rsidRPr="00F923E5" w:rsidRDefault="00A969D8" w:rsidP="00A969D8">
      <w:pPr>
        <w:jc w:val="center"/>
        <w:rPr>
          <w:sz w:val="36"/>
          <w:szCs w:val="36"/>
        </w:rPr>
      </w:pPr>
      <w:r w:rsidRPr="00155514">
        <w:rPr>
          <w:rFonts w:ascii="Calibri" w:eastAsia="Calibri" w:hAnsi="Calibri" w:cs="Calibri"/>
          <w:b/>
          <w:color w:val="FF0000"/>
          <w:sz w:val="36"/>
          <w:szCs w:val="36"/>
          <w:lang w:val="es-ES" w:eastAsia="ar-SA"/>
        </w:rPr>
        <w:t>Salidas</w:t>
      </w:r>
      <w:r>
        <w:rPr>
          <w:rFonts w:ascii="Calibri" w:eastAsia="Calibri" w:hAnsi="Calibri" w:cs="Calibri"/>
          <w:b/>
          <w:color w:val="FF0000"/>
          <w:sz w:val="36"/>
          <w:szCs w:val="36"/>
          <w:lang w:val="es-ES" w:eastAsia="ar-SA"/>
        </w:rPr>
        <w:t xml:space="preserve"> temporada alta</w:t>
      </w:r>
      <w:r w:rsidRPr="00155514">
        <w:rPr>
          <w:rFonts w:ascii="Calibri" w:eastAsia="Calibri" w:hAnsi="Calibri" w:cs="Calibri"/>
          <w:b/>
          <w:color w:val="FF0000"/>
          <w:sz w:val="36"/>
          <w:szCs w:val="36"/>
          <w:lang w:val="es-ES" w:eastAsia="ar-SA"/>
        </w:rPr>
        <w:t xml:space="preserve">: </w:t>
      </w:r>
      <w:r w:rsidRPr="00A969D8">
        <w:rPr>
          <w:rFonts w:ascii="Calibri" w:eastAsia="Calibri" w:hAnsi="Calibri" w:cs="Calibri"/>
          <w:b/>
          <w:sz w:val="36"/>
          <w:szCs w:val="36"/>
          <w:lang w:val="es-ES" w:eastAsia="ar-SA"/>
        </w:rPr>
        <w:t>viernes, domingo y miércoles</w:t>
      </w:r>
    </w:p>
    <w:p w14:paraId="213B4700" w14:textId="77777777" w:rsidR="0039184E" w:rsidRDefault="0039184E"/>
    <w:p w14:paraId="7A1F8D02" w14:textId="77777777" w:rsidR="0039184E" w:rsidRDefault="00D93415" w:rsidP="00D93415">
      <w:pPr>
        <w:jc w:val="center"/>
      </w:pPr>
      <w:r>
        <w:rPr>
          <w:rFonts w:ascii="Roboto" w:hAnsi="Roboto"/>
          <w:noProof/>
          <w:color w:val="2962FF"/>
          <w:lang w:eastAsia="es-MX"/>
        </w:rPr>
        <w:drawing>
          <wp:inline distT="0" distB="0" distL="0" distR="0" wp14:anchorId="4BAE11F8" wp14:editId="6FF440BD">
            <wp:extent cx="4962525" cy="3716380"/>
            <wp:effectExtent l="0" t="0" r="0" b="0"/>
            <wp:docPr id="4" name="Imagen 4" descr="Resultado de imagen para CHEPE EXPRESS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HEPE EXPRESS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10" cy="371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186E8" w14:textId="77777777" w:rsidR="0039184E" w:rsidRDefault="0039184E"/>
    <w:p w14:paraId="49512B74" w14:textId="77777777" w:rsidR="0039184E" w:rsidRDefault="0039184E"/>
    <w:p w14:paraId="49FCCB52" w14:textId="77777777" w:rsidR="0039184E" w:rsidRDefault="0039184E"/>
    <w:p w14:paraId="0210DBE3" w14:textId="77777777" w:rsidR="0039184E" w:rsidRDefault="0039184E"/>
    <w:p w14:paraId="5BD057CC" w14:textId="77777777" w:rsidR="0039184E" w:rsidRDefault="0039184E"/>
    <w:p w14:paraId="62C52020" w14:textId="77777777" w:rsidR="0039184E" w:rsidRDefault="0039184E"/>
    <w:p w14:paraId="3F6E5580" w14:textId="77777777" w:rsidR="00B72EA8" w:rsidRDefault="0025189A" w:rsidP="00155514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36"/>
          <w:szCs w:val="36"/>
          <w:lang w:val="es-ES" w:eastAsia="ar-SA"/>
        </w:rPr>
      </w:pPr>
      <w:r w:rsidRPr="0025189A">
        <w:rPr>
          <w:rFonts w:ascii="Calibri" w:eastAsia="Calibri" w:hAnsi="Calibri" w:cs="Calibri"/>
          <w:b/>
          <w:sz w:val="36"/>
          <w:szCs w:val="36"/>
          <w:lang w:val="es-ES" w:eastAsia="ar-SA"/>
        </w:rPr>
        <w:t xml:space="preserve">CHIHUAHUA- CREEL– POSADA </w:t>
      </w:r>
      <w:r w:rsidR="00155514">
        <w:rPr>
          <w:rFonts w:ascii="Calibri" w:eastAsia="Calibri" w:hAnsi="Calibri" w:cs="Calibri"/>
          <w:b/>
          <w:sz w:val="36"/>
          <w:szCs w:val="36"/>
          <w:lang w:val="es-ES" w:eastAsia="ar-SA"/>
        </w:rPr>
        <w:t>BARRANCAS-</w:t>
      </w:r>
      <w:r w:rsidRPr="0025189A">
        <w:rPr>
          <w:rFonts w:ascii="Calibri" w:eastAsia="Calibri" w:hAnsi="Calibri" w:cs="Calibri"/>
          <w:b/>
          <w:sz w:val="36"/>
          <w:szCs w:val="36"/>
          <w:lang w:val="es-ES" w:eastAsia="ar-SA"/>
        </w:rPr>
        <w:t xml:space="preserve"> DIVISADERO- EL FUERTE</w:t>
      </w:r>
    </w:p>
    <w:p w14:paraId="06D2DC3B" w14:textId="77777777" w:rsidR="00B72EA8" w:rsidRDefault="00B72EA8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</w:pPr>
      <w:r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  <w:t>DIA 1 CHIHUAHUA</w:t>
      </w:r>
    </w:p>
    <w:p w14:paraId="625776E8" w14:textId="77777777" w:rsidR="00D93415" w:rsidRDefault="00D93415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</w:pPr>
      <w:r>
        <w:rPr>
          <w:rFonts w:ascii="Arial" w:hAnsi="Arial" w:cs="Arial"/>
          <w:noProof/>
          <w:color w:val="2962FF"/>
          <w:lang w:eastAsia="es-MX"/>
        </w:rPr>
        <w:drawing>
          <wp:inline distT="0" distB="0" distL="0" distR="0" wp14:anchorId="08649736" wp14:editId="1609B289">
            <wp:extent cx="2309102" cy="1558290"/>
            <wp:effectExtent l="0" t="0" r="0" b="3810"/>
            <wp:docPr id="2" name="Imagen 2" descr="Resultado de imagen para CHIHUAHUA CENTRO HISTORICO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HIHUAHUA CENTRO HISTORICO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222" cy="156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99A51" w14:textId="1F09E555" w:rsidR="00B72EA8" w:rsidRDefault="00B72EA8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val="es-ES" w:eastAsia="ar-SA"/>
        </w:rPr>
      </w:pPr>
      <w:r w:rsidRPr="00B72EA8">
        <w:rPr>
          <w:rFonts w:ascii="Calibri" w:eastAsia="Calibri" w:hAnsi="Calibri" w:cs="Calibri"/>
          <w:sz w:val="24"/>
          <w:szCs w:val="24"/>
          <w:lang w:val="es-ES" w:eastAsia="ar-SA"/>
        </w:rPr>
        <w:t>Traslado aeropuerto – hotel, día libre para dar paseo opcional por la ciudad y visitar sus atractivos turísticos como museo Pancho Villa, Quinta Gameros, Calabozo Miguel Hidalgo, centro histórico.  Alojamiento.</w:t>
      </w:r>
    </w:p>
    <w:p w14:paraId="59AFAD91" w14:textId="77777777" w:rsidR="003405AA" w:rsidRPr="00B72EA8" w:rsidRDefault="003405AA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val="es-ES" w:eastAsia="ar-SA"/>
        </w:rPr>
      </w:pPr>
    </w:p>
    <w:p w14:paraId="6421EED0" w14:textId="77777777" w:rsidR="00B72EA8" w:rsidRDefault="00B72EA8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</w:pPr>
      <w:r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  <w:t>DIA 2 CHI</w:t>
      </w:r>
      <w:r w:rsidRPr="0039184E"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  <w:t>HUAHUA- CREEL</w:t>
      </w:r>
    </w:p>
    <w:p w14:paraId="04D39628" w14:textId="77777777" w:rsidR="00D93415" w:rsidRPr="0039184E" w:rsidRDefault="00D93415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</w:pPr>
      <w:r>
        <w:rPr>
          <w:noProof/>
          <w:lang w:eastAsia="es-MX"/>
        </w:rPr>
        <w:drawing>
          <wp:inline distT="0" distB="0" distL="0" distR="0" wp14:anchorId="0D12E2ED" wp14:editId="28985792">
            <wp:extent cx="2308860" cy="1571625"/>
            <wp:effectExtent l="0" t="0" r="0" b="9525"/>
            <wp:docPr id="3" name="Imagen 3" descr="Resultado de imagen para CR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REE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216" cy="157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421EC" w14:textId="77777777" w:rsidR="00BD6FB7" w:rsidRPr="00BD6FB7" w:rsidRDefault="001F098F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val="es-ES" w:eastAsia="ar-SA"/>
        </w:rPr>
      </w:pPr>
      <w:r w:rsidRPr="00BD6FB7">
        <w:rPr>
          <w:rFonts w:ascii="Calibri" w:eastAsia="Calibri" w:hAnsi="Calibri" w:cs="Calibri"/>
          <w:sz w:val="24"/>
          <w:szCs w:val="24"/>
          <w:lang w:val="es-ES" w:eastAsia="ar-SA"/>
        </w:rPr>
        <w:t>Desayuno, t</w:t>
      </w:r>
      <w:r w:rsidR="00B72EA8" w:rsidRPr="00BD6FB7">
        <w:rPr>
          <w:rFonts w:ascii="Calibri" w:eastAsia="Calibri" w:hAnsi="Calibri" w:cs="Calibri"/>
          <w:sz w:val="24"/>
          <w:szCs w:val="24"/>
          <w:lang w:val="es-ES" w:eastAsia="ar-SA"/>
        </w:rPr>
        <w:t>raslado con de</w:t>
      </w:r>
      <w:r w:rsidR="00BD6FB7" w:rsidRPr="00BD6FB7">
        <w:rPr>
          <w:rFonts w:ascii="Calibri" w:eastAsia="Calibri" w:hAnsi="Calibri" w:cs="Calibri"/>
          <w:sz w:val="24"/>
          <w:szCs w:val="24"/>
          <w:lang w:val="es-ES" w:eastAsia="ar-SA"/>
        </w:rPr>
        <w:t xml:space="preserve">stino a Creel. (cat. </w:t>
      </w:r>
      <w:r w:rsidR="00B72EA8" w:rsidRPr="00BD6FB7">
        <w:rPr>
          <w:rFonts w:ascii="Calibri" w:eastAsia="Calibri" w:hAnsi="Calibri" w:cs="Calibri"/>
          <w:sz w:val="24"/>
          <w:szCs w:val="24"/>
          <w:lang w:val="es-ES" w:eastAsia="ar-SA"/>
        </w:rPr>
        <w:t xml:space="preserve"> turista transporte autobús) </w:t>
      </w:r>
    </w:p>
    <w:p w14:paraId="1F0626B7" w14:textId="77777777" w:rsidR="00BD6FB7" w:rsidRDefault="00B72EA8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val="es-ES" w:eastAsia="ar-SA"/>
        </w:rPr>
      </w:pPr>
      <w:r w:rsidRPr="0025189A">
        <w:rPr>
          <w:rFonts w:ascii="Calibri" w:eastAsia="Calibri" w:hAnsi="Calibri" w:cs="Calibri"/>
          <w:b/>
          <w:sz w:val="24"/>
          <w:szCs w:val="24"/>
          <w:lang w:val="es-ES" w:eastAsia="ar-SA"/>
        </w:rPr>
        <w:t xml:space="preserve">En cat. Superior </w:t>
      </w:r>
      <w:r w:rsidR="0025189A" w:rsidRPr="00BD6FB7">
        <w:rPr>
          <w:rFonts w:ascii="Calibri" w:eastAsia="Calibri" w:hAnsi="Calibri" w:cs="Calibri"/>
          <w:sz w:val="24"/>
          <w:szCs w:val="24"/>
          <w:lang w:val="es-ES" w:eastAsia="ar-SA"/>
        </w:rPr>
        <w:t xml:space="preserve">desayuno incluido y </w:t>
      </w:r>
      <w:r w:rsidR="00F543C2" w:rsidRPr="00BD6FB7">
        <w:rPr>
          <w:rFonts w:ascii="Calibri" w:eastAsia="Calibri" w:hAnsi="Calibri" w:cs="Calibri"/>
          <w:sz w:val="24"/>
          <w:szCs w:val="24"/>
          <w:lang w:val="es-ES" w:eastAsia="ar-SA"/>
        </w:rPr>
        <w:t>salida transporte terrestre auto o van</w:t>
      </w:r>
      <w:r w:rsidR="0025189A" w:rsidRPr="00BD6FB7">
        <w:rPr>
          <w:rFonts w:ascii="Calibri" w:eastAsia="Calibri" w:hAnsi="Calibri" w:cs="Calibri"/>
          <w:sz w:val="24"/>
          <w:szCs w:val="24"/>
          <w:lang w:val="es-ES" w:eastAsia="ar-SA"/>
        </w:rPr>
        <w:t xml:space="preserve">. </w:t>
      </w:r>
    </w:p>
    <w:p w14:paraId="4A07F500" w14:textId="77777777" w:rsidR="00BD6FB7" w:rsidRDefault="00B72EA8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val="es-ES" w:eastAsia="ar-SA"/>
        </w:rPr>
      </w:pPr>
      <w:r w:rsidRPr="00BD6FB7">
        <w:rPr>
          <w:rFonts w:ascii="Calibri" w:eastAsia="Calibri" w:hAnsi="Calibri" w:cs="Calibri"/>
          <w:sz w:val="24"/>
          <w:szCs w:val="24"/>
          <w:lang w:val="es-ES" w:eastAsia="ar-SA"/>
        </w:rPr>
        <w:t>Tour incluido</w:t>
      </w:r>
      <w:r w:rsidR="00F543C2" w:rsidRPr="00BD6FB7">
        <w:rPr>
          <w:rFonts w:ascii="Calibri" w:eastAsia="Calibri" w:hAnsi="Calibri" w:cs="Calibri"/>
          <w:sz w:val="24"/>
          <w:szCs w:val="24"/>
          <w:lang w:val="es-ES" w:eastAsia="ar-SA"/>
        </w:rPr>
        <w:t xml:space="preserve"> Menonitas </w:t>
      </w:r>
      <w:r w:rsidR="00702594" w:rsidRPr="00BD6FB7">
        <w:rPr>
          <w:rFonts w:ascii="Calibri" w:eastAsia="Calibri" w:hAnsi="Calibri" w:cs="Calibri"/>
          <w:sz w:val="24"/>
          <w:szCs w:val="24"/>
          <w:lang w:val="es-ES" w:eastAsia="ar-SA"/>
        </w:rPr>
        <w:t>panorámico (</w:t>
      </w:r>
      <w:r w:rsidR="0025189A" w:rsidRPr="00BD6FB7">
        <w:rPr>
          <w:rFonts w:ascii="Calibri" w:eastAsia="Calibri" w:hAnsi="Calibri" w:cs="Calibri"/>
          <w:sz w:val="24"/>
          <w:szCs w:val="24"/>
          <w:lang w:val="es-ES" w:eastAsia="ar-SA"/>
        </w:rPr>
        <w:t>solo cat. Superior)</w:t>
      </w:r>
      <w:r w:rsidR="00F543C2" w:rsidRPr="00BD6FB7">
        <w:rPr>
          <w:rFonts w:ascii="Calibri" w:eastAsia="Calibri" w:hAnsi="Calibri" w:cs="Calibri"/>
          <w:sz w:val="24"/>
          <w:szCs w:val="24"/>
          <w:lang w:val="es-ES" w:eastAsia="ar-SA"/>
        </w:rPr>
        <w:t xml:space="preserve"> donde se visitará esta hermosa comunidad</w:t>
      </w:r>
      <w:r w:rsidR="00F543C2">
        <w:rPr>
          <w:rFonts w:ascii="Calibri" w:eastAsia="Calibri" w:hAnsi="Calibri" w:cs="Calibri"/>
          <w:sz w:val="24"/>
          <w:szCs w:val="24"/>
          <w:lang w:val="es-ES" w:eastAsia="ar-SA"/>
        </w:rPr>
        <w:t xml:space="preserve"> de alemanes, se podrá entrar de man</w:t>
      </w:r>
      <w:r w:rsidR="00BD6FB7">
        <w:rPr>
          <w:rFonts w:ascii="Calibri" w:eastAsia="Calibri" w:hAnsi="Calibri" w:cs="Calibri"/>
          <w:sz w:val="24"/>
          <w:szCs w:val="24"/>
          <w:lang w:val="es-ES" w:eastAsia="ar-SA"/>
        </w:rPr>
        <w:t>era opcional al MUSEO del queso.</w:t>
      </w:r>
      <w:r w:rsidR="00F543C2">
        <w:rPr>
          <w:rFonts w:ascii="Calibri" w:eastAsia="Calibri" w:hAnsi="Calibri" w:cs="Calibri"/>
          <w:sz w:val="24"/>
          <w:szCs w:val="24"/>
          <w:lang w:val="es-ES" w:eastAsia="ar-SA"/>
        </w:rPr>
        <w:t xml:space="preserve"> </w:t>
      </w:r>
    </w:p>
    <w:p w14:paraId="4B94D880" w14:textId="77777777" w:rsidR="003405AA" w:rsidRDefault="00702594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val="es-ES" w:eastAsia="ar-SA"/>
        </w:rPr>
      </w:pPr>
      <w:r>
        <w:rPr>
          <w:rFonts w:ascii="Calibri" w:eastAsia="Calibri" w:hAnsi="Calibri" w:cs="Calibri"/>
          <w:b/>
          <w:sz w:val="24"/>
          <w:szCs w:val="24"/>
          <w:lang w:val="es-ES" w:eastAsia="ar-SA"/>
        </w:rPr>
        <w:t>Comida opcional en Cuauhtémoc</w:t>
      </w:r>
      <w:r>
        <w:rPr>
          <w:rFonts w:ascii="Calibri" w:eastAsia="Calibri" w:hAnsi="Calibri" w:cs="Calibri"/>
          <w:sz w:val="24"/>
          <w:szCs w:val="24"/>
          <w:lang w:val="es-ES" w:eastAsia="ar-SA"/>
        </w:rPr>
        <w:t xml:space="preserve"> </w:t>
      </w:r>
      <w:r w:rsidR="00F543C2">
        <w:rPr>
          <w:rFonts w:ascii="Calibri" w:eastAsia="Calibri" w:hAnsi="Calibri" w:cs="Calibri"/>
          <w:sz w:val="24"/>
          <w:szCs w:val="24"/>
          <w:lang w:val="es-ES" w:eastAsia="ar-SA"/>
        </w:rPr>
        <w:t>posteriormente continuaremos con el traslado hacia</w:t>
      </w:r>
      <w:r w:rsidR="00B72EA8" w:rsidRPr="00B72EA8">
        <w:rPr>
          <w:rFonts w:ascii="Calibri" w:eastAsia="Calibri" w:hAnsi="Calibri" w:cs="Calibri"/>
          <w:sz w:val="24"/>
          <w:szCs w:val="24"/>
          <w:lang w:val="es-ES" w:eastAsia="ar-SA"/>
        </w:rPr>
        <w:t xml:space="preserve"> CREEL</w:t>
      </w:r>
      <w:r w:rsidR="00F543C2">
        <w:rPr>
          <w:rFonts w:ascii="Calibri" w:eastAsia="Calibri" w:hAnsi="Calibri" w:cs="Calibri"/>
          <w:sz w:val="24"/>
          <w:szCs w:val="24"/>
          <w:lang w:val="es-ES" w:eastAsia="ar-SA"/>
        </w:rPr>
        <w:t xml:space="preserve">, </w:t>
      </w:r>
      <w:r>
        <w:rPr>
          <w:rFonts w:ascii="Calibri" w:eastAsia="Calibri" w:hAnsi="Calibri" w:cs="Calibri"/>
          <w:sz w:val="24"/>
          <w:szCs w:val="24"/>
          <w:lang w:val="es-ES" w:eastAsia="ar-SA"/>
        </w:rPr>
        <w:t xml:space="preserve">Llegada a Creel </w:t>
      </w:r>
      <w:r w:rsidR="00F543C2" w:rsidRPr="00F543C2">
        <w:rPr>
          <w:rFonts w:ascii="Calibri" w:eastAsia="Calibri" w:hAnsi="Calibri" w:cs="Calibri"/>
          <w:b/>
          <w:sz w:val="24"/>
          <w:szCs w:val="24"/>
          <w:lang w:val="es-ES" w:eastAsia="ar-SA"/>
        </w:rPr>
        <w:t>Tour Creel incluido (solo cat. Superior)</w:t>
      </w:r>
      <w:r w:rsidR="00F543C2">
        <w:rPr>
          <w:rFonts w:ascii="Calibri" w:eastAsia="Calibri" w:hAnsi="Calibri" w:cs="Calibri"/>
          <w:sz w:val="24"/>
          <w:szCs w:val="24"/>
          <w:lang w:val="es-ES" w:eastAsia="ar-SA"/>
        </w:rPr>
        <w:t xml:space="preserve"> </w:t>
      </w:r>
      <w:r w:rsidR="00B72EA8" w:rsidRPr="00B72EA8">
        <w:rPr>
          <w:rFonts w:ascii="Calibri" w:eastAsia="Calibri" w:hAnsi="Calibri" w:cs="Calibri"/>
          <w:sz w:val="24"/>
          <w:szCs w:val="24"/>
          <w:lang w:val="es-ES" w:eastAsia="ar-SA"/>
        </w:rPr>
        <w:t xml:space="preserve">visitando Lago Arareko, Valle </w:t>
      </w:r>
    </w:p>
    <w:p w14:paraId="1BEBC824" w14:textId="77777777" w:rsidR="003405AA" w:rsidRDefault="003405AA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val="es-ES" w:eastAsia="ar-SA"/>
        </w:rPr>
      </w:pPr>
    </w:p>
    <w:p w14:paraId="5791134F" w14:textId="77777777" w:rsidR="003405AA" w:rsidRDefault="003405AA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val="es-ES" w:eastAsia="ar-SA"/>
        </w:rPr>
      </w:pPr>
    </w:p>
    <w:p w14:paraId="2E4ED585" w14:textId="3F69C400" w:rsidR="00B72EA8" w:rsidRDefault="00B72EA8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8"/>
          <w:szCs w:val="28"/>
          <w:lang w:val="es-ES" w:eastAsia="ar-SA"/>
        </w:rPr>
      </w:pPr>
      <w:r w:rsidRPr="00B72EA8">
        <w:rPr>
          <w:rFonts w:ascii="Calibri" w:eastAsia="Calibri" w:hAnsi="Calibri" w:cs="Calibri"/>
          <w:sz w:val="24"/>
          <w:szCs w:val="24"/>
          <w:lang w:val="es-ES" w:eastAsia="ar-SA"/>
        </w:rPr>
        <w:t>de los hongos y ranas y misión Jesu</w:t>
      </w:r>
      <w:r w:rsidR="00F543C2">
        <w:rPr>
          <w:rFonts w:ascii="Calibri" w:eastAsia="Calibri" w:hAnsi="Calibri" w:cs="Calibri"/>
          <w:sz w:val="24"/>
          <w:szCs w:val="24"/>
          <w:lang w:val="es-ES" w:eastAsia="ar-SA"/>
        </w:rPr>
        <w:t>ita, regreso a Creel. Check in, en hotel</w:t>
      </w:r>
      <w:r w:rsidRPr="00B72EA8">
        <w:rPr>
          <w:rFonts w:ascii="Calibri" w:eastAsia="Calibri" w:hAnsi="Calibri" w:cs="Calibri"/>
          <w:sz w:val="24"/>
          <w:szCs w:val="24"/>
          <w:lang w:val="es-ES" w:eastAsia="ar-SA"/>
        </w:rPr>
        <w:t xml:space="preserve"> y tarde libre para caminar por el pueblo, visitar su plazuela, museo y tiendas de artesanías. Alojamiento</w:t>
      </w:r>
      <w:r>
        <w:rPr>
          <w:rFonts w:ascii="Calibri" w:eastAsia="Calibri" w:hAnsi="Calibri" w:cs="Calibri"/>
          <w:sz w:val="28"/>
          <w:szCs w:val="28"/>
          <w:lang w:val="es-ES" w:eastAsia="ar-SA"/>
        </w:rPr>
        <w:t xml:space="preserve">. </w:t>
      </w:r>
    </w:p>
    <w:p w14:paraId="216224F6" w14:textId="77777777" w:rsidR="00D93415" w:rsidRDefault="00D93415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8"/>
          <w:szCs w:val="28"/>
          <w:lang w:val="es-ES" w:eastAsia="ar-SA"/>
        </w:rPr>
      </w:pPr>
    </w:p>
    <w:p w14:paraId="65D7E3B0" w14:textId="77777777" w:rsidR="00D93415" w:rsidRDefault="00D93415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8"/>
          <w:szCs w:val="28"/>
          <w:lang w:val="es-ES" w:eastAsia="ar-SA"/>
        </w:rPr>
      </w:pPr>
    </w:p>
    <w:p w14:paraId="2646CC47" w14:textId="77777777" w:rsidR="00B72EA8" w:rsidRDefault="00B72EA8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</w:pPr>
      <w:r w:rsidRPr="0039184E"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  <w:t>DIA 3 CREEL- DIVISADERO</w:t>
      </w:r>
    </w:p>
    <w:p w14:paraId="05178482" w14:textId="77777777" w:rsidR="005F7A80" w:rsidRPr="0039184E" w:rsidRDefault="005F7A80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</w:pPr>
      <w:r>
        <w:rPr>
          <w:rFonts w:ascii="Roboto" w:hAnsi="Roboto"/>
          <w:noProof/>
          <w:color w:val="2962FF"/>
          <w:lang w:eastAsia="es-MX"/>
        </w:rPr>
        <w:drawing>
          <wp:inline distT="0" distB="0" distL="0" distR="0" wp14:anchorId="77643BBA" wp14:editId="5B54378B">
            <wp:extent cx="2263974" cy="1514475"/>
            <wp:effectExtent l="0" t="0" r="3175" b="0"/>
            <wp:docPr id="5" name="Imagen 5" descr="Resultado de imagen para TELEFERICO CHIHUAHUA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TELEFERICO CHIHUAHUA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71473" cy="151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311FE" w14:textId="77777777" w:rsidR="00BD6FB7" w:rsidRDefault="00B72EA8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val="es-ES" w:eastAsia="ar-SA"/>
        </w:rPr>
      </w:pPr>
      <w:r w:rsidRPr="0025189A">
        <w:rPr>
          <w:rFonts w:ascii="Calibri" w:eastAsia="Calibri" w:hAnsi="Calibri" w:cs="Calibri"/>
          <w:b/>
          <w:sz w:val="24"/>
          <w:szCs w:val="24"/>
          <w:lang w:val="es-ES" w:eastAsia="ar-SA"/>
        </w:rPr>
        <w:t>Desayuno incluido,</w:t>
      </w:r>
      <w:r w:rsidR="0025189A" w:rsidRPr="0025189A">
        <w:rPr>
          <w:rFonts w:ascii="Calibri" w:eastAsia="Calibri" w:hAnsi="Calibri" w:cs="Calibri"/>
          <w:b/>
          <w:sz w:val="24"/>
          <w:szCs w:val="24"/>
          <w:lang w:val="es-ES" w:eastAsia="ar-SA"/>
        </w:rPr>
        <w:t xml:space="preserve"> </w:t>
      </w:r>
      <w:r>
        <w:rPr>
          <w:rFonts w:ascii="Calibri" w:eastAsia="Calibri" w:hAnsi="Calibri" w:cs="Calibri"/>
          <w:sz w:val="24"/>
          <w:szCs w:val="24"/>
          <w:lang w:val="es-ES" w:eastAsia="ar-SA"/>
        </w:rPr>
        <w:t>traslado con todo y maletas</w:t>
      </w:r>
      <w:r w:rsidRPr="00B72EA8">
        <w:rPr>
          <w:rFonts w:ascii="Calibri" w:eastAsia="Calibri" w:hAnsi="Calibri" w:cs="Calibri"/>
          <w:sz w:val="24"/>
          <w:szCs w:val="24"/>
          <w:lang w:val="es-ES" w:eastAsia="ar-SA"/>
        </w:rPr>
        <w:t xml:space="preserve"> hacia Divisadero </w:t>
      </w:r>
      <w:r w:rsidR="00176023" w:rsidRPr="00176023">
        <w:rPr>
          <w:rFonts w:ascii="Calibri" w:eastAsia="Calibri" w:hAnsi="Calibri" w:cs="Calibri"/>
          <w:b/>
          <w:sz w:val="24"/>
          <w:szCs w:val="24"/>
          <w:lang w:val="es-ES" w:eastAsia="ar-SA"/>
        </w:rPr>
        <w:t>p</w:t>
      </w:r>
      <w:r w:rsidR="0025189A" w:rsidRPr="00176023">
        <w:rPr>
          <w:rFonts w:ascii="Calibri" w:eastAsia="Calibri" w:hAnsi="Calibri" w:cs="Calibri"/>
          <w:b/>
          <w:sz w:val="24"/>
          <w:szCs w:val="24"/>
          <w:lang w:val="es-ES" w:eastAsia="ar-SA"/>
        </w:rPr>
        <w:t>a</w:t>
      </w:r>
      <w:r w:rsidR="00176023" w:rsidRPr="00176023">
        <w:rPr>
          <w:rFonts w:ascii="Calibri" w:eastAsia="Calibri" w:hAnsi="Calibri" w:cs="Calibri"/>
          <w:b/>
          <w:sz w:val="24"/>
          <w:szCs w:val="24"/>
          <w:lang w:val="es-ES" w:eastAsia="ar-SA"/>
        </w:rPr>
        <w:t>ra</w:t>
      </w:r>
      <w:r w:rsidR="0025189A" w:rsidRPr="00176023">
        <w:rPr>
          <w:rFonts w:ascii="Calibri" w:eastAsia="Calibri" w:hAnsi="Calibri" w:cs="Calibri"/>
          <w:b/>
          <w:sz w:val="24"/>
          <w:szCs w:val="24"/>
          <w:lang w:val="es-ES" w:eastAsia="ar-SA"/>
        </w:rPr>
        <w:t xml:space="preserve"> tour MIRADORES</w:t>
      </w:r>
      <w:r w:rsidR="0079704F" w:rsidRPr="00176023">
        <w:rPr>
          <w:rFonts w:ascii="Calibri" w:eastAsia="Calibri" w:hAnsi="Calibri" w:cs="Calibri"/>
          <w:b/>
          <w:sz w:val="24"/>
          <w:szCs w:val="24"/>
          <w:lang w:val="es-ES" w:eastAsia="ar-SA"/>
        </w:rPr>
        <w:t xml:space="preserve"> </w:t>
      </w:r>
      <w:r w:rsidR="00176023" w:rsidRPr="00176023">
        <w:rPr>
          <w:rFonts w:ascii="Calibri" w:eastAsia="Calibri" w:hAnsi="Calibri" w:cs="Calibri"/>
          <w:b/>
          <w:sz w:val="24"/>
          <w:szCs w:val="24"/>
          <w:lang w:val="es-ES" w:eastAsia="ar-SA"/>
        </w:rPr>
        <w:t xml:space="preserve">incluido </w:t>
      </w:r>
      <w:r w:rsidRPr="00B72EA8">
        <w:rPr>
          <w:rFonts w:ascii="Calibri" w:eastAsia="Calibri" w:hAnsi="Calibri" w:cs="Calibri"/>
          <w:sz w:val="24"/>
          <w:szCs w:val="24"/>
          <w:lang w:val="es-ES" w:eastAsia="ar-SA"/>
        </w:rPr>
        <w:t>para visitar parque de aventura, y paseo opcional por teleférico y tirolesa, se visitará piedra volada, puente colgante y se podrá degustar de manera opcional las típicas gorditas de Divisadero.</w:t>
      </w:r>
      <w:r w:rsidR="00702594">
        <w:rPr>
          <w:rFonts w:ascii="Calibri" w:eastAsia="Calibri" w:hAnsi="Calibri" w:cs="Calibri"/>
          <w:sz w:val="24"/>
          <w:szCs w:val="24"/>
          <w:lang w:val="es-ES" w:eastAsia="ar-SA"/>
        </w:rPr>
        <w:t xml:space="preserve"> Check i</w:t>
      </w:r>
      <w:r w:rsidR="00176023">
        <w:rPr>
          <w:rFonts w:ascii="Calibri" w:eastAsia="Calibri" w:hAnsi="Calibri" w:cs="Calibri"/>
          <w:sz w:val="24"/>
          <w:szCs w:val="24"/>
          <w:lang w:val="es-ES" w:eastAsia="ar-SA"/>
        </w:rPr>
        <w:t xml:space="preserve">n en Hotel y descanso. </w:t>
      </w:r>
    </w:p>
    <w:p w14:paraId="121621E8" w14:textId="77777777" w:rsidR="00B72EA8" w:rsidRDefault="00176023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eastAsia="ar-SA"/>
        </w:rPr>
      </w:pPr>
      <w:r w:rsidRPr="00721FD7">
        <w:rPr>
          <w:rFonts w:ascii="Calibri" w:eastAsia="Calibri" w:hAnsi="Calibri" w:cs="Calibri"/>
          <w:b/>
          <w:sz w:val="24"/>
          <w:szCs w:val="24"/>
          <w:lang w:eastAsia="ar-SA"/>
        </w:rPr>
        <w:t>Cena incluida en cat. Superior</w:t>
      </w:r>
      <w:r>
        <w:rPr>
          <w:rFonts w:ascii="Calibri" w:eastAsia="Calibri" w:hAnsi="Calibri" w:cs="Calibri"/>
          <w:b/>
          <w:sz w:val="24"/>
          <w:szCs w:val="24"/>
          <w:lang w:eastAsia="ar-SA"/>
        </w:rPr>
        <w:t xml:space="preserve">. </w:t>
      </w:r>
      <w:r w:rsidRPr="0025189A">
        <w:rPr>
          <w:rFonts w:ascii="Calibri" w:eastAsia="Calibri" w:hAnsi="Calibri" w:cs="Calibri"/>
          <w:b/>
          <w:sz w:val="24"/>
          <w:szCs w:val="24"/>
          <w:lang w:val="es-ES" w:eastAsia="ar-SA"/>
        </w:rPr>
        <w:t xml:space="preserve"> </w:t>
      </w:r>
      <w:r w:rsidR="0079704F">
        <w:rPr>
          <w:rFonts w:ascii="Calibri" w:eastAsia="Calibri" w:hAnsi="Calibri" w:cs="Calibri"/>
          <w:sz w:val="24"/>
          <w:szCs w:val="24"/>
          <w:lang w:val="es-ES" w:eastAsia="ar-SA"/>
        </w:rPr>
        <w:t xml:space="preserve">Traslado a hotel, </w:t>
      </w:r>
      <w:r>
        <w:rPr>
          <w:rFonts w:ascii="Calibri" w:eastAsia="Calibri" w:hAnsi="Calibri" w:cs="Calibri"/>
          <w:sz w:val="24"/>
          <w:szCs w:val="24"/>
          <w:lang w:val="es-ES" w:eastAsia="ar-SA"/>
        </w:rPr>
        <w:t xml:space="preserve">Tour Miradores opcional. </w:t>
      </w:r>
      <w:r w:rsidR="00B72EA8" w:rsidRPr="00B72EA8">
        <w:rPr>
          <w:rFonts w:ascii="Calibri" w:eastAsia="Calibri" w:hAnsi="Calibri" w:cs="Calibri"/>
          <w:sz w:val="24"/>
          <w:szCs w:val="24"/>
          <w:lang w:eastAsia="ar-SA"/>
        </w:rPr>
        <w:t xml:space="preserve">Check </w:t>
      </w:r>
      <w:r w:rsidR="0079704F">
        <w:rPr>
          <w:rFonts w:ascii="Calibri" w:eastAsia="Calibri" w:hAnsi="Calibri" w:cs="Calibri"/>
          <w:sz w:val="24"/>
          <w:szCs w:val="24"/>
          <w:lang w:eastAsia="ar-SA"/>
        </w:rPr>
        <w:t>in</w:t>
      </w:r>
      <w:r w:rsidR="0025189A">
        <w:rPr>
          <w:rFonts w:ascii="Calibri" w:eastAsia="Calibri" w:hAnsi="Calibri" w:cs="Calibri"/>
          <w:sz w:val="24"/>
          <w:szCs w:val="24"/>
          <w:lang w:eastAsia="ar-SA"/>
        </w:rPr>
        <w:t xml:space="preserve"> hotel</w:t>
      </w:r>
      <w:r w:rsidR="00B72EA8" w:rsidRPr="00B72EA8">
        <w:rPr>
          <w:rFonts w:ascii="Calibri" w:eastAsia="Calibri" w:hAnsi="Calibri" w:cs="Calibri"/>
          <w:sz w:val="24"/>
          <w:szCs w:val="24"/>
          <w:lang w:eastAsia="ar-SA"/>
        </w:rPr>
        <w:t xml:space="preserve">. Alojamiento. </w:t>
      </w:r>
    </w:p>
    <w:p w14:paraId="761F72A8" w14:textId="77777777" w:rsidR="00176023" w:rsidRPr="00B72EA8" w:rsidRDefault="00176023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eastAsia="ar-SA"/>
        </w:rPr>
      </w:pPr>
    </w:p>
    <w:p w14:paraId="2F7E8BC5" w14:textId="77777777" w:rsidR="00B72EA8" w:rsidRDefault="00F543C2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</w:pPr>
      <w:r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  <w:t>DIA 4 DIVISADERO – CEROCAHUI</w:t>
      </w:r>
    </w:p>
    <w:p w14:paraId="24C4DE68" w14:textId="77777777" w:rsidR="00F543C2" w:rsidRDefault="00176023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</w:pPr>
      <w:r>
        <w:rPr>
          <w:noProof/>
          <w:lang w:eastAsia="es-MX"/>
        </w:rPr>
        <w:drawing>
          <wp:inline distT="0" distB="0" distL="0" distR="0" wp14:anchorId="48E3BBC4" wp14:editId="63A73A19">
            <wp:extent cx="2311400" cy="1733550"/>
            <wp:effectExtent l="0" t="0" r="0" b="0"/>
            <wp:docPr id="1" name="Imagen 1" descr="Resultado de imagen para CEROCAH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EROCAHU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365" cy="173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50D74" w14:textId="77777777" w:rsidR="00F543C2" w:rsidRDefault="00176023" w:rsidP="00176023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eastAsia="ar-SA"/>
        </w:rPr>
      </w:pPr>
      <w:r w:rsidRPr="00702594">
        <w:rPr>
          <w:rFonts w:ascii="Calibri" w:eastAsia="Calibri" w:hAnsi="Calibri" w:cs="Calibri"/>
          <w:b/>
          <w:sz w:val="24"/>
          <w:szCs w:val="24"/>
          <w:lang w:eastAsia="ar-SA"/>
        </w:rPr>
        <w:t>Desayuno incluido</w:t>
      </w:r>
      <w:r w:rsidRPr="00176023">
        <w:rPr>
          <w:rFonts w:ascii="Calibri" w:eastAsia="Calibri" w:hAnsi="Calibri" w:cs="Calibri"/>
          <w:sz w:val="24"/>
          <w:szCs w:val="24"/>
          <w:lang w:eastAsia="ar-SA"/>
        </w:rPr>
        <w:t xml:space="preserve">, </w:t>
      </w:r>
      <w:r w:rsidRPr="00702594">
        <w:rPr>
          <w:rFonts w:ascii="Calibri" w:eastAsia="Calibri" w:hAnsi="Calibri" w:cs="Calibri"/>
          <w:b/>
          <w:sz w:val="24"/>
          <w:szCs w:val="24"/>
          <w:lang w:eastAsia="ar-SA"/>
        </w:rPr>
        <w:t xml:space="preserve">caminata guiada </w:t>
      </w:r>
      <w:r w:rsidR="00702594">
        <w:rPr>
          <w:rFonts w:ascii="Calibri" w:eastAsia="Calibri" w:hAnsi="Calibri" w:cs="Calibri"/>
          <w:b/>
          <w:sz w:val="24"/>
          <w:szCs w:val="24"/>
          <w:lang w:eastAsia="ar-SA"/>
        </w:rPr>
        <w:t xml:space="preserve">incluida </w:t>
      </w:r>
      <w:r w:rsidRPr="00702594">
        <w:rPr>
          <w:rFonts w:ascii="Calibri" w:eastAsia="Calibri" w:hAnsi="Calibri" w:cs="Calibri"/>
          <w:b/>
          <w:sz w:val="24"/>
          <w:szCs w:val="24"/>
          <w:lang w:eastAsia="ar-SA"/>
        </w:rPr>
        <w:t>por los alrededores de Barrancas, cueva tarahumara</w:t>
      </w:r>
      <w:r w:rsidRPr="00176023">
        <w:rPr>
          <w:rFonts w:ascii="Calibri" w:eastAsia="Calibri" w:hAnsi="Calibri" w:cs="Calibri"/>
          <w:sz w:val="24"/>
          <w:szCs w:val="24"/>
          <w:lang w:eastAsia="ar-SA"/>
        </w:rPr>
        <w:t xml:space="preserve">. Traslado </w:t>
      </w:r>
      <w:r w:rsidR="00702594">
        <w:rPr>
          <w:rFonts w:ascii="Calibri" w:eastAsia="Calibri" w:hAnsi="Calibri" w:cs="Calibri"/>
          <w:sz w:val="24"/>
          <w:szCs w:val="24"/>
          <w:lang w:eastAsia="ar-SA"/>
        </w:rPr>
        <w:t xml:space="preserve">terrestre </w:t>
      </w:r>
      <w:r w:rsidRPr="00176023">
        <w:rPr>
          <w:rFonts w:ascii="Calibri" w:eastAsia="Calibri" w:hAnsi="Calibri" w:cs="Calibri"/>
          <w:sz w:val="24"/>
          <w:szCs w:val="24"/>
          <w:lang w:eastAsia="ar-SA"/>
        </w:rPr>
        <w:t xml:space="preserve">a Cerocahui Comida incluida, tour opcional </w:t>
      </w:r>
      <w:r w:rsidR="00702594">
        <w:rPr>
          <w:rFonts w:ascii="Calibri" w:eastAsia="Calibri" w:hAnsi="Calibri" w:cs="Calibri"/>
          <w:sz w:val="24"/>
          <w:szCs w:val="24"/>
          <w:lang w:eastAsia="ar-SA"/>
        </w:rPr>
        <w:t xml:space="preserve">en la tarde </w:t>
      </w:r>
      <w:r w:rsidRPr="00176023">
        <w:rPr>
          <w:rFonts w:ascii="Calibri" w:eastAsia="Calibri" w:hAnsi="Calibri" w:cs="Calibri"/>
          <w:sz w:val="24"/>
          <w:szCs w:val="24"/>
          <w:lang w:eastAsia="ar-SA"/>
        </w:rPr>
        <w:t xml:space="preserve">a Cerro del Gallego con vista a la Barranca de Urique. </w:t>
      </w:r>
      <w:r>
        <w:rPr>
          <w:rFonts w:ascii="Calibri" w:eastAsia="Calibri" w:hAnsi="Calibri" w:cs="Calibri"/>
          <w:sz w:val="24"/>
          <w:szCs w:val="24"/>
          <w:lang w:eastAsia="ar-SA"/>
        </w:rPr>
        <w:t>Cena incluida. Alojamiento.</w:t>
      </w:r>
    </w:p>
    <w:p w14:paraId="0431F489" w14:textId="77777777" w:rsidR="00176023" w:rsidRDefault="00176023" w:rsidP="00176023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eastAsia="ar-SA"/>
        </w:rPr>
      </w:pPr>
    </w:p>
    <w:p w14:paraId="0B7ED3A3" w14:textId="77777777" w:rsidR="00176023" w:rsidRDefault="00176023" w:rsidP="00176023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eastAsia="ar-SA"/>
        </w:rPr>
      </w:pPr>
    </w:p>
    <w:p w14:paraId="1B89B99B" w14:textId="77777777" w:rsidR="00176023" w:rsidRDefault="00176023" w:rsidP="00176023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eastAsia="ar-SA"/>
        </w:rPr>
      </w:pPr>
    </w:p>
    <w:p w14:paraId="0DA23B4A" w14:textId="77777777" w:rsidR="00176023" w:rsidRDefault="00176023" w:rsidP="00176023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eastAsia="ar-SA"/>
        </w:rPr>
      </w:pPr>
    </w:p>
    <w:p w14:paraId="23C94067" w14:textId="77777777" w:rsidR="00176023" w:rsidRDefault="00176023" w:rsidP="00176023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eastAsia="ar-SA"/>
        </w:rPr>
      </w:pPr>
    </w:p>
    <w:p w14:paraId="7AB883EF" w14:textId="77777777" w:rsidR="00176023" w:rsidRDefault="00176023" w:rsidP="00176023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eastAsia="ar-SA"/>
        </w:rPr>
      </w:pPr>
    </w:p>
    <w:p w14:paraId="13AA63D5" w14:textId="77777777" w:rsidR="00176023" w:rsidRDefault="00176023" w:rsidP="00176023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eastAsia="ar-SA"/>
        </w:rPr>
      </w:pPr>
    </w:p>
    <w:p w14:paraId="0AC4AD89" w14:textId="77777777" w:rsidR="001F098F" w:rsidRDefault="001F098F" w:rsidP="00176023">
      <w:pPr>
        <w:suppressAutoHyphens/>
        <w:spacing w:after="0" w:line="276" w:lineRule="auto"/>
        <w:jc w:val="both"/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</w:pPr>
    </w:p>
    <w:p w14:paraId="36421B5D" w14:textId="77777777" w:rsidR="00176023" w:rsidRPr="00176023" w:rsidRDefault="00176023" w:rsidP="00176023">
      <w:pPr>
        <w:suppressAutoHyphens/>
        <w:spacing w:after="0" w:line="276" w:lineRule="auto"/>
        <w:jc w:val="both"/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</w:pPr>
      <w:r w:rsidRPr="00176023"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  <w:t>DIA 5 CEROCAHUI- EL FUERTE</w:t>
      </w:r>
    </w:p>
    <w:p w14:paraId="21209A46" w14:textId="77777777" w:rsidR="005F7A80" w:rsidRDefault="005F7A80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</w:pPr>
      <w:r>
        <w:rPr>
          <w:rFonts w:ascii="Roboto" w:hAnsi="Roboto"/>
          <w:noProof/>
          <w:color w:val="2962FF"/>
          <w:lang w:eastAsia="es-MX"/>
        </w:rPr>
        <w:drawing>
          <wp:inline distT="0" distB="0" distL="0" distR="0" wp14:anchorId="216CC081" wp14:editId="6421CC29">
            <wp:extent cx="2297112" cy="1531408"/>
            <wp:effectExtent l="0" t="0" r="8255" b="0"/>
            <wp:docPr id="8" name="Imagen 8" descr="Resultado de imagen para TREN CHEPE EXPRESS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TREN CHEPE EXPRESS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319" cy="153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B40F3" w14:textId="77777777" w:rsidR="00B72EA8" w:rsidRDefault="00176023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eastAsia="ar-SA"/>
        </w:rPr>
      </w:pPr>
      <w:r>
        <w:rPr>
          <w:rFonts w:ascii="Calibri" w:eastAsia="Calibri" w:hAnsi="Calibri" w:cs="Calibri"/>
          <w:b/>
          <w:sz w:val="24"/>
          <w:szCs w:val="24"/>
          <w:lang w:eastAsia="ar-SA"/>
        </w:rPr>
        <w:t xml:space="preserve">Desayuno incluido, </w:t>
      </w:r>
      <w:r w:rsidRPr="00702594">
        <w:rPr>
          <w:rFonts w:ascii="Calibri" w:eastAsia="Calibri" w:hAnsi="Calibri" w:cs="Calibri"/>
          <w:sz w:val="24"/>
          <w:szCs w:val="24"/>
          <w:lang w:eastAsia="ar-SA"/>
        </w:rPr>
        <w:t xml:space="preserve">mañana libre </w:t>
      </w:r>
      <w:r w:rsidR="00702594" w:rsidRPr="00702594">
        <w:rPr>
          <w:rFonts w:ascii="Calibri" w:eastAsia="Calibri" w:hAnsi="Calibri" w:cs="Calibri"/>
          <w:sz w:val="24"/>
          <w:szCs w:val="24"/>
          <w:lang w:eastAsia="ar-SA"/>
        </w:rPr>
        <w:t>para dar tour opcional, y</w:t>
      </w:r>
      <w:r w:rsidRPr="00702594">
        <w:rPr>
          <w:rFonts w:ascii="Calibri" w:eastAsia="Calibri" w:hAnsi="Calibri" w:cs="Calibri"/>
          <w:sz w:val="24"/>
          <w:szCs w:val="24"/>
          <w:lang w:eastAsia="ar-SA"/>
        </w:rPr>
        <w:t xml:space="preserve"> realizar caminata por el pueblo, su misión Jesuita y visitar orfanatorio de niñas tarahumaras.</w:t>
      </w:r>
      <w:r w:rsidR="00B72EA8" w:rsidRPr="00721FD7">
        <w:rPr>
          <w:rFonts w:ascii="Calibri" w:eastAsia="Calibri" w:hAnsi="Calibri" w:cs="Calibri"/>
          <w:b/>
          <w:sz w:val="24"/>
          <w:szCs w:val="24"/>
          <w:lang w:eastAsia="ar-SA"/>
        </w:rPr>
        <w:t xml:space="preserve">  traslado a est</w:t>
      </w:r>
      <w:r>
        <w:rPr>
          <w:rFonts w:ascii="Calibri" w:eastAsia="Calibri" w:hAnsi="Calibri" w:cs="Calibri"/>
          <w:b/>
          <w:sz w:val="24"/>
          <w:szCs w:val="24"/>
          <w:lang w:eastAsia="ar-SA"/>
        </w:rPr>
        <w:t>ación Chepe con todo y maletas</w:t>
      </w:r>
      <w:r w:rsidR="00B72EA8" w:rsidRPr="00721FD7">
        <w:rPr>
          <w:rFonts w:ascii="Calibri" w:eastAsia="Calibri" w:hAnsi="Calibri" w:cs="Calibri"/>
          <w:b/>
          <w:sz w:val="24"/>
          <w:szCs w:val="24"/>
          <w:lang w:eastAsia="ar-SA"/>
        </w:rPr>
        <w:t>. para abord</w:t>
      </w:r>
      <w:r w:rsidR="001A6DE2">
        <w:rPr>
          <w:rFonts w:ascii="Calibri" w:eastAsia="Calibri" w:hAnsi="Calibri" w:cs="Calibri"/>
          <w:b/>
          <w:sz w:val="24"/>
          <w:szCs w:val="24"/>
          <w:lang w:eastAsia="ar-SA"/>
        </w:rPr>
        <w:t xml:space="preserve">ar tren </w:t>
      </w:r>
      <w:r w:rsidR="005F7A80">
        <w:rPr>
          <w:rFonts w:ascii="Calibri" w:eastAsia="Calibri" w:hAnsi="Calibri" w:cs="Calibri"/>
          <w:b/>
          <w:sz w:val="24"/>
          <w:szCs w:val="24"/>
          <w:lang w:eastAsia="ar-SA"/>
        </w:rPr>
        <w:t xml:space="preserve">CHEPE EXPRESS </w:t>
      </w:r>
      <w:r w:rsidR="00D128A4">
        <w:rPr>
          <w:rFonts w:ascii="Calibri" w:eastAsia="Calibri" w:hAnsi="Calibri" w:cs="Calibri"/>
          <w:b/>
          <w:sz w:val="24"/>
          <w:szCs w:val="24"/>
          <w:lang w:eastAsia="ar-SA"/>
        </w:rPr>
        <w:t xml:space="preserve">con destino a El Fuerte </w:t>
      </w:r>
      <w:r w:rsidR="00B72EA8" w:rsidRPr="00B72EA8">
        <w:rPr>
          <w:rFonts w:ascii="Calibri" w:eastAsia="Calibri" w:hAnsi="Calibri" w:cs="Calibri"/>
          <w:sz w:val="24"/>
          <w:szCs w:val="24"/>
          <w:lang w:eastAsia="ar-SA"/>
        </w:rPr>
        <w:t>y disfrutar las vistas panorámicas de la Si</w:t>
      </w:r>
      <w:r w:rsidR="001A6DE2">
        <w:rPr>
          <w:rFonts w:ascii="Calibri" w:eastAsia="Calibri" w:hAnsi="Calibri" w:cs="Calibri"/>
          <w:sz w:val="24"/>
          <w:szCs w:val="24"/>
          <w:lang w:eastAsia="ar-SA"/>
        </w:rPr>
        <w:t>erra Tarahumara, llegada a El Fuerte</w:t>
      </w:r>
      <w:r w:rsidR="00B72EA8" w:rsidRPr="00B72EA8">
        <w:rPr>
          <w:rFonts w:ascii="Calibri" w:eastAsia="Calibri" w:hAnsi="Calibri" w:cs="Calibri"/>
          <w:sz w:val="24"/>
          <w:szCs w:val="24"/>
          <w:lang w:eastAsia="ar-SA"/>
        </w:rPr>
        <w:t xml:space="preserve">, traslado a </w:t>
      </w:r>
      <w:r w:rsidR="001A6DE2">
        <w:rPr>
          <w:rFonts w:ascii="Calibri" w:eastAsia="Calibri" w:hAnsi="Calibri" w:cs="Calibri"/>
          <w:sz w:val="24"/>
          <w:szCs w:val="24"/>
          <w:lang w:eastAsia="ar-SA"/>
        </w:rPr>
        <w:t>hotel</w:t>
      </w:r>
      <w:r w:rsidR="00B72EA8" w:rsidRPr="00B72EA8">
        <w:rPr>
          <w:rFonts w:ascii="Calibri" w:eastAsia="Calibri" w:hAnsi="Calibri" w:cs="Calibri"/>
          <w:sz w:val="24"/>
          <w:szCs w:val="24"/>
          <w:lang w:eastAsia="ar-SA"/>
        </w:rPr>
        <w:t xml:space="preserve">. </w:t>
      </w:r>
      <w:r w:rsidR="001A6DE2">
        <w:rPr>
          <w:rFonts w:ascii="Calibri" w:eastAsia="Calibri" w:hAnsi="Calibri" w:cs="Calibri"/>
          <w:sz w:val="24"/>
          <w:szCs w:val="24"/>
          <w:lang w:eastAsia="ar-SA"/>
        </w:rPr>
        <w:t xml:space="preserve"> Tarde libre para d</w:t>
      </w:r>
      <w:r w:rsidR="00D128A4">
        <w:rPr>
          <w:rFonts w:ascii="Calibri" w:eastAsia="Calibri" w:hAnsi="Calibri" w:cs="Calibri"/>
          <w:sz w:val="24"/>
          <w:szCs w:val="24"/>
          <w:lang w:eastAsia="ar-SA"/>
        </w:rPr>
        <w:t xml:space="preserve">isfrutar de la plazuela, museo </w:t>
      </w:r>
      <w:r w:rsidR="001A6DE2">
        <w:rPr>
          <w:rFonts w:ascii="Calibri" w:eastAsia="Calibri" w:hAnsi="Calibri" w:cs="Calibri"/>
          <w:sz w:val="24"/>
          <w:szCs w:val="24"/>
          <w:lang w:eastAsia="ar-SA"/>
        </w:rPr>
        <w:t xml:space="preserve">y atractivos turísticos del pueblo. Alojamiento. </w:t>
      </w:r>
    </w:p>
    <w:p w14:paraId="62879C17" w14:textId="77777777" w:rsidR="005F7A80" w:rsidRDefault="005F7A80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</w:pPr>
    </w:p>
    <w:p w14:paraId="077C1B44" w14:textId="77777777" w:rsidR="001A6DE2" w:rsidRDefault="00D128A4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</w:pPr>
      <w:r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  <w:t>DIA 6</w:t>
      </w:r>
      <w:r w:rsidR="001A6DE2" w:rsidRPr="001A6DE2"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  <w:t xml:space="preserve"> EL FUERTE</w:t>
      </w:r>
      <w:r w:rsidR="005F7A80"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  <w:t>- lugar de origen</w:t>
      </w:r>
    </w:p>
    <w:p w14:paraId="3F2EAB50" w14:textId="77777777" w:rsidR="005F7A80" w:rsidRPr="001A6DE2" w:rsidRDefault="005F7A80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</w:pPr>
      <w:r>
        <w:rPr>
          <w:rFonts w:ascii="Roboto" w:hAnsi="Roboto"/>
          <w:noProof/>
          <w:color w:val="2962FF"/>
          <w:lang w:eastAsia="es-MX"/>
        </w:rPr>
        <w:drawing>
          <wp:inline distT="0" distB="0" distL="0" distR="0" wp14:anchorId="7FA21CAE" wp14:editId="09332C9C">
            <wp:extent cx="2253616" cy="1419225"/>
            <wp:effectExtent l="0" t="0" r="0" b="0"/>
            <wp:docPr id="7" name="Imagen 7" descr="Resultado de imagen para EL FUERTE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EL FUERTE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400" cy="142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E90DC" w14:textId="77777777" w:rsidR="003405AA" w:rsidRDefault="003405AA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eastAsia="ar-SA"/>
        </w:rPr>
      </w:pPr>
    </w:p>
    <w:p w14:paraId="7C6EEAF5" w14:textId="5001942E" w:rsidR="001A6DE2" w:rsidRDefault="005F7A80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eastAsia="ar-SA"/>
        </w:rPr>
      </w:pPr>
      <w:r>
        <w:rPr>
          <w:rFonts w:ascii="Calibri" w:eastAsia="Calibri" w:hAnsi="Calibri" w:cs="Calibri"/>
          <w:sz w:val="24"/>
          <w:szCs w:val="24"/>
          <w:lang w:eastAsia="ar-SA"/>
        </w:rPr>
        <w:t xml:space="preserve">Desayuno opcional, mañana libre. </w:t>
      </w:r>
      <w:r w:rsidR="001A6DE2">
        <w:rPr>
          <w:rFonts w:ascii="Calibri" w:eastAsia="Calibri" w:hAnsi="Calibri" w:cs="Calibri"/>
          <w:sz w:val="24"/>
          <w:szCs w:val="24"/>
          <w:lang w:eastAsia="ar-SA"/>
        </w:rPr>
        <w:t>traslado a aeropuerto o estación autobuses a la hora convenida. Fin de nuestros servicios.</w:t>
      </w:r>
    </w:p>
    <w:p w14:paraId="4638C379" w14:textId="77777777" w:rsidR="001A6DE2" w:rsidRPr="00B72EA8" w:rsidRDefault="001A6DE2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eastAsia="ar-SA"/>
        </w:rPr>
      </w:pPr>
    </w:p>
    <w:p w14:paraId="0AAFC636" w14:textId="77777777" w:rsidR="00B72EA8" w:rsidRPr="00B72EA8" w:rsidRDefault="00B72EA8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b/>
          <w:sz w:val="24"/>
          <w:szCs w:val="24"/>
          <w:lang w:val="es-ES" w:eastAsia="ar-SA"/>
        </w:rPr>
      </w:pPr>
    </w:p>
    <w:p w14:paraId="1453C383" w14:textId="77777777" w:rsidR="00BD59B8" w:rsidRDefault="00BD59B8" w:rsidP="0039184E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56"/>
          <w:szCs w:val="56"/>
          <w:lang w:val="es-ES" w:eastAsia="ar-SA"/>
        </w:rPr>
      </w:pPr>
    </w:p>
    <w:p w14:paraId="1DA22541" w14:textId="77777777" w:rsidR="00BD59B8" w:rsidRDefault="00BD59B8" w:rsidP="00BD6FB7">
      <w:pPr>
        <w:suppressAutoHyphens/>
        <w:spacing w:after="0" w:line="276" w:lineRule="auto"/>
        <w:rPr>
          <w:rFonts w:ascii="Calibri" w:eastAsia="Calibri" w:hAnsi="Calibri" w:cs="Calibri"/>
          <w:b/>
          <w:sz w:val="56"/>
          <w:szCs w:val="56"/>
          <w:lang w:val="es-ES" w:eastAsia="ar-SA"/>
        </w:rPr>
      </w:pPr>
    </w:p>
    <w:p w14:paraId="707C0394" w14:textId="77777777" w:rsidR="0039184E" w:rsidRDefault="00D128A4" w:rsidP="005B4F6E">
      <w:pPr>
        <w:suppressAutoHyphens/>
        <w:spacing w:after="0" w:line="240" w:lineRule="auto"/>
        <w:jc w:val="center"/>
        <w:rPr>
          <w:rFonts w:ascii="Calibri" w:eastAsia="Calibri" w:hAnsi="Calibri" w:cs="Calibri"/>
          <w:b/>
          <w:sz w:val="56"/>
          <w:szCs w:val="56"/>
          <w:lang w:val="es-ES" w:eastAsia="ar-SA"/>
        </w:rPr>
      </w:pPr>
      <w:r>
        <w:rPr>
          <w:rFonts w:ascii="Calibri" w:eastAsia="Calibri" w:hAnsi="Calibri" w:cs="Calibri"/>
          <w:b/>
          <w:sz w:val="56"/>
          <w:szCs w:val="56"/>
          <w:lang w:val="es-ES" w:eastAsia="ar-SA"/>
        </w:rPr>
        <w:t>EXPLORA</w:t>
      </w:r>
      <w:r w:rsidR="00F923E5">
        <w:rPr>
          <w:rFonts w:ascii="Calibri" w:eastAsia="Calibri" w:hAnsi="Calibri" w:cs="Calibri"/>
          <w:b/>
          <w:sz w:val="56"/>
          <w:szCs w:val="56"/>
          <w:lang w:val="es-ES" w:eastAsia="ar-SA"/>
        </w:rPr>
        <w:t xml:space="preserve"> BARRANCAS</w:t>
      </w:r>
    </w:p>
    <w:p w14:paraId="60A24438" w14:textId="77777777" w:rsidR="0039184E" w:rsidRPr="009B42C1" w:rsidRDefault="0039184E" w:rsidP="005B4F6E">
      <w:pPr>
        <w:suppressAutoHyphens/>
        <w:spacing w:after="0" w:line="240" w:lineRule="auto"/>
        <w:jc w:val="center"/>
        <w:rPr>
          <w:rFonts w:ascii="Calibri" w:eastAsia="Calibri" w:hAnsi="Calibri" w:cs="Calibri"/>
          <w:b/>
          <w:sz w:val="32"/>
          <w:szCs w:val="32"/>
          <w:lang w:val="es-ES" w:eastAsia="ar-SA"/>
        </w:rPr>
      </w:pPr>
      <w:r w:rsidRPr="009B42C1">
        <w:rPr>
          <w:rFonts w:ascii="Calibri" w:eastAsia="Calibri" w:hAnsi="Calibri" w:cs="Calibri"/>
          <w:b/>
          <w:sz w:val="32"/>
          <w:szCs w:val="32"/>
          <w:lang w:val="es-ES" w:eastAsia="ar-SA"/>
        </w:rPr>
        <w:t>CHIHUAHUA- CREEL – DIVISADERO</w:t>
      </w:r>
      <w:r w:rsidR="00D128A4">
        <w:rPr>
          <w:rFonts w:ascii="Calibri" w:eastAsia="Calibri" w:hAnsi="Calibri" w:cs="Calibri"/>
          <w:b/>
          <w:sz w:val="32"/>
          <w:szCs w:val="32"/>
          <w:lang w:val="es-ES" w:eastAsia="ar-SA"/>
        </w:rPr>
        <w:t>- CEROCAHUI – EL FUERTE</w:t>
      </w:r>
    </w:p>
    <w:p w14:paraId="4C1FF122" w14:textId="77777777" w:rsidR="00D128A4" w:rsidRDefault="00D128A4" w:rsidP="005B4F6E">
      <w:pPr>
        <w:suppressAutoHyphens/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  <w:lang w:val="es-ES" w:eastAsia="ar-SA"/>
        </w:rPr>
      </w:pPr>
      <w:r>
        <w:rPr>
          <w:rFonts w:ascii="Calibri" w:eastAsia="Calibri" w:hAnsi="Calibri" w:cs="Calibri"/>
          <w:b/>
          <w:sz w:val="28"/>
          <w:szCs w:val="28"/>
          <w:lang w:val="es-ES" w:eastAsia="ar-SA"/>
        </w:rPr>
        <w:t>6</w:t>
      </w:r>
      <w:r w:rsidR="0039184E">
        <w:rPr>
          <w:rFonts w:ascii="Calibri" w:eastAsia="Calibri" w:hAnsi="Calibri" w:cs="Calibri"/>
          <w:b/>
          <w:sz w:val="28"/>
          <w:szCs w:val="28"/>
          <w:lang w:val="es-ES" w:eastAsia="ar-SA"/>
        </w:rPr>
        <w:t xml:space="preserve"> días, </w:t>
      </w:r>
      <w:r>
        <w:rPr>
          <w:rFonts w:ascii="Calibri" w:eastAsia="Calibri" w:hAnsi="Calibri" w:cs="Calibri"/>
          <w:b/>
          <w:sz w:val="28"/>
          <w:szCs w:val="28"/>
          <w:lang w:val="es-ES" w:eastAsia="ar-SA"/>
        </w:rPr>
        <w:t>5</w:t>
      </w:r>
      <w:r w:rsidR="0039184E">
        <w:rPr>
          <w:rFonts w:ascii="Calibri" w:eastAsia="Calibri" w:hAnsi="Calibri" w:cs="Calibri"/>
          <w:b/>
          <w:sz w:val="28"/>
          <w:szCs w:val="28"/>
          <w:lang w:val="es-ES" w:eastAsia="ar-SA"/>
        </w:rPr>
        <w:t xml:space="preserve"> noches</w:t>
      </w:r>
    </w:p>
    <w:tbl>
      <w:tblPr>
        <w:tblStyle w:val="Tablaconcuadrcula"/>
        <w:tblW w:w="10490" w:type="dxa"/>
        <w:tblInd w:w="-572" w:type="dxa"/>
        <w:tblLook w:val="04A0" w:firstRow="1" w:lastRow="0" w:firstColumn="1" w:lastColumn="0" w:noHBand="0" w:noVBand="1"/>
      </w:tblPr>
      <w:tblGrid>
        <w:gridCol w:w="1846"/>
        <w:gridCol w:w="8644"/>
      </w:tblGrid>
      <w:tr w:rsidR="005B4F6E" w14:paraId="6A924BAE" w14:textId="77777777" w:rsidTr="005B4F6E">
        <w:tc>
          <w:tcPr>
            <w:tcW w:w="1846" w:type="dxa"/>
            <w:shd w:val="clear" w:color="auto" w:fill="FFC000" w:themeFill="accent4"/>
          </w:tcPr>
          <w:p w14:paraId="00728890" w14:textId="77777777" w:rsidR="005B4F6E" w:rsidRDefault="005B4F6E" w:rsidP="00C21420">
            <w:pPr>
              <w:suppressAutoHyphens/>
              <w:spacing w:line="276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CATEGORIA</w:t>
            </w:r>
          </w:p>
        </w:tc>
        <w:tc>
          <w:tcPr>
            <w:tcW w:w="8644" w:type="dxa"/>
            <w:shd w:val="clear" w:color="auto" w:fill="FFC000" w:themeFill="accent4"/>
          </w:tcPr>
          <w:p w14:paraId="44ED9C4F" w14:textId="77777777" w:rsidR="005B4F6E" w:rsidRDefault="005B4F6E" w:rsidP="00C21420">
            <w:pPr>
              <w:suppressAutoHyphens/>
              <w:spacing w:line="276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INCLUYE</w:t>
            </w:r>
          </w:p>
        </w:tc>
      </w:tr>
      <w:tr w:rsidR="005B4F6E" w14:paraId="0B4D1F6A" w14:textId="77777777" w:rsidTr="005B4F6E">
        <w:tc>
          <w:tcPr>
            <w:tcW w:w="1846" w:type="dxa"/>
          </w:tcPr>
          <w:p w14:paraId="096E345F" w14:textId="77777777" w:rsidR="005B4F6E" w:rsidRPr="00B72EA8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Turista</w:t>
            </w:r>
          </w:p>
        </w:tc>
        <w:tc>
          <w:tcPr>
            <w:tcW w:w="8644" w:type="dxa"/>
          </w:tcPr>
          <w:p w14:paraId="63DBD20A" w14:textId="77777777" w:rsidR="005B4F6E" w:rsidRPr="00B72EA8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1 noche Hotel Plaza Chihuahua</w:t>
            </w:r>
          </w:p>
          <w:p w14:paraId="0315A5F3" w14:textId="77777777" w:rsidR="005B4F6E" w:rsidRPr="00B72EA8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1 noche Hotel Sierra Bonita Creel</w:t>
            </w:r>
          </w:p>
          <w:p w14:paraId="708C065C" w14:textId="77777777" w:rsidR="005B4F6E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1 noche Hotel </w:t>
            </w: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Mansión Tarahumara</w:t>
            </w:r>
          </w:p>
          <w:p w14:paraId="46DCE246" w14:textId="77777777" w:rsidR="005B4F6E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1 noche en Hotel Paraíso del oso en Cerocahui</w:t>
            </w:r>
          </w:p>
          <w:p w14:paraId="22E162BC" w14:textId="77777777" w:rsidR="005B4F6E" w:rsidRPr="00B72EA8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1 noche Hotel Mansión Serrano El Fuerte</w:t>
            </w:r>
          </w:p>
          <w:p w14:paraId="3B958ED4" w14:textId="77777777" w:rsidR="005B4F6E" w:rsidRPr="000D1B3C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0D1B3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*Tren chepe EXPRESS Bahuichivo – El Fuerte</w:t>
            </w:r>
            <w:r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 xml:space="preserve"> cat. TURISTA</w:t>
            </w:r>
          </w:p>
          <w:p w14:paraId="73952E42" w14:textId="77777777" w:rsidR="005B4F6E" w:rsidRPr="00B72EA8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*Traslado apto CUU- Hotel </w:t>
            </w:r>
          </w:p>
          <w:p w14:paraId="3D1C929D" w14:textId="77777777" w:rsidR="005B4F6E" w:rsidRPr="00B72EA8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Traslado terrestre </w:t>
            </w: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autobús</w:t>
            </w:r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 Chihuahua- Creel</w:t>
            </w:r>
          </w:p>
          <w:p w14:paraId="0C315599" w14:textId="77777777" w:rsidR="005B4F6E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*</w:t>
            </w:r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Traslado terrestre </w:t>
            </w: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van o auto Cr</w:t>
            </w:r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e</w:t>
            </w:r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l- Divisadero</w:t>
            </w:r>
          </w:p>
          <w:p w14:paraId="5BAD89C6" w14:textId="77777777" w:rsidR="005B4F6E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*Traslado terrestre van o auto Divisadero-Cerocahui</w:t>
            </w:r>
          </w:p>
          <w:p w14:paraId="2B8B5DCD" w14:textId="77777777" w:rsidR="005B4F6E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Traslado Estación El Fuerte- Hotel</w:t>
            </w:r>
          </w:p>
          <w:p w14:paraId="1C9A5864" w14:textId="77777777" w:rsidR="005B4F6E" w:rsidRPr="000D1B3C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0D1B3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*1 box lunch en Chihuahua</w:t>
            </w:r>
          </w:p>
          <w:p w14:paraId="683DC2C7" w14:textId="77777777" w:rsidR="005B4F6E" w:rsidRPr="000D1B3C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0D1B3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*1 desayuno en Creel</w:t>
            </w:r>
          </w:p>
          <w:p w14:paraId="24662CF4" w14:textId="77777777" w:rsidR="005B4F6E" w:rsidRPr="000D1B3C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0D1B3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*1 desayuno en Divisadero</w:t>
            </w:r>
          </w:p>
          <w:p w14:paraId="7ED74C40" w14:textId="77777777" w:rsidR="005B4F6E" w:rsidRPr="000D1B3C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0D1B3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*1 comida en Cerocahui</w:t>
            </w:r>
          </w:p>
          <w:p w14:paraId="24953B9F" w14:textId="77777777" w:rsidR="005B4F6E" w:rsidRPr="000D1B3C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0D1B3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*1 cena en Cerocahui</w:t>
            </w:r>
          </w:p>
          <w:p w14:paraId="0C1D0CB8" w14:textId="77777777" w:rsidR="005B4F6E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0D1B3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*1 desayuno en Cerocahui</w:t>
            </w:r>
          </w:p>
          <w:p w14:paraId="517DAD09" w14:textId="77777777" w:rsidR="005B4F6E" w:rsidRPr="00B72EA8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0D1B3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*Tour Miradores</w:t>
            </w:r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 visitando Parque de aventura (no incluye</w:t>
            </w: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 entrada,</w:t>
            </w:r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 teleférico, tirolesa </w:t>
            </w:r>
            <w:proofErr w:type="spellStart"/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etc</w:t>
            </w:r>
            <w:proofErr w:type="spellEnd"/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)</w:t>
            </w:r>
          </w:p>
          <w:p w14:paraId="5D6402F7" w14:textId="77777777" w:rsidR="005B4F6E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0D1B3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*Caminata guiada</w:t>
            </w:r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 en Barrancas del Cobre y Cueva Tarahumara</w:t>
            </w:r>
          </w:p>
          <w:p w14:paraId="60D2AF9F" w14:textId="77777777" w:rsidR="005B4F6E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*Traslados en Sierra Tarahumara</w:t>
            </w:r>
          </w:p>
          <w:p w14:paraId="0DA84433" w14:textId="77777777" w:rsidR="005B4F6E" w:rsidRPr="00B72EA8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*Traslado El Fuerte- Aeropuerto de Los Mochis</w:t>
            </w:r>
          </w:p>
        </w:tc>
      </w:tr>
      <w:tr w:rsidR="005B4F6E" w14:paraId="11221C2E" w14:textId="77777777" w:rsidTr="005B4F6E">
        <w:tc>
          <w:tcPr>
            <w:tcW w:w="1846" w:type="dxa"/>
          </w:tcPr>
          <w:p w14:paraId="28BAD28B" w14:textId="77777777" w:rsidR="005B4F6E" w:rsidRPr="00B72EA8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Superior</w:t>
            </w:r>
          </w:p>
        </w:tc>
        <w:tc>
          <w:tcPr>
            <w:tcW w:w="8644" w:type="dxa"/>
          </w:tcPr>
          <w:p w14:paraId="222BD858" w14:textId="77777777" w:rsidR="005B4F6E" w:rsidRPr="00B72EA8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1 noche Hotel Quality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Inn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 o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Best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 Western Mirador</w:t>
            </w:r>
          </w:p>
          <w:p w14:paraId="07176424" w14:textId="77777777" w:rsidR="005B4F6E" w:rsidRPr="00B72EA8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1 noche Hotel </w:t>
            </w: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Villa Mexicana o similares</w:t>
            </w:r>
          </w:p>
          <w:p w14:paraId="27696716" w14:textId="77777777" w:rsidR="005B4F6E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1 noche Hotel Divisadero</w:t>
            </w:r>
          </w:p>
          <w:p w14:paraId="11A47EB4" w14:textId="77777777" w:rsidR="005B4F6E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1 noche Hotel Paraíso del Oso en Cerocahui</w:t>
            </w:r>
          </w:p>
          <w:p w14:paraId="6E9D6C58" w14:textId="77777777" w:rsidR="005B4F6E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1 noche hotel La Choza El Fuerte</w:t>
            </w:r>
          </w:p>
          <w:p w14:paraId="28526B93" w14:textId="77777777" w:rsidR="005B4F6E" w:rsidRPr="00B72EA8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*</w:t>
            </w:r>
            <w:r w:rsidRPr="000D1B3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 xml:space="preserve">Tren chepe EXPRESS Bahuichivo– El Fuerte cat. </w:t>
            </w:r>
            <w:r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EJECUTIVA</w:t>
            </w:r>
          </w:p>
          <w:p w14:paraId="7CF5A6C3" w14:textId="77777777" w:rsidR="005B4F6E" w:rsidRPr="00B72EA8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lastRenderedPageBreak/>
              <w:t xml:space="preserve">Traslado </w:t>
            </w: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apto CUU-Hotel CUU</w:t>
            </w:r>
          </w:p>
          <w:p w14:paraId="770B882A" w14:textId="77777777" w:rsidR="005B4F6E" w:rsidRPr="00B72EA8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Traslado terrestre </w:t>
            </w: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van o auto</w:t>
            </w:r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 Chihuahua- Creel</w:t>
            </w:r>
          </w:p>
          <w:p w14:paraId="1073A0E2" w14:textId="77777777" w:rsidR="005B4F6E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Traslado terrestre van o auto </w:t>
            </w:r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Creel- Divisadero</w:t>
            </w:r>
          </w:p>
          <w:p w14:paraId="3EEFA7B0" w14:textId="77777777" w:rsidR="005B4F6E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Traslado terrestre van o auto Divisadero-Cerocahui</w:t>
            </w:r>
          </w:p>
          <w:p w14:paraId="0B00DD83" w14:textId="77777777" w:rsidR="005B4F6E" w:rsidRPr="00B72EA8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Traslado estación El Fuerte- Hotel</w:t>
            </w:r>
          </w:p>
          <w:p w14:paraId="3B3EA483" w14:textId="77777777" w:rsidR="005B4F6E" w:rsidRPr="000D1B3C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0D1B3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*1 desayuno</w:t>
            </w:r>
            <w:r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 xml:space="preserve"> </w:t>
            </w:r>
            <w:r w:rsidRPr="000D1B3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en Chihuahua</w:t>
            </w:r>
          </w:p>
          <w:p w14:paraId="6D39F8B9" w14:textId="77777777" w:rsidR="005B4F6E" w:rsidRPr="000D1B3C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0D1B3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*1 desayuno en Creel</w:t>
            </w:r>
          </w:p>
          <w:p w14:paraId="6407C7D1" w14:textId="77777777" w:rsidR="005B4F6E" w:rsidRPr="000D1B3C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0D1B3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*1 Cena en Divisadero (no incluye bebidas)</w:t>
            </w:r>
          </w:p>
          <w:p w14:paraId="19898B73" w14:textId="77777777" w:rsidR="005B4F6E" w:rsidRPr="000D1B3C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0D1B3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*1 desayuno en Divisadero</w:t>
            </w:r>
          </w:p>
          <w:p w14:paraId="4CB76B2E" w14:textId="77777777" w:rsidR="005B4F6E" w:rsidRPr="000D1B3C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0D1B3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*1 comida en Cerocahui</w:t>
            </w:r>
          </w:p>
          <w:p w14:paraId="3397AA97" w14:textId="77777777" w:rsidR="005B4F6E" w:rsidRPr="000D1B3C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0D1B3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*1 cena en Cerocahui</w:t>
            </w:r>
          </w:p>
          <w:p w14:paraId="5C782564" w14:textId="77777777" w:rsidR="005B4F6E" w:rsidRPr="000D1B3C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0D1B3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*1 desayuno en Cerocahui</w:t>
            </w:r>
          </w:p>
          <w:p w14:paraId="083F528F" w14:textId="77777777" w:rsidR="00EB764B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0D1B3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*TOUR campos MENONITAS (panorámico)</w:t>
            </w: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 (no incluye entrada al museo del queso)</w:t>
            </w:r>
          </w:p>
          <w:p w14:paraId="004EFAA4" w14:textId="77777777" w:rsidR="005B4F6E" w:rsidRPr="00B72EA8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 </w:t>
            </w:r>
            <w:r w:rsidR="00EB764B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(Solo aplica a partir de 2 personas viajando)</w:t>
            </w:r>
          </w:p>
          <w:p w14:paraId="70F20C04" w14:textId="77777777" w:rsidR="005B4F6E" w:rsidRPr="00B72EA8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0D1B3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*TOUR CREEL</w:t>
            </w:r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 visitando Lago de Arareko, Valle de los hongos y ranas, Misión Jesuita, Cueva San Sebastián</w:t>
            </w:r>
          </w:p>
          <w:p w14:paraId="10C3D644" w14:textId="77777777" w:rsidR="005B4F6E" w:rsidRPr="00B72EA8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0D1B3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*Tour Miradores</w:t>
            </w:r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 visitando Parque de aventura (no incluye </w:t>
            </w: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entrada, </w:t>
            </w:r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teleférico, tirolesa </w:t>
            </w:r>
            <w:proofErr w:type="spellStart"/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etc</w:t>
            </w:r>
            <w:proofErr w:type="spellEnd"/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)</w:t>
            </w:r>
          </w:p>
          <w:p w14:paraId="43FFA447" w14:textId="77777777" w:rsidR="005B4F6E" w:rsidRDefault="005B4F6E" w:rsidP="005B4F6E">
            <w:pPr>
              <w:suppressAutoHyphens/>
              <w:spacing w:line="276" w:lineRule="auto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0D1B3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*Caminata guiada en Barrancas del Cobre</w:t>
            </w:r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 y Cueva Tarahumara</w:t>
            </w:r>
          </w:p>
          <w:p w14:paraId="414E0CC3" w14:textId="77777777" w:rsidR="005B4F6E" w:rsidRDefault="005B4F6E" w:rsidP="005B4F6E">
            <w:pPr>
              <w:suppressAutoHyphens/>
              <w:spacing w:line="276" w:lineRule="auto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*Traslados en Sierra Tarahumara</w:t>
            </w:r>
          </w:p>
          <w:p w14:paraId="6A4C6DED" w14:textId="77777777" w:rsidR="005B4F6E" w:rsidRDefault="005B4F6E" w:rsidP="005B4F6E">
            <w:pPr>
              <w:suppressAutoHyphens/>
              <w:spacing w:line="276" w:lineRule="auto"/>
              <w:jc w:val="both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*Traslado El Fuerte- Aeropuerto de Los Mochis</w:t>
            </w:r>
          </w:p>
        </w:tc>
      </w:tr>
      <w:tr w:rsidR="005B4F6E" w14:paraId="3FFF73C3" w14:textId="77777777" w:rsidTr="005B4F6E">
        <w:tc>
          <w:tcPr>
            <w:tcW w:w="1846" w:type="dxa"/>
          </w:tcPr>
          <w:p w14:paraId="649FC695" w14:textId="77777777" w:rsidR="005B4F6E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lastRenderedPageBreak/>
              <w:t>Superior</w:t>
            </w:r>
          </w:p>
          <w:p w14:paraId="609232F8" w14:textId="77777777" w:rsidR="005B4F6E" w:rsidRPr="00B72EA8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Plus</w:t>
            </w:r>
          </w:p>
        </w:tc>
        <w:tc>
          <w:tcPr>
            <w:tcW w:w="8644" w:type="dxa"/>
          </w:tcPr>
          <w:p w14:paraId="63BA4310" w14:textId="77777777" w:rsidR="005B4F6E" w:rsidRPr="00B72EA8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1 noche Hotel </w:t>
            </w:r>
            <w:r w:rsidRPr="005B4F6E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 xml:space="preserve">Quality </w:t>
            </w:r>
            <w:proofErr w:type="spellStart"/>
            <w:r w:rsidRPr="005B4F6E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Inn</w:t>
            </w:r>
            <w:proofErr w:type="spellEnd"/>
            <w:r w:rsidRPr="005B4F6E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 xml:space="preserve"> o similares</w:t>
            </w:r>
          </w:p>
          <w:p w14:paraId="7BAB9706" w14:textId="77777777" w:rsidR="005B4F6E" w:rsidRPr="00B72EA8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1 noche Hotel </w:t>
            </w:r>
            <w:r w:rsidRPr="005B4F6E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THE LODGE AT CREE</w:t>
            </w: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L</w:t>
            </w:r>
          </w:p>
          <w:p w14:paraId="00CDB5B3" w14:textId="77777777" w:rsidR="005B4F6E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1 noche </w:t>
            </w: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Hotel </w:t>
            </w:r>
            <w:r w:rsidRPr="005B4F6E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MIRADOR</w:t>
            </w:r>
          </w:p>
          <w:p w14:paraId="6EC03285" w14:textId="77777777" w:rsidR="005B4F6E" w:rsidRPr="005B4F6E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1 noche Hotel </w:t>
            </w:r>
            <w:r w:rsidRPr="005B4F6E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MISION CEROCAHUI</w:t>
            </w:r>
          </w:p>
          <w:p w14:paraId="5E5F15BF" w14:textId="77777777" w:rsidR="005B4F6E" w:rsidRPr="005B4F6E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1 noche hotel </w:t>
            </w:r>
            <w:r w:rsidRPr="005B4F6E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POSADA DEL HIDALGO</w:t>
            </w:r>
          </w:p>
          <w:p w14:paraId="00D22851" w14:textId="77777777" w:rsidR="005B4F6E" w:rsidRPr="00B72EA8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*</w:t>
            </w:r>
            <w:r w:rsidRPr="000D1B3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 xml:space="preserve">Tren chepe EXPRESS Bahuichivo– El Fuerte cat. </w:t>
            </w:r>
            <w:r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PRIMERA CLASE</w:t>
            </w:r>
          </w:p>
          <w:p w14:paraId="19615C6E" w14:textId="77777777" w:rsidR="005B4F6E" w:rsidRPr="00B72EA8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Traslado </w:t>
            </w: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apto CUU-Hotel CUU</w:t>
            </w:r>
          </w:p>
          <w:p w14:paraId="4723B9DC" w14:textId="77777777" w:rsidR="005B4F6E" w:rsidRPr="00B72EA8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Traslado terrestre </w:t>
            </w: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van o auto</w:t>
            </w:r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 Chihuahua- Creel</w:t>
            </w:r>
          </w:p>
          <w:p w14:paraId="409E005B" w14:textId="77777777" w:rsidR="005B4F6E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Traslado terrestre van o auto </w:t>
            </w:r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Creel- Divisadero</w:t>
            </w:r>
          </w:p>
          <w:p w14:paraId="08807389" w14:textId="77777777" w:rsidR="005B4F6E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Traslado terrestre van o auto Divisadero-Cerocahui</w:t>
            </w:r>
          </w:p>
          <w:p w14:paraId="42DD0564" w14:textId="77777777" w:rsidR="005B4F6E" w:rsidRPr="00B72EA8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Traslado estación El Fuerte- Hotel</w:t>
            </w:r>
          </w:p>
          <w:p w14:paraId="3424B721" w14:textId="77777777" w:rsidR="005B4F6E" w:rsidRPr="000D1B3C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0D1B3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*1 desayuno</w:t>
            </w:r>
            <w:r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 xml:space="preserve"> </w:t>
            </w:r>
            <w:r w:rsidRPr="000D1B3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en Chihuahua</w:t>
            </w:r>
          </w:p>
          <w:p w14:paraId="7F9232BE" w14:textId="77777777" w:rsidR="005B4F6E" w:rsidRPr="000D1B3C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0D1B3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*1 desayuno en Creel</w:t>
            </w:r>
          </w:p>
          <w:p w14:paraId="26B1A759" w14:textId="77777777" w:rsidR="005B4F6E" w:rsidRPr="000D1B3C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0D1B3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*1 Cena en Divisadero (no incluye bebidas)</w:t>
            </w:r>
          </w:p>
          <w:p w14:paraId="086DD2C8" w14:textId="77777777" w:rsidR="005B4F6E" w:rsidRPr="000D1B3C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0D1B3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*1 desayuno en Divisadero</w:t>
            </w:r>
          </w:p>
          <w:p w14:paraId="783C0723" w14:textId="77777777" w:rsidR="005B4F6E" w:rsidRPr="000D1B3C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0D1B3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lastRenderedPageBreak/>
              <w:t>*1 comida en Cerocahui</w:t>
            </w:r>
          </w:p>
          <w:p w14:paraId="31EACAAB" w14:textId="77777777" w:rsidR="005B4F6E" w:rsidRPr="000D1B3C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0D1B3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*1 cena en Cerocahui</w:t>
            </w:r>
          </w:p>
          <w:p w14:paraId="176DCCD4" w14:textId="77777777" w:rsidR="005B4F6E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0D1B3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*1 desayuno en Cerocahui</w:t>
            </w:r>
          </w:p>
          <w:p w14:paraId="6A579829" w14:textId="77777777" w:rsidR="005B4F6E" w:rsidRPr="00012B2C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012B2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*Comida a bordo del TREN y bebida</w:t>
            </w:r>
          </w:p>
          <w:p w14:paraId="3D75511C" w14:textId="77777777" w:rsidR="005B4F6E" w:rsidRPr="00C822C2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012B2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*ACCESO A TERRAZA de CRISTAL en vagón CHEPE y segundo piso DOMO</w:t>
            </w:r>
          </w:p>
          <w:p w14:paraId="58B56E72" w14:textId="77777777" w:rsidR="005B4F6E" w:rsidRPr="00B72EA8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0D1B3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*TOUR campos MENONITAS (panorámico)</w:t>
            </w: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 (no incluye entrada al museo del queso) </w:t>
            </w:r>
            <w:r w:rsidR="00EB764B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(Solo aplica a partir de 2 personas viajando)</w:t>
            </w:r>
          </w:p>
          <w:p w14:paraId="435AEBFF" w14:textId="77777777" w:rsidR="005B4F6E" w:rsidRPr="00B72EA8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0D1B3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*TOUR CREEL</w:t>
            </w:r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 visitando Lago de Arareko, Valle de los hongos y ranas, Misión Jesuita, Cueva San Sebastián</w:t>
            </w:r>
          </w:p>
          <w:p w14:paraId="121C74A6" w14:textId="77777777" w:rsidR="005B4F6E" w:rsidRPr="00B72EA8" w:rsidRDefault="005B4F6E" w:rsidP="005B4F6E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0D1B3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*Tour Miradores</w:t>
            </w:r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 visitando Parque de aventura (no incluye </w:t>
            </w: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entrada, </w:t>
            </w:r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teleférico, tirolesa </w:t>
            </w:r>
            <w:proofErr w:type="spellStart"/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etc</w:t>
            </w:r>
            <w:proofErr w:type="spellEnd"/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)</w:t>
            </w:r>
          </w:p>
          <w:p w14:paraId="68B3C411" w14:textId="77777777" w:rsidR="005B4F6E" w:rsidRDefault="005B4F6E" w:rsidP="005B4F6E">
            <w:pPr>
              <w:suppressAutoHyphens/>
              <w:spacing w:line="276" w:lineRule="auto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0D1B3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*Caminata guiada en Barrancas del Cobre</w:t>
            </w:r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 y Cueva Tarahumara</w:t>
            </w:r>
          </w:p>
          <w:p w14:paraId="5375B01E" w14:textId="77777777" w:rsidR="005B4F6E" w:rsidRDefault="005B4F6E" w:rsidP="005B4F6E">
            <w:pPr>
              <w:suppressAutoHyphens/>
              <w:spacing w:line="276" w:lineRule="auto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*Traslados en Sierra Tarahumara</w:t>
            </w:r>
          </w:p>
          <w:p w14:paraId="64F256F9" w14:textId="77777777" w:rsidR="005B4F6E" w:rsidRDefault="005B4F6E" w:rsidP="005B4F6E">
            <w:pPr>
              <w:suppressAutoHyphens/>
              <w:spacing w:line="276" w:lineRule="auto"/>
              <w:jc w:val="both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*Traslado El Fuerte- Aeropuerto de Los Mochis</w:t>
            </w:r>
          </w:p>
        </w:tc>
      </w:tr>
    </w:tbl>
    <w:p w14:paraId="4608C97F" w14:textId="77777777" w:rsidR="005B4F6E" w:rsidRDefault="005B4F6E" w:rsidP="00BD6FB7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lang w:val="es-ES" w:eastAsia="ar-SA"/>
        </w:rPr>
      </w:pPr>
    </w:p>
    <w:p w14:paraId="5A26D5D1" w14:textId="77777777" w:rsidR="005B4F6E" w:rsidRDefault="005B4F6E" w:rsidP="0039184E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28"/>
          <w:szCs w:val="28"/>
          <w:lang w:val="es-ES" w:eastAsia="ar-S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40"/>
        <w:gridCol w:w="1305"/>
        <w:gridCol w:w="1303"/>
        <w:gridCol w:w="1700"/>
        <w:gridCol w:w="1492"/>
        <w:gridCol w:w="1388"/>
      </w:tblGrid>
      <w:tr w:rsidR="0039184E" w14:paraId="222D500D" w14:textId="77777777" w:rsidTr="0039184E">
        <w:tc>
          <w:tcPr>
            <w:tcW w:w="8828" w:type="dxa"/>
            <w:gridSpan w:val="6"/>
            <w:shd w:val="clear" w:color="auto" w:fill="FFC000" w:themeFill="accent4"/>
          </w:tcPr>
          <w:p w14:paraId="1EE5941C" w14:textId="77777777" w:rsidR="0039184E" w:rsidRDefault="00BD59B8" w:rsidP="00C21420">
            <w:pPr>
              <w:suppressAutoHyphens/>
              <w:spacing w:line="276" w:lineRule="auto"/>
              <w:jc w:val="center"/>
              <w:rPr>
                <w:rFonts w:ascii="Calibri" w:eastAsia="Calibri" w:hAnsi="Calibri" w:cs="Calibri"/>
                <w:b/>
                <w:sz w:val="36"/>
                <w:szCs w:val="36"/>
                <w:lang w:val="es-ES" w:eastAsia="ar-SA"/>
              </w:rPr>
            </w:pPr>
            <w:r>
              <w:rPr>
                <w:rFonts w:ascii="Calibri" w:eastAsia="Calibri" w:hAnsi="Calibri" w:cs="Calibri"/>
                <w:b/>
                <w:sz w:val="36"/>
                <w:szCs w:val="36"/>
                <w:lang w:val="es-ES" w:eastAsia="ar-SA"/>
              </w:rPr>
              <w:t>EXPLORA</w:t>
            </w:r>
            <w:r w:rsidR="001A6DE2">
              <w:rPr>
                <w:rFonts w:ascii="Calibri" w:eastAsia="Calibri" w:hAnsi="Calibri" w:cs="Calibri"/>
                <w:b/>
                <w:sz w:val="36"/>
                <w:szCs w:val="36"/>
                <w:lang w:val="es-ES" w:eastAsia="ar-SA"/>
              </w:rPr>
              <w:t xml:space="preserve"> BARRANCAS</w:t>
            </w:r>
          </w:p>
          <w:p w14:paraId="686FC033" w14:textId="77777777" w:rsidR="0039184E" w:rsidRPr="009B42C1" w:rsidRDefault="0039184E" w:rsidP="00C21420">
            <w:pPr>
              <w:suppressAutoHyphens/>
              <w:spacing w:line="276" w:lineRule="auto"/>
              <w:jc w:val="center"/>
              <w:rPr>
                <w:rFonts w:ascii="Calibri" w:eastAsia="Calibri" w:hAnsi="Calibri" w:cs="Calibri"/>
                <w:b/>
                <w:sz w:val="36"/>
                <w:szCs w:val="36"/>
                <w:lang w:val="es-ES" w:eastAsia="ar-SA"/>
              </w:rPr>
            </w:pPr>
            <w:r>
              <w:rPr>
                <w:rFonts w:ascii="Calibri" w:eastAsia="Calibri" w:hAnsi="Calibri" w:cs="Calibri"/>
                <w:b/>
                <w:sz w:val="36"/>
                <w:szCs w:val="36"/>
                <w:lang w:val="es-ES" w:eastAsia="ar-SA"/>
              </w:rPr>
              <w:t>Tarifas por persona</w:t>
            </w:r>
          </w:p>
        </w:tc>
      </w:tr>
      <w:tr w:rsidR="0039184E" w14:paraId="0D58B6F9" w14:textId="77777777" w:rsidTr="0039184E">
        <w:tc>
          <w:tcPr>
            <w:tcW w:w="1640" w:type="dxa"/>
          </w:tcPr>
          <w:p w14:paraId="3F64CF4D" w14:textId="77777777" w:rsidR="0039184E" w:rsidRDefault="0039184E" w:rsidP="00C21420">
            <w:pPr>
              <w:suppressAutoHyphens/>
              <w:spacing w:line="276" w:lineRule="auto"/>
              <w:rPr>
                <w:rFonts w:ascii="Calibri" w:eastAsia="Calibri" w:hAnsi="Calibri" w:cs="Calibri"/>
                <w:b/>
                <w:sz w:val="28"/>
                <w:szCs w:val="28"/>
                <w:u w:val="single"/>
                <w:lang w:val="es-ES" w:eastAsia="ar-SA"/>
              </w:rPr>
            </w:pPr>
          </w:p>
        </w:tc>
        <w:tc>
          <w:tcPr>
            <w:tcW w:w="1305" w:type="dxa"/>
          </w:tcPr>
          <w:p w14:paraId="197188E1" w14:textId="77777777" w:rsidR="0039184E" w:rsidRPr="009B42C1" w:rsidRDefault="0039184E" w:rsidP="00C21420">
            <w:pPr>
              <w:suppressAutoHyphens/>
              <w:spacing w:line="276" w:lineRule="auto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 w:rsidRPr="009B42C1"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DOBLE</w:t>
            </w:r>
          </w:p>
        </w:tc>
        <w:tc>
          <w:tcPr>
            <w:tcW w:w="1303" w:type="dxa"/>
          </w:tcPr>
          <w:p w14:paraId="339CD34A" w14:textId="77777777" w:rsidR="0039184E" w:rsidRPr="009B42C1" w:rsidRDefault="0039184E" w:rsidP="00C21420">
            <w:pPr>
              <w:suppressAutoHyphens/>
              <w:spacing w:line="276" w:lineRule="auto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 w:rsidRPr="009B42C1"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TRIPLE</w:t>
            </w:r>
          </w:p>
        </w:tc>
        <w:tc>
          <w:tcPr>
            <w:tcW w:w="1700" w:type="dxa"/>
          </w:tcPr>
          <w:p w14:paraId="22629686" w14:textId="77777777" w:rsidR="0039184E" w:rsidRPr="009B42C1" w:rsidRDefault="0039184E" w:rsidP="00C21420">
            <w:pPr>
              <w:suppressAutoHyphens/>
              <w:spacing w:line="276" w:lineRule="auto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 w:rsidRPr="009B42C1"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CUADRUPLE</w:t>
            </w:r>
          </w:p>
        </w:tc>
        <w:tc>
          <w:tcPr>
            <w:tcW w:w="1492" w:type="dxa"/>
          </w:tcPr>
          <w:p w14:paraId="3B3567F3" w14:textId="77777777" w:rsidR="0039184E" w:rsidRPr="009B42C1" w:rsidRDefault="0039184E" w:rsidP="00C21420">
            <w:pPr>
              <w:suppressAutoHyphens/>
              <w:spacing w:line="276" w:lineRule="auto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 w:rsidRPr="009B42C1"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SENCILLA</w:t>
            </w:r>
          </w:p>
        </w:tc>
        <w:tc>
          <w:tcPr>
            <w:tcW w:w="1388" w:type="dxa"/>
          </w:tcPr>
          <w:p w14:paraId="0AE1A3E1" w14:textId="77777777" w:rsidR="0039184E" w:rsidRPr="009B42C1" w:rsidRDefault="0039184E" w:rsidP="00C21420">
            <w:pPr>
              <w:suppressAutoHyphens/>
              <w:spacing w:line="276" w:lineRule="auto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 w:rsidRPr="009B42C1"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MENOR</w:t>
            </w:r>
          </w:p>
        </w:tc>
      </w:tr>
      <w:tr w:rsidR="005B4F6E" w14:paraId="6EBA909D" w14:textId="77777777" w:rsidTr="0039184E">
        <w:tc>
          <w:tcPr>
            <w:tcW w:w="1640" w:type="dxa"/>
          </w:tcPr>
          <w:p w14:paraId="1F7025D5" w14:textId="77777777" w:rsidR="005B4F6E" w:rsidRPr="00721FD7" w:rsidRDefault="005B4F6E" w:rsidP="005B4F6E">
            <w:pPr>
              <w:suppressAutoHyphens/>
              <w:spacing w:line="276" w:lineRule="auto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 w:rsidRPr="00721FD7"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Turista</w:t>
            </w:r>
          </w:p>
        </w:tc>
        <w:tc>
          <w:tcPr>
            <w:tcW w:w="1305" w:type="dxa"/>
          </w:tcPr>
          <w:p w14:paraId="2C6818C6" w14:textId="77777777" w:rsidR="005B4F6E" w:rsidRPr="005B4F6E" w:rsidRDefault="005B4F6E" w:rsidP="005B4F6E">
            <w:pPr>
              <w:rPr>
                <w:b/>
                <w:sz w:val="28"/>
                <w:szCs w:val="28"/>
              </w:rPr>
            </w:pPr>
            <w:r w:rsidRPr="005B4F6E">
              <w:rPr>
                <w:b/>
                <w:sz w:val="28"/>
                <w:szCs w:val="28"/>
              </w:rPr>
              <w:t>11600</w:t>
            </w:r>
          </w:p>
        </w:tc>
        <w:tc>
          <w:tcPr>
            <w:tcW w:w="1303" w:type="dxa"/>
          </w:tcPr>
          <w:p w14:paraId="308B26D8" w14:textId="77777777" w:rsidR="005B4F6E" w:rsidRPr="005B4F6E" w:rsidRDefault="005B4F6E" w:rsidP="005B4F6E">
            <w:pPr>
              <w:rPr>
                <w:b/>
                <w:sz w:val="28"/>
                <w:szCs w:val="28"/>
              </w:rPr>
            </w:pPr>
            <w:r w:rsidRPr="005B4F6E">
              <w:rPr>
                <w:b/>
                <w:sz w:val="28"/>
                <w:szCs w:val="28"/>
              </w:rPr>
              <w:t>10200</w:t>
            </w:r>
          </w:p>
        </w:tc>
        <w:tc>
          <w:tcPr>
            <w:tcW w:w="1700" w:type="dxa"/>
          </w:tcPr>
          <w:p w14:paraId="655DE7CF" w14:textId="77777777" w:rsidR="005B4F6E" w:rsidRPr="005B4F6E" w:rsidRDefault="005B4F6E" w:rsidP="005B4F6E">
            <w:pPr>
              <w:rPr>
                <w:b/>
                <w:sz w:val="28"/>
                <w:szCs w:val="28"/>
              </w:rPr>
            </w:pPr>
            <w:r w:rsidRPr="005B4F6E">
              <w:rPr>
                <w:b/>
                <w:sz w:val="28"/>
                <w:szCs w:val="28"/>
              </w:rPr>
              <w:t>9500</w:t>
            </w:r>
          </w:p>
        </w:tc>
        <w:tc>
          <w:tcPr>
            <w:tcW w:w="1492" w:type="dxa"/>
          </w:tcPr>
          <w:p w14:paraId="5E92EB01" w14:textId="77777777" w:rsidR="005B4F6E" w:rsidRPr="005B4F6E" w:rsidRDefault="005B4F6E" w:rsidP="005B4F6E">
            <w:pPr>
              <w:rPr>
                <w:b/>
                <w:sz w:val="28"/>
                <w:szCs w:val="28"/>
              </w:rPr>
            </w:pPr>
            <w:r w:rsidRPr="005B4F6E">
              <w:rPr>
                <w:b/>
                <w:sz w:val="28"/>
                <w:szCs w:val="28"/>
              </w:rPr>
              <w:t>17500</w:t>
            </w:r>
          </w:p>
        </w:tc>
        <w:tc>
          <w:tcPr>
            <w:tcW w:w="1388" w:type="dxa"/>
          </w:tcPr>
          <w:p w14:paraId="454E7A67" w14:textId="77777777" w:rsidR="005B4F6E" w:rsidRPr="005B4F6E" w:rsidRDefault="005B4F6E" w:rsidP="005B4F6E">
            <w:pPr>
              <w:rPr>
                <w:b/>
                <w:sz w:val="28"/>
                <w:szCs w:val="28"/>
              </w:rPr>
            </w:pPr>
            <w:r w:rsidRPr="005B4F6E">
              <w:rPr>
                <w:b/>
                <w:sz w:val="28"/>
                <w:szCs w:val="28"/>
              </w:rPr>
              <w:t>6600</w:t>
            </w:r>
          </w:p>
        </w:tc>
      </w:tr>
      <w:tr w:rsidR="005B4F6E" w14:paraId="359865E7" w14:textId="77777777" w:rsidTr="0039184E">
        <w:tc>
          <w:tcPr>
            <w:tcW w:w="1640" w:type="dxa"/>
          </w:tcPr>
          <w:p w14:paraId="064AD704" w14:textId="77777777" w:rsidR="005B4F6E" w:rsidRPr="00721FD7" w:rsidRDefault="005B4F6E" w:rsidP="005B4F6E">
            <w:pPr>
              <w:suppressAutoHyphens/>
              <w:spacing w:line="276" w:lineRule="auto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 w:rsidRPr="00721FD7"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Superior</w:t>
            </w:r>
          </w:p>
        </w:tc>
        <w:tc>
          <w:tcPr>
            <w:tcW w:w="1305" w:type="dxa"/>
          </w:tcPr>
          <w:p w14:paraId="00277139" w14:textId="77777777" w:rsidR="005B4F6E" w:rsidRPr="005B4F6E" w:rsidRDefault="005B4F6E" w:rsidP="005B4F6E">
            <w:pPr>
              <w:rPr>
                <w:b/>
                <w:sz w:val="28"/>
                <w:szCs w:val="28"/>
              </w:rPr>
            </w:pPr>
            <w:r w:rsidRPr="005B4F6E">
              <w:rPr>
                <w:b/>
                <w:sz w:val="28"/>
                <w:szCs w:val="28"/>
              </w:rPr>
              <w:t>15500</w:t>
            </w:r>
          </w:p>
        </w:tc>
        <w:tc>
          <w:tcPr>
            <w:tcW w:w="1303" w:type="dxa"/>
          </w:tcPr>
          <w:p w14:paraId="042F571A" w14:textId="77777777" w:rsidR="005B4F6E" w:rsidRPr="005B4F6E" w:rsidRDefault="005B4F6E" w:rsidP="005B4F6E">
            <w:pPr>
              <w:rPr>
                <w:b/>
                <w:sz w:val="28"/>
                <w:szCs w:val="28"/>
              </w:rPr>
            </w:pPr>
            <w:r w:rsidRPr="005B4F6E">
              <w:rPr>
                <w:b/>
                <w:sz w:val="28"/>
                <w:szCs w:val="28"/>
              </w:rPr>
              <w:t>12990</w:t>
            </w:r>
          </w:p>
        </w:tc>
        <w:tc>
          <w:tcPr>
            <w:tcW w:w="1700" w:type="dxa"/>
          </w:tcPr>
          <w:p w14:paraId="272D2730" w14:textId="77777777" w:rsidR="005B4F6E" w:rsidRPr="005B4F6E" w:rsidRDefault="005B4F6E" w:rsidP="005B4F6E">
            <w:pPr>
              <w:rPr>
                <w:b/>
                <w:sz w:val="28"/>
                <w:szCs w:val="28"/>
              </w:rPr>
            </w:pPr>
            <w:r w:rsidRPr="005B4F6E">
              <w:rPr>
                <w:b/>
                <w:sz w:val="28"/>
                <w:szCs w:val="28"/>
              </w:rPr>
              <w:t>12200</w:t>
            </w:r>
          </w:p>
        </w:tc>
        <w:tc>
          <w:tcPr>
            <w:tcW w:w="1492" w:type="dxa"/>
          </w:tcPr>
          <w:p w14:paraId="0A451AC4" w14:textId="77777777" w:rsidR="005B4F6E" w:rsidRPr="005B4F6E" w:rsidRDefault="005B4F6E" w:rsidP="005B4F6E">
            <w:pPr>
              <w:rPr>
                <w:b/>
                <w:sz w:val="28"/>
                <w:szCs w:val="28"/>
              </w:rPr>
            </w:pPr>
            <w:r w:rsidRPr="005B4F6E">
              <w:rPr>
                <w:b/>
                <w:sz w:val="28"/>
                <w:szCs w:val="28"/>
              </w:rPr>
              <w:t>19990</w:t>
            </w:r>
          </w:p>
        </w:tc>
        <w:tc>
          <w:tcPr>
            <w:tcW w:w="1388" w:type="dxa"/>
          </w:tcPr>
          <w:p w14:paraId="182098F3" w14:textId="77777777" w:rsidR="005B4F6E" w:rsidRPr="005B4F6E" w:rsidRDefault="005B4F6E" w:rsidP="005B4F6E">
            <w:pPr>
              <w:rPr>
                <w:b/>
                <w:sz w:val="28"/>
                <w:szCs w:val="28"/>
              </w:rPr>
            </w:pPr>
            <w:r w:rsidRPr="005B4F6E">
              <w:rPr>
                <w:b/>
                <w:sz w:val="28"/>
                <w:szCs w:val="28"/>
              </w:rPr>
              <w:t>8200</w:t>
            </w:r>
          </w:p>
        </w:tc>
      </w:tr>
      <w:tr w:rsidR="005B4F6E" w14:paraId="5A3104EA" w14:textId="77777777" w:rsidTr="0039184E">
        <w:tc>
          <w:tcPr>
            <w:tcW w:w="1640" w:type="dxa"/>
          </w:tcPr>
          <w:p w14:paraId="328A12EB" w14:textId="77777777" w:rsidR="005B4F6E" w:rsidRPr="00721FD7" w:rsidRDefault="005B4F6E" w:rsidP="005B4F6E">
            <w:pPr>
              <w:suppressAutoHyphens/>
              <w:spacing w:line="276" w:lineRule="auto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Superior Plus</w:t>
            </w:r>
          </w:p>
        </w:tc>
        <w:tc>
          <w:tcPr>
            <w:tcW w:w="1305" w:type="dxa"/>
          </w:tcPr>
          <w:p w14:paraId="760481CE" w14:textId="77777777" w:rsidR="005B4F6E" w:rsidRPr="005B4F6E" w:rsidRDefault="005B4F6E" w:rsidP="005B4F6E">
            <w:pPr>
              <w:rPr>
                <w:b/>
                <w:sz w:val="28"/>
                <w:szCs w:val="28"/>
              </w:rPr>
            </w:pPr>
            <w:r w:rsidRPr="005B4F6E">
              <w:rPr>
                <w:b/>
                <w:sz w:val="28"/>
                <w:szCs w:val="28"/>
              </w:rPr>
              <w:t>18750</w:t>
            </w:r>
          </w:p>
        </w:tc>
        <w:tc>
          <w:tcPr>
            <w:tcW w:w="1303" w:type="dxa"/>
          </w:tcPr>
          <w:p w14:paraId="25F4C422" w14:textId="77777777" w:rsidR="005B4F6E" w:rsidRPr="005B4F6E" w:rsidRDefault="005B4F6E" w:rsidP="005B4F6E">
            <w:pPr>
              <w:rPr>
                <w:b/>
                <w:sz w:val="28"/>
                <w:szCs w:val="28"/>
              </w:rPr>
            </w:pPr>
            <w:r w:rsidRPr="005B4F6E">
              <w:rPr>
                <w:b/>
                <w:sz w:val="28"/>
                <w:szCs w:val="28"/>
              </w:rPr>
              <w:t>15800</w:t>
            </w:r>
          </w:p>
        </w:tc>
        <w:tc>
          <w:tcPr>
            <w:tcW w:w="1700" w:type="dxa"/>
          </w:tcPr>
          <w:p w14:paraId="3A150F6A" w14:textId="77777777" w:rsidR="005B4F6E" w:rsidRPr="005B4F6E" w:rsidRDefault="005B4F6E" w:rsidP="005B4F6E">
            <w:pPr>
              <w:rPr>
                <w:b/>
                <w:sz w:val="28"/>
                <w:szCs w:val="28"/>
              </w:rPr>
            </w:pPr>
            <w:r w:rsidRPr="005B4F6E">
              <w:rPr>
                <w:b/>
                <w:sz w:val="28"/>
                <w:szCs w:val="28"/>
              </w:rPr>
              <w:t>14700</w:t>
            </w:r>
          </w:p>
        </w:tc>
        <w:tc>
          <w:tcPr>
            <w:tcW w:w="1492" w:type="dxa"/>
          </w:tcPr>
          <w:p w14:paraId="54FD1EC9" w14:textId="77777777" w:rsidR="005B4F6E" w:rsidRPr="005B4F6E" w:rsidRDefault="005B4F6E" w:rsidP="005B4F6E">
            <w:pPr>
              <w:rPr>
                <w:b/>
                <w:sz w:val="28"/>
                <w:szCs w:val="28"/>
              </w:rPr>
            </w:pPr>
            <w:r w:rsidRPr="005B4F6E">
              <w:rPr>
                <w:b/>
                <w:sz w:val="28"/>
                <w:szCs w:val="28"/>
              </w:rPr>
              <w:t>25700</w:t>
            </w:r>
          </w:p>
        </w:tc>
        <w:tc>
          <w:tcPr>
            <w:tcW w:w="1388" w:type="dxa"/>
          </w:tcPr>
          <w:p w14:paraId="0D92F797" w14:textId="77777777" w:rsidR="005B4F6E" w:rsidRPr="005B4F6E" w:rsidRDefault="005B4F6E" w:rsidP="005B4F6E">
            <w:pPr>
              <w:rPr>
                <w:b/>
                <w:sz w:val="28"/>
                <w:szCs w:val="28"/>
              </w:rPr>
            </w:pPr>
            <w:r w:rsidRPr="005B4F6E">
              <w:rPr>
                <w:b/>
                <w:sz w:val="28"/>
                <w:szCs w:val="28"/>
              </w:rPr>
              <w:t>9600</w:t>
            </w:r>
          </w:p>
        </w:tc>
      </w:tr>
    </w:tbl>
    <w:p w14:paraId="25967387" w14:textId="77777777" w:rsidR="0039184E" w:rsidRDefault="0039184E" w:rsidP="00BD59B8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28"/>
          <w:szCs w:val="28"/>
          <w:lang w:val="es-ES" w:eastAsia="ar-SA"/>
        </w:rPr>
      </w:pPr>
      <w:r w:rsidRPr="00FE021B">
        <w:rPr>
          <w:rFonts w:ascii="Calibri" w:eastAsia="Calibri" w:hAnsi="Calibri" w:cs="Calibri"/>
          <w:b/>
          <w:sz w:val="28"/>
          <w:szCs w:val="28"/>
          <w:lang w:val="es-ES" w:eastAsia="ar-SA"/>
        </w:rPr>
        <w:t>¡VIVE LAS MARAVILLAS DE BARRANCAS</w:t>
      </w:r>
      <w:r w:rsidR="00BD59B8">
        <w:rPr>
          <w:rFonts w:ascii="Calibri" w:eastAsia="Calibri" w:hAnsi="Calibri" w:cs="Calibri"/>
          <w:b/>
          <w:sz w:val="28"/>
          <w:szCs w:val="28"/>
          <w:lang w:val="es-ES" w:eastAsia="ar-SA"/>
        </w:rPr>
        <w:t xml:space="preserve"> </w:t>
      </w:r>
      <w:r w:rsidRPr="00FE021B">
        <w:rPr>
          <w:rFonts w:ascii="Calibri" w:eastAsia="Calibri" w:hAnsi="Calibri" w:cs="Calibri"/>
          <w:b/>
          <w:sz w:val="28"/>
          <w:szCs w:val="28"/>
          <w:lang w:val="es-ES" w:eastAsia="ar-SA"/>
        </w:rPr>
        <w:t>DEL COBRE</w:t>
      </w:r>
    </w:p>
    <w:p w14:paraId="17DAD8D0" w14:textId="77777777" w:rsidR="001A6DE2" w:rsidRDefault="001A6DE2" w:rsidP="001A6DE2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lang w:val="es-ES" w:eastAsia="ar-SA"/>
        </w:rPr>
      </w:pPr>
      <w:r>
        <w:rPr>
          <w:rFonts w:ascii="Calibri" w:eastAsia="Calibri" w:hAnsi="Calibri" w:cs="Calibri"/>
          <w:b/>
          <w:sz w:val="28"/>
          <w:szCs w:val="28"/>
          <w:lang w:val="es-ES" w:eastAsia="ar-SA"/>
        </w:rPr>
        <w:t xml:space="preserve">NOTAS IMPORTANTES: </w:t>
      </w:r>
    </w:p>
    <w:p w14:paraId="41BC6413" w14:textId="77777777" w:rsidR="001A6DE2" w:rsidRDefault="001A6DE2" w:rsidP="001A6DE2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lang w:val="es-ES" w:eastAsia="ar-SA"/>
        </w:rPr>
      </w:pPr>
      <w:r>
        <w:rPr>
          <w:rFonts w:ascii="Calibri" w:eastAsia="Calibri" w:hAnsi="Calibri" w:cs="Calibri"/>
          <w:b/>
          <w:sz w:val="28"/>
          <w:szCs w:val="28"/>
          <w:lang w:val="es-ES" w:eastAsia="ar-SA"/>
        </w:rPr>
        <w:t>*De 3 a 11 años paga tarifa de MENOR</w:t>
      </w:r>
    </w:p>
    <w:p w14:paraId="735815CD" w14:textId="77777777" w:rsidR="005B4F6E" w:rsidRPr="00FE021B" w:rsidRDefault="001A6DE2" w:rsidP="005B4F6E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lang w:val="es-ES" w:eastAsia="ar-SA"/>
        </w:rPr>
      </w:pPr>
      <w:r>
        <w:rPr>
          <w:rFonts w:ascii="Calibri" w:eastAsia="Calibri" w:hAnsi="Calibri" w:cs="Calibri"/>
          <w:b/>
          <w:sz w:val="28"/>
          <w:szCs w:val="28"/>
          <w:lang w:val="es-ES" w:eastAsia="ar-SA"/>
        </w:rPr>
        <w:t>*Mayor de 12 años paga como ADULTO</w:t>
      </w:r>
    </w:p>
    <w:tbl>
      <w:tblPr>
        <w:tblpPr w:leftFromText="141" w:rightFromText="141" w:vertAnchor="text" w:horzAnchor="margin" w:tblpXSpec="center" w:tblpY="367"/>
        <w:tblW w:w="11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45"/>
      </w:tblGrid>
      <w:tr w:rsidR="0039184E" w:rsidRPr="00FE021B" w14:paraId="69B1A5F0" w14:textId="77777777" w:rsidTr="0039184E">
        <w:tc>
          <w:tcPr>
            <w:tcW w:w="11045" w:type="dxa"/>
            <w:shd w:val="clear" w:color="auto" w:fill="auto"/>
          </w:tcPr>
          <w:p w14:paraId="15493EB4" w14:textId="77777777" w:rsidR="0039184E" w:rsidRPr="00FE021B" w:rsidRDefault="0039184E" w:rsidP="0039184E">
            <w:pPr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5B4F6E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LOS PAQUETES NO INCLUYEN:</w:t>
            </w:r>
            <w:r w:rsidRPr="00FE021B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 Tours opcionales, alimentos no especificados, o traslados opcionales. Lo no especificado. Seguro de Hospedaje, Vuelos, ENTRADAS A</w:t>
            </w:r>
            <w:r w:rsidR="005B4F6E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 PARQUE DE AVENTURA,</w:t>
            </w:r>
            <w:r w:rsidRPr="00FE021B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 LUGARES EJIDALES e HISTÓRICOS.</w:t>
            </w:r>
          </w:p>
          <w:p w14:paraId="35F74227" w14:textId="77777777" w:rsidR="0039184E" w:rsidRPr="00FE021B" w:rsidRDefault="0039184E" w:rsidP="0039184E">
            <w:pPr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FE021B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NO INCLUYE: Propinas a maleteros, meseros, guías y operadores. Propinas voluntarias a su consideración.</w:t>
            </w:r>
          </w:p>
        </w:tc>
      </w:tr>
    </w:tbl>
    <w:p w14:paraId="5F37C4DF" w14:textId="77777777" w:rsidR="0039184E" w:rsidRPr="00FE021B" w:rsidRDefault="0039184E" w:rsidP="00BD6FB7">
      <w:pPr>
        <w:suppressAutoHyphens/>
        <w:spacing w:after="0" w:line="276" w:lineRule="auto"/>
        <w:rPr>
          <w:rFonts w:ascii="Calibri" w:eastAsia="Calibri" w:hAnsi="Calibri" w:cs="Calibri"/>
          <w:b/>
          <w:sz w:val="32"/>
          <w:szCs w:val="32"/>
          <w:lang w:val="es-ES" w:eastAsia="ar-SA"/>
        </w:rPr>
      </w:pPr>
    </w:p>
    <w:p w14:paraId="184D41F3" w14:textId="77777777" w:rsidR="006305DD" w:rsidRDefault="006305DD" w:rsidP="0039184E">
      <w:pPr>
        <w:suppressAutoHyphens/>
        <w:spacing w:after="0" w:line="276" w:lineRule="auto"/>
        <w:rPr>
          <w:rFonts w:ascii="Calibri" w:eastAsia="Calibri" w:hAnsi="Calibri" w:cs="Calibri"/>
          <w:b/>
          <w:sz w:val="24"/>
          <w:szCs w:val="24"/>
          <w:lang w:val="es-ES_tradnl" w:eastAsia="ar-SA"/>
        </w:rPr>
      </w:pPr>
    </w:p>
    <w:p w14:paraId="677ABBAA" w14:textId="77777777" w:rsidR="006305DD" w:rsidRDefault="006305DD" w:rsidP="0039184E">
      <w:pPr>
        <w:suppressAutoHyphens/>
        <w:spacing w:after="0" w:line="276" w:lineRule="auto"/>
        <w:rPr>
          <w:rFonts w:ascii="Calibri" w:eastAsia="Calibri" w:hAnsi="Calibri" w:cs="Calibri"/>
          <w:b/>
          <w:sz w:val="24"/>
          <w:szCs w:val="24"/>
          <w:lang w:val="es-ES_tradnl" w:eastAsia="ar-SA"/>
        </w:rPr>
      </w:pPr>
    </w:p>
    <w:p w14:paraId="0CCFEB17" w14:textId="77777777" w:rsidR="006305DD" w:rsidRDefault="006305DD" w:rsidP="0039184E">
      <w:pPr>
        <w:suppressAutoHyphens/>
        <w:spacing w:after="0" w:line="276" w:lineRule="auto"/>
        <w:rPr>
          <w:rFonts w:ascii="Calibri" w:eastAsia="Calibri" w:hAnsi="Calibri" w:cs="Calibri"/>
          <w:b/>
          <w:sz w:val="24"/>
          <w:szCs w:val="24"/>
          <w:lang w:val="es-ES_tradnl" w:eastAsia="ar-SA"/>
        </w:rPr>
      </w:pPr>
    </w:p>
    <w:p w14:paraId="3832E8FA" w14:textId="77777777" w:rsidR="006305DD" w:rsidRDefault="006305DD" w:rsidP="0039184E">
      <w:pPr>
        <w:suppressAutoHyphens/>
        <w:spacing w:after="0" w:line="276" w:lineRule="auto"/>
        <w:rPr>
          <w:rFonts w:ascii="Calibri" w:eastAsia="Calibri" w:hAnsi="Calibri" w:cs="Calibri"/>
          <w:b/>
          <w:sz w:val="24"/>
          <w:szCs w:val="24"/>
          <w:lang w:val="es-ES_tradnl" w:eastAsia="ar-SA"/>
        </w:rPr>
      </w:pPr>
    </w:p>
    <w:p w14:paraId="7988934C" w14:textId="1F7A76F9" w:rsidR="0039184E" w:rsidRPr="00FE021B" w:rsidRDefault="0039184E" w:rsidP="0039184E">
      <w:pPr>
        <w:suppressAutoHyphens/>
        <w:spacing w:after="0" w:line="276" w:lineRule="auto"/>
        <w:rPr>
          <w:rFonts w:ascii="Arial" w:eastAsia="Calibri" w:hAnsi="Arial" w:cs="Arial"/>
          <w:b/>
          <w:sz w:val="24"/>
          <w:szCs w:val="24"/>
          <w:lang w:val="es-ES_tradnl" w:eastAsia="ar-SA"/>
        </w:rPr>
      </w:pPr>
      <w:r w:rsidRPr="00FE021B">
        <w:rPr>
          <w:rFonts w:ascii="Calibri" w:eastAsia="Calibri" w:hAnsi="Calibri" w:cs="Calibri"/>
          <w:b/>
          <w:sz w:val="24"/>
          <w:szCs w:val="24"/>
          <w:lang w:val="es-ES_tradnl" w:eastAsia="ar-SA"/>
        </w:rPr>
        <w:t xml:space="preserve">Nota: </w:t>
      </w:r>
      <w:r w:rsidRPr="00FE021B">
        <w:rPr>
          <w:rFonts w:ascii="Arial" w:eastAsia="Calibri" w:hAnsi="Arial" w:cs="Arial"/>
          <w:b/>
          <w:sz w:val="24"/>
          <w:szCs w:val="24"/>
          <w:lang w:val="es-ES_tradnl" w:eastAsia="ar-SA"/>
        </w:rPr>
        <w:t xml:space="preserve">Para garantizar reservación se necesita proporcionar anticipo del </w:t>
      </w:r>
      <w:r w:rsidR="00155514">
        <w:rPr>
          <w:rFonts w:ascii="Arial" w:eastAsia="Calibri" w:hAnsi="Arial" w:cs="Arial"/>
          <w:b/>
          <w:sz w:val="24"/>
          <w:szCs w:val="24"/>
          <w:lang w:val="es-ES_tradnl" w:eastAsia="ar-SA"/>
        </w:rPr>
        <w:t>3</w:t>
      </w:r>
      <w:r w:rsidRPr="00FE021B">
        <w:rPr>
          <w:rFonts w:ascii="Arial" w:eastAsia="Calibri" w:hAnsi="Arial" w:cs="Arial"/>
          <w:b/>
          <w:sz w:val="24"/>
          <w:szCs w:val="24"/>
          <w:lang w:val="es-ES_tradnl" w:eastAsia="ar-SA"/>
        </w:rPr>
        <w:t>0</w:t>
      </w:r>
      <w:r>
        <w:rPr>
          <w:rFonts w:ascii="Arial" w:eastAsia="Calibri" w:hAnsi="Arial" w:cs="Arial"/>
          <w:b/>
          <w:sz w:val="24"/>
          <w:szCs w:val="24"/>
          <w:lang w:val="es-ES_tradnl" w:eastAsia="ar-SA"/>
        </w:rPr>
        <w:t>% del total del Paquete Elegido y en temporada alta se liquida con 25 días de anticipación.</w:t>
      </w:r>
    </w:p>
    <w:p w14:paraId="0787C738" w14:textId="77777777" w:rsidR="0039184E" w:rsidRPr="00BD6FB7" w:rsidRDefault="0039184E" w:rsidP="005B4F6E">
      <w:pPr>
        <w:suppressAutoHyphens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4"/>
          <w:lang w:val="es-ES_tradnl" w:eastAsia="ar-SA"/>
        </w:rPr>
      </w:pPr>
      <w:r w:rsidRPr="00BD6FB7">
        <w:rPr>
          <w:rFonts w:ascii="Arial" w:eastAsia="Calibri" w:hAnsi="Arial" w:cs="Arial"/>
          <w:b/>
          <w:bCs/>
          <w:color w:val="000000"/>
          <w:sz w:val="18"/>
          <w:szCs w:val="20"/>
          <w:u w:val="single"/>
          <w:lang w:val="es-ES" w:eastAsia="ar-SA"/>
        </w:rPr>
        <w:t>POLÍTICAS DE CANCELACIÓN PARA TOURS: En</w:t>
      </w:r>
      <w:r w:rsidRPr="00BD6FB7">
        <w:rPr>
          <w:rFonts w:ascii="Arial" w:eastAsia="Calibri" w:hAnsi="Arial" w:cs="Arial"/>
          <w:b/>
          <w:color w:val="000000"/>
          <w:sz w:val="18"/>
          <w:szCs w:val="20"/>
          <w:lang w:val="es-ES_tradnl" w:eastAsia="ar-SA"/>
        </w:rPr>
        <w:t xml:space="preserve"> el caso de los Tours las cancelaciones tienen un cargo del 10%. Entre 29 y 14 días se cobrarán 25% de cargo por persona. Entre 13 y 5 días se cobrarán cargos del 50%. Dentro de las 96 horas antes de la salida los cargos serán la totalidad del importe del viaje. Los boletos de tren no son rembolsables en ningún caso.   </w:t>
      </w:r>
      <w:r w:rsidRPr="00BD6FB7">
        <w:rPr>
          <w:rFonts w:ascii="Arial" w:eastAsia="Calibri" w:hAnsi="Arial" w:cs="Arial"/>
          <w:b/>
          <w:color w:val="000000"/>
          <w:sz w:val="20"/>
          <w:szCs w:val="24"/>
          <w:lang w:val="es-ES_tradnl" w:eastAsia="ar-SA"/>
        </w:rPr>
        <w:t>Tarifa sujeta a cambios.</w:t>
      </w:r>
      <w:r w:rsidR="001F098F" w:rsidRPr="00BD6FB7">
        <w:rPr>
          <w:rFonts w:ascii="Arial" w:eastAsia="Calibri" w:hAnsi="Arial" w:cs="Arial"/>
          <w:b/>
          <w:color w:val="000000"/>
          <w:sz w:val="20"/>
          <w:szCs w:val="24"/>
          <w:lang w:val="es-ES_tradnl" w:eastAsia="ar-SA"/>
        </w:rPr>
        <w:t xml:space="preserve"> VIGENCIA al 1</w:t>
      </w:r>
      <w:r w:rsidR="0079704F" w:rsidRPr="00BD6FB7">
        <w:rPr>
          <w:rFonts w:ascii="Arial" w:eastAsia="Calibri" w:hAnsi="Arial" w:cs="Arial"/>
          <w:b/>
          <w:color w:val="000000"/>
          <w:sz w:val="20"/>
          <w:szCs w:val="24"/>
          <w:lang w:val="es-ES_tradnl" w:eastAsia="ar-SA"/>
        </w:rPr>
        <w:t xml:space="preserve"> de </w:t>
      </w:r>
      <w:r w:rsidR="001F098F" w:rsidRPr="00BD6FB7">
        <w:rPr>
          <w:rFonts w:ascii="Arial" w:eastAsia="Calibri" w:hAnsi="Arial" w:cs="Arial"/>
          <w:b/>
          <w:color w:val="000000"/>
          <w:sz w:val="20"/>
          <w:szCs w:val="24"/>
          <w:lang w:val="es-ES_tradnl" w:eastAsia="ar-SA"/>
        </w:rPr>
        <w:t>diciembre</w:t>
      </w:r>
      <w:r w:rsidR="0079704F" w:rsidRPr="00BD6FB7">
        <w:rPr>
          <w:rFonts w:ascii="Arial" w:eastAsia="Calibri" w:hAnsi="Arial" w:cs="Arial"/>
          <w:b/>
          <w:color w:val="000000"/>
          <w:sz w:val="20"/>
          <w:szCs w:val="24"/>
          <w:lang w:val="es-ES_tradnl" w:eastAsia="ar-SA"/>
        </w:rPr>
        <w:t xml:space="preserve"> de 202</w:t>
      </w:r>
      <w:r w:rsidR="001F098F" w:rsidRPr="00BD6FB7">
        <w:rPr>
          <w:rFonts w:ascii="Arial" w:eastAsia="Calibri" w:hAnsi="Arial" w:cs="Arial"/>
          <w:b/>
          <w:color w:val="000000"/>
          <w:sz w:val="20"/>
          <w:szCs w:val="24"/>
          <w:lang w:val="es-ES_tradnl" w:eastAsia="ar-SA"/>
        </w:rPr>
        <w:t>1</w:t>
      </w:r>
      <w:r w:rsidR="0079704F" w:rsidRPr="00BD6FB7">
        <w:rPr>
          <w:rFonts w:ascii="Arial" w:eastAsia="Calibri" w:hAnsi="Arial" w:cs="Arial"/>
          <w:b/>
          <w:color w:val="000000"/>
          <w:sz w:val="20"/>
          <w:szCs w:val="24"/>
          <w:lang w:val="es-ES_tradnl" w:eastAsia="ar-SA"/>
        </w:rPr>
        <w:t xml:space="preserve">. Aplica suplemento adicional en temporada alta, puentes, semana santa, verano, temporada navidad y año nuevo. </w:t>
      </w:r>
    </w:p>
    <w:p w14:paraId="7EF26583" w14:textId="77777777" w:rsidR="0039184E" w:rsidRPr="00FE021B" w:rsidRDefault="0039184E" w:rsidP="00BD6FB7">
      <w:pPr>
        <w:suppressAutoHyphens/>
        <w:spacing w:after="0" w:line="240" w:lineRule="auto"/>
        <w:rPr>
          <w:rFonts w:ascii="Arial" w:eastAsia="Calibri" w:hAnsi="Arial" w:cs="Arial"/>
          <w:sz w:val="20"/>
          <w:szCs w:val="20"/>
          <w:lang w:val="es-ES" w:eastAsia="ar-SA"/>
        </w:rPr>
      </w:pPr>
    </w:p>
    <w:p w14:paraId="342D5F4E" w14:textId="77777777" w:rsidR="0039184E" w:rsidRDefault="0039184E" w:rsidP="0039184E">
      <w:pPr>
        <w:suppressAutoHyphens/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  <w:lang w:val="es-ES" w:eastAsia="ar-SA"/>
        </w:rPr>
      </w:pPr>
      <w:r w:rsidRPr="00FE021B">
        <w:rPr>
          <w:rFonts w:ascii="Arial" w:eastAsia="Calibri" w:hAnsi="Arial" w:cs="Arial"/>
          <w:b/>
          <w:sz w:val="28"/>
          <w:szCs w:val="28"/>
          <w:lang w:val="es-ES" w:eastAsia="ar-SA"/>
        </w:rPr>
        <w:t>¡VIVE LAS BARRANCAS DEL COBRE!</w:t>
      </w:r>
      <w:r>
        <w:rPr>
          <w:rFonts w:ascii="Arial" w:eastAsia="Calibri" w:hAnsi="Arial" w:cs="Arial"/>
          <w:b/>
          <w:sz w:val="28"/>
          <w:szCs w:val="28"/>
          <w:lang w:val="es-ES" w:eastAsia="ar-SA"/>
        </w:rPr>
        <w:t xml:space="preserve">  </w:t>
      </w:r>
    </w:p>
    <w:sectPr w:rsidR="0039184E">
      <w:headerReference w:type="even" r:id="rId19"/>
      <w:headerReference w:type="default" r:id="rId20"/>
      <w:headerReference w:type="first" r:id="rId2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27E8A0" w14:textId="77777777" w:rsidR="000407F0" w:rsidRDefault="000407F0" w:rsidP="00FD79D5">
      <w:pPr>
        <w:spacing w:after="0" w:line="240" w:lineRule="auto"/>
      </w:pPr>
      <w:r>
        <w:separator/>
      </w:r>
    </w:p>
  </w:endnote>
  <w:endnote w:type="continuationSeparator" w:id="0">
    <w:p w14:paraId="02578B68" w14:textId="77777777" w:rsidR="000407F0" w:rsidRDefault="000407F0" w:rsidP="00FD79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4317A5" w14:textId="77777777" w:rsidR="000407F0" w:rsidRDefault="000407F0" w:rsidP="00FD79D5">
      <w:pPr>
        <w:spacing w:after="0" w:line="240" w:lineRule="auto"/>
      </w:pPr>
      <w:r>
        <w:separator/>
      </w:r>
    </w:p>
  </w:footnote>
  <w:footnote w:type="continuationSeparator" w:id="0">
    <w:p w14:paraId="0E43A5C8" w14:textId="77777777" w:rsidR="000407F0" w:rsidRDefault="000407F0" w:rsidP="00FD79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5A9FFA" w14:textId="77777777" w:rsidR="00FD79D5" w:rsidRDefault="006305DD">
    <w:pPr>
      <w:pStyle w:val="Encabezado"/>
    </w:pPr>
    <w:r>
      <w:rPr>
        <w:noProof/>
        <w:lang w:eastAsia="es-MX"/>
      </w:rPr>
      <w:pict w14:anchorId="439EB0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48358" o:spid="_x0000_s2053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PAPELERÍA SOLEI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D96968" w14:textId="29ECDFBF" w:rsidR="00FD79D5" w:rsidRPr="003405AA" w:rsidRDefault="003405AA" w:rsidP="003405AA">
    <w:pPr>
      <w:pStyle w:val="Encabezado"/>
    </w:pPr>
    <w:r>
      <w:rPr>
        <w:noProof/>
      </w:rPr>
      <w:drawing>
        <wp:inline distT="0" distB="0" distL="0" distR="0" wp14:anchorId="7F507986" wp14:editId="233C5E45">
          <wp:extent cx="847725" cy="895619"/>
          <wp:effectExtent l="0" t="0" r="0" b="0"/>
          <wp:docPr id="6" name="Imagen 6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9968" cy="8979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09B87A" w14:textId="77777777" w:rsidR="00FD79D5" w:rsidRDefault="006305DD">
    <w:pPr>
      <w:pStyle w:val="Encabezado"/>
    </w:pPr>
    <w:r>
      <w:rPr>
        <w:noProof/>
        <w:lang w:eastAsia="es-MX"/>
      </w:rPr>
      <w:pict w14:anchorId="29DB38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48357" o:spid="_x0000_s2052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PAPELERÍA SOLEI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353F81"/>
    <w:multiLevelType w:val="hybridMultilevel"/>
    <w:tmpl w:val="0172E4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4A79A9"/>
    <w:multiLevelType w:val="hybridMultilevel"/>
    <w:tmpl w:val="3934F4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9D5"/>
    <w:rsid w:val="00037F24"/>
    <w:rsid w:val="000407F0"/>
    <w:rsid w:val="00071D7E"/>
    <w:rsid w:val="000D1B3C"/>
    <w:rsid w:val="00155514"/>
    <w:rsid w:val="00174B60"/>
    <w:rsid w:val="00176023"/>
    <w:rsid w:val="001A6DE2"/>
    <w:rsid w:val="001F098F"/>
    <w:rsid w:val="002012D4"/>
    <w:rsid w:val="0025189A"/>
    <w:rsid w:val="002A66E9"/>
    <w:rsid w:val="003059C8"/>
    <w:rsid w:val="003338F4"/>
    <w:rsid w:val="003405AA"/>
    <w:rsid w:val="0039184E"/>
    <w:rsid w:val="003E33DF"/>
    <w:rsid w:val="004602C2"/>
    <w:rsid w:val="004C36AD"/>
    <w:rsid w:val="005B4F6E"/>
    <w:rsid w:val="005F7A80"/>
    <w:rsid w:val="006305DD"/>
    <w:rsid w:val="006315B0"/>
    <w:rsid w:val="00702594"/>
    <w:rsid w:val="007054ED"/>
    <w:rsid w:val="00721FD7"/>
    <w:rsid w:val="00767E5E"/>
    <w:rsid w:val="0079704F"/>
    <w:rsid w:val="009A6018"/>
    <w:rsid w:val="00A254C1"/>
    <w:rsid w:val="00A51567"/>
    <w:rsid w:val="00A969D8"/>
    <w:rsid w:val="00B72EA8"/>
    <w:rsid w:val="00BD097C"/>
    <w:rsid w:val="00BD59B8"/>
    <w:rsid w:val="00BD6FB7"/>
    <w:rsid w:val="00C86512"/>
    <w:rsid w:val="00CC3712"/>
    <w:rsid w:val="00D128A4"/>
    <w:rsid w:val="00D93415"/>
    <w:rsid w:val="00DE7B84"/>
    <w:rsid w:val="00DF18FB"/>
    <w:rsid w:val="00E20578"/>
    <w:rsid w:val="00E57ED3"/>
    <w:rsid w:val="00EB5814"/>
    <w:rsid w:val="00EB764B"/>
    <w:rsid w:val="00ED3A7F"/>
    <w:rsid w:val="00F543C2"/>
    <w:rsid w:val="00F923E5"/>
    <w:rsid w:val="00FD7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4E7CD7B9"/>
  <w15:chartTrackingRefBased/>
  <w15:docId w15:val="{572D6768-25BA-41AA-AB58-888615D56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84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79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79D5"/>
  </w:style>
  <w:style w:type="paragraph" w:styleId="Piedepgina">
    <w:name w:val="footer"/>
    <w:basedOn w:val="Normal"/>
    <w:link w:val="PiedepginaCar"/>
    <w:uiPriority w:val="99"/>
    <w:unhideWhenUsed/>
    <w:rsid w:val="00FD79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79D5"/>
  </w:style>
  <w:style w:type="paragraph" w:styleId="Textodeglobo">
    <w:name w:val="Balloon Text"/>
    <w:basedOn w:val="Normal"/>
    <w:link w:val="TextodegloboCar"/>
    <w:uiPriority w:val="99"/>
    <w:semiHidden/>
    <w:unhideWhenUsed/>
    <w:rsid w:val="00037F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7F24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39184E"/>
    <w:pPr>
      <w:ind w:left="720"/>
      <w:contextualSpacing/>
    </w:pPr>
  </w:style>
  <w:style w:type="table" w:styleId="Tablaconcuadrcula">
    <w:name w:val="Table Grid"/>
    <w:basedOn w:val="Tablanormal"/>
    <w:uiPriority w:val="39"/>
    <w:rsid w:val="003918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s://www.google.com.mx/url?sa=i&amp;url=https://www.chilango.com/viajes/escapate/tren-chepe-express/&amp;psig=AOvVaw1BZWjOPQTTnW7wfWekHQPO&amp;ust=1581452595618000&amp;source=images&amp;cd=vfe&amp;ved=0CAIQjRxqFwoTCKDHs53ox-cCFQAAAAAdAAAAABAE" TargetMode="External"/><Relationship Id="rId12" Type="http://schemas.openxmlformats.org/officeDocument/2006/relationships/hyperlink" Target="https://www.google.com.mx/url?sa=i&amp;url=https://www.pinterest.at/pin/186055028328816880/&amp;psig=AOvVaw2cJmGkXHGui99Vfzdjw-6v&amp;ust=1581452994097000&amp;source=images&amp;cd=vfe&amp;ved=0CAIQjRxqFwoTCPCUmNTpx-cCFQAAAAAdAAAAABAD" TargetMode="External"/><Relationship Id="rId17" Type="http://schemas.openxmlformats.org/officeDocument/2006/relationships/hyperlink" Target="https://www.google.com.mx/url?sa=i&amp;url=https://www.informabtl.com/lugares-visitar-fuerte-sinaloa/&amp;psig=AOvVaw1biFqJLDXz9z59WgEujWI2&amp;ust=1581453035905000&amp;source=images&amp;cd=vfe&amp;ved=0CAIQjRxqFwoTCMC19-rpx-cCFQAAAAAdAAAAABAJ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https://www.google.com.mx/url?sa=i&amp;url=https://foodandtravel.mx/el-chepe-express-llego-a-la-ciudad-de-mexico/&amp;psig=AOvVaw2rjTyywt-EvgxPDTV7naSz&amp;ust=1581453105691000&amp;source=images&amp;cd=vfe&amp;ved=0CAIQjRxqFwoTCKDw-Ynqx-cCFQAAAAAdAAAAABAD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.mx/url?sa=i&amp;url=https://www.milenio.com/estilo/lugares-imperdibles-de-chihuahua&amp;psig=AOvVaw1WBpOBaKL7f22aj41eNSIs&amp;ust=1581452505340000&amp;source=images&amp;cd=vfe&amp;ved=0CAIQjRxqFwoTCOjn4Oznx-cCFQAAAAAdAAAAABAD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1108</Words>
  <Characters>6100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ELEAZAR PACHECO FELIX</dc:creator>
  <cp:keywords/>
  <dc:description/>
  <cp:lastModifiedBy>Margarita</cp:lastModifiedBy>
  <cp:revision>2</cp:revision>
  <cp:lastPrinted>2018-01-23T19:15:00Z</cp:lastPrinted>
  <dcterms:created xsi:type="dcterms:W3CDTF">2021-03-26T01:39:00Z</dcterms:created>
  <dcterms:modified xsi:type="dcterms:W3CDTF">2021-03-26T01:39:00Z</dcterms:modified>
</cp:coreProperties>
</file>